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bookmarkStart w:colFirst="0" w:colLast="0" w:name="_ii21nym1hbhv" w:id="0"/>
      <w:bookmarkEnd w:id="0"/>
      <w:r w:rsidDel="00000000" w:rsidR="00000000" w:rsidRPr="00000000">
        <w:rPr>
          <w:rtl w:val="0"/>
        </w:rPr>
      </w:r>
    </w:p>
    <w:p w:rsidR="00000000" w:rsidDel="00000000" w:rsidP="00000000" w:rsidRDefault="00000000" w:rsidRPr="00000000" w14:paraId="00000002">
      <w:pPr>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page">
                  <wp:posOffset>231775</wp:posOffset>
                </wp:positionH>
                <wp:positionV relativeFrom="page">
                  <wp:posOffset>2343150</wp:posOffset>
                </wp:positionV>
                <wp:extent cx="7025640" cy="1379220"/>
                <wp:effectExtent b="0" l="0" r="0" t="0"/>
                <wp:wrapSquare wrapText="bothSides" distB="0" distT="0" distL="114300" distR="114300"/>
                <wp:docPr id="3" name=""/>
                <a:graphic>
                  <a:graphicData uri="http://schemas.microsoft.com/office/word/2010/wordprocessingShape">
                    <wps:wsp>
                      <wps:cNvSpPr txBox="1">
                        <a:spLocks/>
                      </wps:cNvSpPr>
                      <wps:spPr>
                        <a:xfrm>
                          <a:off x="0" y="0"/>
                          <a:ext cx="7025640" cy="1379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67302" w:rsidDel="00000000" w:rsidP="00967302" w:rsidRDefault="00000000" w:rsidRPr="00000000" w14:paraId="4151B6FB" w14:textId="63F9688D">
                            <w:pPr>
                              <w:jc w:val="center"/>
                              <w:rPr>
                                <w:color w:val="4f81bd" w:themeColor="accent1"/>
                                <w:sz w:val="64"/>
                                <w:szCs w:val="64"/>
                              </w:rPr>
                            </w:pPr>
                            <w:sdt>
                              <w:sdtPr>
                                <w:rPr>
                                  <w:rFonts w:ascii="Arial" w:cs="Arial" w:eastAsia="Arial" w:hAnsi="Arial"/>
                                  <w:i w:val="1"/>
                                  <w:iCs w:val="1"/>
                                  <w:color w:val="000000"/>
                                  <w:sz w:val="56"/>
                                  <w:szCs w:val="56"/>
                                  <w:lang w:val="es-ES"/>
                                </w:rPr>
                                <w:alias w:val="Título"/>
                                <w:dataBinding w:prefixMappings="xmlns:ns0='http://purl.org/dc/elements/1.1/' xmlns:ns1='http://schemas.openxmlformats.org/package/2006/metadata/core-properties' " w:storeItemID="{6C3C8BC8-F283-45AE-878A-BAB7291924A1}" w:xpath="/ns1:coreProperties[1]/ns0:title[1]"/>
                                <w:id w:val="630141079"/>
                                <w:tag w:val=""/>
                                <w:text/>
                              </w:sdtPr>
                              <w:sdtContent>
                                <w:r w:rsidDel="00000000" w:rsidR="00967302" w:rsidRPr="00967302">
                                  <w:rPr>
                                    <w:rFonts w:ascii="Arial" w:cs="Arial" w:eastAsia="Arial" w:hAnsi="Arial"/>
                                    <w:i w:val="1"/>
                                    <w:iCs w:val="1"/>
                                    <w:color w:val="000000"/>
                                    <w:sz w:val="56"/>
                                    <w:szCs w:val="56"/>
                                    <w:lang w:val="es-ES"/>
                                  </w:rPr>
                                  <w:t>Reglamento Interno de</w:t>
                                </w:r>
                                <w:r w:rsidDel="00000000" w:rsidR="00967302" w:rsidRPr="00000000">
                                  <w:rPr>
                                    <w:rFonts w:ascii="Arial" w:cs="Arial" w:eastAsia="Arial" w:hAnsi="Arial"/>
                                    <w:i w:val="1"/>
                                    <w:iCs w:val="1"/>
                                    <w:color w:val="000000"/>
                                    <w:sz w:val="56"/>
                                    <w:szCs w:val="56"/>
                                    <w:lang w:val="es-ES"/>
                                  </w:rPr>
                                  <w:br/>
                                </w:r>
                                <w:r w:rsidDel="00000000" w:rsidR="00967302" w:rsidRPr="00967302">
                                  <w:rPr>
                                    <w:rFonts w:ascii="Arial" w:cs="Arial" w:eastAsia="Arial" w:hAnsi="Arial"/>
                                    <w:i w:val="1"/>
                                    <w:iCs w:val="1"/>
                                    <w:color w:val="000000"/>
                                    <w:sz w:val="56"/>
                                    <w:szCs w:val="56"/>
                                    <w:lang w:val="es-ES"/>
                                  </w:rPr>
                                  <w:t xml:space="preserve"> Convivencia Escolar </w:t>
                                </w:r>
                                <w:r w:rsidDel="00000000" w:rsidR="00967302" w:rsidRPr="00000000">
                                  <w:rPr>
                                    <w:rFonts w:ascii="Arial" w:cs="Arial" w:eastAsia="Arial" w:hAnsi="Arial"/>
                                    <w:i w:val="1"/>
                                    <w:iCs w:val="1"/>
                                    <w:color w:val="000000"/>
                                    <w:sz w:val="56"/>
                                    <w:szCs w:val="56"/>
                                    <w:lang w:val="es-ES"/>
                                  </w:rPr>
                                  <w:br/>
                                </w:r>
                                <w:r w:rsidDel="00000000" w:rsidR="00967302" w:rsidRPr="00967302">
                                  <w:rPr>
                                    <w:rFonts w:ascii="Arial" w:cs="Arial" w:eastAsia="Arial" w:hAnsi="Arial"/>
                                    <w:i w:val="1"/>
                                    <w:iCs w:val="1"/>
                                    <w:color w:val="000000"/>
                                    <w:sz w:val="56"/>
                                    <w:szCs w:val="56"/>
                                    <w:lang w:val="es-ES"/>
                                  </w:rPr>
                                  <w:t xml:space="preserve">Sala </w:t>
                                </w:r>
                                <w:r w:rsidDel="00000000" w:rsidR="00D64B79" w:rsidRPr="00000000">
                                  <w:rPr>
                                    <w:rFonts w:ascii="Arial" w:cs="Arial" w:eastAsia="Arial" w:hAnsi="Arial"/>
                                    <w:i w:val="1"/>
                                    <w:iCs w:val="1"/>
                                    <w:color w:val="000000"/>
                                    <w:sz w:val="56"/>
                                    <w:szCs w:val="56"/>
                                    <w:lang w:val="es-ES"/>
                                  </w:rPr>
                                  <w:t>C</w:t>
                                </w:r>
                                <w:r w:rsidDel="00000000" w:rsidR="00967302" w:rsidRPr="00967302">
                                  <w:rPr>
                                    <w:rFonts w:ascii="Arial" w:cs="Arial" w:eastAsia="Arial" w:hAnsi="Arial"/>
                                    <w:i w:val="1"/>
                                    <w:iCs w:val="1"/>
                                    <w:color w:val="000000"/>
                                    <w:sz w:val="56"/>
                                    <w:szCs w:val="56"/>
                                    <w:lang w:val="es-ES"/>
                                  </w:rPr>
                                  <w:t>una y Jardín Infantil</w:t>
                                </w:r>
                              </w:sdtContent>
                            </w:sdt>
                          </w:p>
                          <w:sdt>
                            <w:sdtPr>
                              <w:rPr>
                                <w:color w:val="404040" w:themeColor="text1" w:themeTint="0000BF"/>
                                <w:sz w:val="36"/>
                                <w:szCs w:val="36"/>
                              </w:rPr>
                              <w:alias w:val="Subtítulo"/>
                              <w:showingPlcHdr w:val="1"/>
                              <w:dataBinding w:prefixMappings="xmlns:ns0='http://purl.org/dc/elements/1.1/' xmlns:ns1='http://schemas.openxmlformats.org/package/2006/metadata/core-properties' " w:storeItemID="{6C3C8BC8-F283-45AE-878A-BAB7291924A1}" w:xpath="/ns1:coreProperties[1]/ns0:subject[1]"/>
                              <w:id w:val="1759551507"/>
                              <w:tag w:val=""/>
                              <w:text/>
                            </w:sdtPr>
                            <w:sdtContent>
                              <w:p w:rsidR="00967302" w:rsidDel="00000000" w:rsidP="00000000" w:rsidRDefault="00967302" w:rsidRPr="00000000" w14:paraId="76E5885B" w14:textId="77777777">
                                <w:pPr>
                                  <w:jc w:val="right"/>
                                  <w:rPr>
                                    <w:smallCaps w:val="1"/>
                                    <w:color w:val="404040" w:themeColor="text1" w:themeTint="0000BF"/>
                                    <w:sz w:val="36"/>
                                    <w:szCs w:val="36"/>
                                  </w:rPr>
                                </w:pPr>
                                <w:r w:rsidDel="00000000" w:rsidR="00000000" w:rsidRPr="00000000">
                                  <w:rPr>
                                    <w:color w:val="404040" w:themeColor="text1" w:themeTint="0000BF"/>
                                    <w:sz w:val="36"/>
                                    <w:szCs w:val="36"/>
                                    <w:lang w:val="es-ES"/>
                                  </w:rPr>
                                  <w:t>[Subtítulo del documento]</w:t>
                                </w:r>
                              </w:p>
                            </w:sdtContent>
                          </w:sdt>
                        </w:txbxContent>
                      </wps:txbx>
                      <wps:bodyPr anchorCtr="0" anchor="b" bIns="0" rtlCol="0" compatLnSpc="1" forceAA="0" fromWordArt="0" horzOverflow="overflow" lIns="1600200" numCol="1" spcFirstLastPara="0" rIns="685800" rot="0" spcCol="0" vert="horz" wrap="square" tIns="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231775</wp:posOffset>
                </wp:positionH>
                <wp:positionV relativeFrom="page">
                  <wp:posOffset>2343150</wp:posOffset>
                </wp:positionV>
                <wp:extent cx="7025640" cy="1379220"/>
                <wp:effectExtent b="0" l="0" r="0" t="0"/>
                <wp:wrapSquare wrapText="bothSides" distB="0" distT="0" distL="114300" distR="114300"/>
                <wp:docPr id="3"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7025640" cy="137922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tabs>
          <w:tab w:val="left" w:leader="none" w:pos="2040"/>
        </w:tabs>
        <w:rPr/>
      </w:pPr>
      <w:r w:rsidDel="00000000" w:rsidR="00000000" w:rsidRPr="00000000">
        <w:rPr>
          <w:rtl w:val="0"/>
        </w:rPr>
        <w:tab/>
      </w:r>
    </w:p>
    <w:p w:rsidR="00000000" w:rsidDel="00000000" w:rsidP="00000000" w:rsidRDefault="00000000" w:rsidRPr="00000000" w14:paraId="00000006">
      <w:pPr>
        <w:spacing w:after="0" w:line="240" w:lineRule="auto"/>
        <w:jc w:val="center"/>
        <w:rPr>
          <w:rFonts w:ascii="Century" w:cs="Century" w:eastAsia="Century" w:hAnsi="Century"/>
          <w:sz w:val="36"/>
          <w:szCs w:val="36"/>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1577340</wp:posOffset>
            </wp:positionH>
            <wp:positionV relativeFrom="paragraph">
              <wp:posOffset>1524000</wp:posOffset>
            </wp:positionV>
            <wp:extent cx="3237149" cy="2478634"/>
            <wp:effectExtent b="190500" l="190500" r="190500" t="190500"/>
            <wp:wrapNone/>
            <wp:docPr id="1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237149" cy="2478634"/>
                    </a:xfrm>
                    <a:prstGeom prst="rect"/>
                    <a:ln w="190500">
                      <a:solidFill>
                        <a:srgbClr val="C8C6BD"/>
                      </a:solidFill>
                      <a:prstDash val="solid"/>
                    </a:ln>
                  </pic:spPr>
                </pic:pic>
              </a:graphicData>
            </a:graphic>
          </wp:anchor>
        </w:drawing>
      </w:r>
    </w:p>
    <w:p w:rsidR="00000000" w:rsidDel="00000000" w:rsidP="00000000" w:rsidRDefault="00000000" w:rsidRPr="00000000" w14:paraId="00000007">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8">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9">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A">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B">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C">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D">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E">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0F">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10">
      <w:pPr>
        <w:spacing w:after="0" w:line="240" w:lineRule="auto"/>
        <w:jc w:val="center"/>
        <w:rPr>
          <w:rFonts w:ascii="Century" w:cs="Century" w:eastAsia="Century" w:hAnsi="Century"/>
          <w:sz w:val="36"/>
          <w:szCs w:val="36"/>
        </w:rPr>
      </w:pPr>
      <w:r w:rsidDel="00000000" w:rsidR="00000000" w:rsidRPr="00000000">
        <w:rPr>
          <w:rtl w:val="0"/>
        </w:rPr>
      </w:r>
    </w:p>
    <w:p w:rsidR="00000000" w:rsidDel="00000000" w:rsidP="00000000" w:rsidRDefault="00000000" w:rsidRPr="00000000" w14:paraId="00000011">
      <w:pPr>
        <w:spacing w:after="0" w:line="240" w:lineRule="auto"/>
        <w:jc w:val="center"/>
        <w:rPr>
          <w:rFonts w:ascii="Century" w:cs="Century" w:eastAsia="Century" w:hAnsi="Century"/>
          <w:sz w:val="36"/>
          <w:szCs w:val="36"/>
        </w:rPr>
      </w:pPr>
      <w:r w:rsidDel="00000000" w:rsidR="00000000" w:rsidRPr="00000000">
        <w:rPr>
          <w:rFonts w:ascii="Century" w:cs="Century" w:eastAsia="Century" w:hAnsi="Century"/>
          <w:sz w:val="36"/>
          <w:szCs w:val="36"/>
          <w:rtl w:val="0"/>
        </w:rPr>
        <w:t xml:space="preserve">Basado en la Resolución Exenta 220,</w:t>
      </w:r>
    </w:p>
    <w:p w:rsidR="00000000" w:rsidDel="00000000" w:rsidP="00000000" w:rsidRDefault="00000000" w:rsidRPr="00000000" w14:paraId="00000012">
      <w:pPr>
        <w:spacing w:after="0" w:line="240" w:lineRule="auto"/>
        <w:jc w:val="center"/>
        <w:rPr>
          <w:rFonts w:ascii="Century" w:cs="Century" w:eastAsia="Century" w:hAnsi="Century"/>
          <w:sz w:val="36"/>
          <w:szCs w:val="36"/>
        </w:rPr>
      </w:pPr>
      <w:r w:rsidDel="00000000" w:rsidR="00000000" w:rsidRPr="00000000">
        <w:rPr>
          <w:rFonts w:ascii="Century" w:cs="Century" w:eastAsia="Century" w:hAnsi="Century"/>
          <w:sz w:val="36"/>
          <w:szCs w:val="36"/>
          <w:rtl w:val="0"/>
        </w:rPr>
        <w:t xml:space="preserve">y normas complementarias</w:t>
      </w:r>
    </w:p>
    <w:p w:rsidR="00000000" w:rsidDel="00000000" w:rsidP="00000000" w:rsidRDefault="00000000" w:rsidRPr="00000000" w14:paraId="00000013">
      <w:pPr>
        <w:tabs>
          <w:tab w:val="left" w:leader="none" w:pos="2208"/>
        </w:tabs>
        <w:spacing w:after="0" w:line="240" w:lineRule="auto"/>
        <w:rPr>
          <w:rFonts w:ascii="Century" w:cs="Century" w:eastAsia="Century" w:hAnsi="Century"/>
          <w:i w:val="1"/>
          <w:iCs w:val="1"/>
          <w:sz w:val="48"/>
          <w:szCs w:val="48"/>
        </w:rPr>
      </w:pPr>
      <w:r w:rsidDel="00000000" w:rsidR="00000000" w:rsidRPr="00000000">
        <w:rPr>
          <w:rFonts w:ascii="Century" w:cs="Century" w:eastAsia="Century" w:hAnsi="Century"/>
          <w:i w:val="1"/>
          <w:iCs w:val="1"/>
          <w:sz w:val="48"/>
          <w:szCs w:val="48"/>
          <w:rtl w:val="0"/>
        </w:rPr>
        <w:tab/>
        <w:t xml:space="preserve">    </w:t>
      </w:r>
    </w:p>
    <w:p w:rsidR="00000000" w:rsidDel="00000000" w:rsidP="00000000" w:rsidRDefault="00000000" w:rsidRPr="00000000" w14:paraId="00000014">
      <w:pPr>
        <w:spacing w:after="0" w:line="240" w:lineRule="auto"/>
        <w:jc w:val="center"/>
        <w:rPr>
          <w:rFonts w:ascii="Century" w:cs="Century" w:eastAsia="Century" w:hAnsi="Century"/>
          <w:i w:val="1"/>
          <w:iCs w:val="1"/>
          <w:sz w:val="48"/>
          <w:szCs w:val="48"/>
        </w:rPr>
      </w:pPr>
      <w:r w:rsidDel="00000000" w:rsidR="00000000" w:rsidRPr="00000000">
        <w:rPr>
          <w:rFonts w:ascii="Century" w:cs="Century" w:eastAsia="Century" w:hAnsi="Century"/>
          <w:i w:val="1"/>
          <w:iCs w:val="1"/>
          <w:sz w:val="48"/>
          <w:szCs w:val="48"/>
          <w:rtl w:val="0"/>
        </w:rPr>
        <w:t xml:space="preserve">Ver: 2026  -  2027</w:t>
      </w:r>
    </w:p>
    <w:p w:rsidR="00000000" w:rsidDel="00000000" w:rsidP="00000000" w:rsidRDefault="00000000" w:rsidRPr="00000000" w14:paraId="00000015">
      <w:pPr>
        <w:spacing w:after="0" w:line="240" w:lineRule="auto"/>
        <w:jc w:val="center"/>
        <w:rPr>
          <w:rFonts w:ascii="Century" w:cs="Century" w:eastAsia="Century" w:hAnsi="Century"/>
          <w:i w:val="1"/>
          <w:iCs w:val="1"/>
          <w:sz w:val="48"/>
          <w:szCs w:val="48"/>
        </w:rPr>
      </w:pPr>
      <w:r w:rsidDel="00000000" w:rsidR="00000000" w:rsidRPr="00000000">
        <w:rPr>
          <w:rtl w:val="0"/>
        </w:rPr>
      </w:r>
    </w:p>
    <w:p w:rsidR="00000000" w:rsidDel="00000000" w:rsidP="00000000" w:rsidRDefault="00000000" w:rsidRPr="00000000" w14:paraId="00000016">
      <w:pPr>
        <w:spacing w:after="0" w:line="240" w:lineRule="auto"/>
        <w:jc w:val="center"/>
        <w:rPr>
          <w:rFonts w:ascii="Century" w:cs="Century" w:eastAsia="Century" w:hAnsi="Century"/>
          <w:i w:val="1"/>
          <w:iCs w:val="1"/>
          <w:sz w:val="48"/>
          <w:szCs w:val="4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2093595</wp:posOffset>
            </wp:positionH>
            <wp:positionV relativeFrom="paragraph">
              <wp:posOffset>259715</wp:posOffset>
            </wp:positionV>
            <wp:extent cx="1163955" cy="1136650"/>
            <wp:effectExtent b="0" l="0" r="0" t="0"/>
            <wp:wrapNone/>
            <wp:docPr id="54"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1163955" cy="1136650"/>
                    </a:xfrm>
                    <a:prstGeom prst="rect"/>
                    <a:ln/>
                  </pic:spPr>
                </pic:pic>
              </a:graphicData>
            </a:graphic>
          </wp:anchor>
        </w:drawing>
      </w:r>
    </w:p>
    <w:p w:rsidR="00000000" w:rsidDel="00000000" w:rsidP="00000000" w:rsidRDefault="00000000" w:rsidRPr="00000000" w14:paraId="00000017">
      <w:pPr>
        <w:spacing w:after="0" w:line="240" w:lineRule="auto"/>
        <w:jc w:val="center"/>
        <w:rPr>
          <w:rFonts w:ascii="Century" w:cs="Century" w:eastAsia="Century" w:hAnsi="Century"/>
          <w:i w:val="1"/>
          <w:iCs w:val="1"/>
          <w:sz w:val="48"/>
          <w:szCs w:val="48"/>
        </w:rPr>
      </w:pPr>
      <w:r w:rsidDel="00000000" w:rsidR="00000000" w:rsidRPr="00000000">
        <w:rPr>
          <w:rtl w:val="0"/>
        </w:rPr>
      </w:r>
    </w:p>
    <w:p w:rsidR="00000000" w:rsidDel="00000000" w:rsidP="00000000" w:rsidRDefault="00000000" w:rsidRPr="00000000" w14:paraId="00000018">
      <w:pPr>
        <w:tabs>
          <w:tab w:val="left" w:leader="none" w:pos="3379"/>
          <w:tab w:val="center" w:leader="none" w:pos="4680"/>
          <w:tab w:val="left" w:leader="none" w:pos="7107"/>
        </w:tabs>
        <w:spacing w:after="0" w:line="240" w:lineRule="auto"/>
        <w:rPr>
          <w:rFonts w:ascii="Century" w:cs="Century" w:eastAsia="Century" w:hAnsi="Century"/>
          <w:i w:val="1"/>
          <w:iCs w:val="1"/>
          <w:sz w:val="48"/>
          <w:szCs w:val="48"/>
        </w:rPr>
      </w:pPr>
      <w:r w:rsidDel="00000000" w:rsidR="00000000" w:rsidRPr="00000000">
        <w:rPr>
          <w:rFonts w:ascii="Century" w:cs="Century" w:eastAsia="Century" w:hAnsi="Century"/>
          <w:i w:val="1"/>
          <w:iCs w:val="1"/>
          <w:sz w:val="48"/>
          <w:szCs w:val="48"/>
          <w:rtl w:val="0"/>
        </w:rPr>
        <w:tab/>
        <w:tab/>
        <w:tab/>
      </w:r>
    </w:p>
    <w:p w:rsidR="00000000" w:rsidDel="00000000" w:rsidP="00000000" w:rsidRDefault="00000000" w:rsidRPr="00000000" w14:paraId="00000019">
      <w:pPr>
        <w:tabs>
          <w:tab w:val="left" w:leader="none" w:pos="3379"/>
          <w:tab w:val="center" w:leader="none" w:pos="4680"/>
          <w:tab w:val="left" w:leader="none" w:pos="7107"/>
        </w:tabs>
        <w:spacing w:after="0" w:line="240" w:lineRule="auto"/>
        <w:rPr>
          <w:rFonts w:ascii="Century" w:cs="Century" w:eastAsia="Century" w:hAnsi="Century"/>
          <w:i w:val="1"/>
          <w:iCs w:val="1"/>
          <w:sz w:val="48"/>
          <w:szCs w:val="48"/>
        </w:rPr>
      </w:pPr>
      <w:r w:rsidDel="00000000" w:rsidR="00000000" w:rsidRPr="00000000">
        <w:rPr>
          <w:rtl w:val="0"/>
        </w:rPr>
      </w:r>
    </w:p>
    <w:p w:rsidR="00000000" w:rsidDel="00000000" w:rsidP="00000000" w:rsidRDefault="00000000" w:rsidRPr="00000000" w14:paraId="0000001A">
      <w:pPr>
        <w:spacing w:after="0" w:line="240" w:lineRule="auto"/>
        <w:jc w:val="center"/>
        <w:rPr>
          <w:rFonts w:ascii="Century" w:cs="Century" w:eastAsia="Century" w:hAnsi="Century"/>
          <w:i w:val="1"/>
          <w:iCs w:val="1"/>
          <w:sz w:val="48"/>
          <w:szCs w:val="48"/>
        </w:rPr>
      </w:pPr>
      <w:r w:rsidDel="00000000" w:rsidR="00000000" w:rsidRPr="00000000">
        <w:rPr>
          <w:rFonts w:ascii="Century" w:cs="Century" w:eastAsia="Century" w:hAnsi="Century"/>
          <w:i w:val="1"/>
          <w:iCs w:val="1"/>
          <w:sz w:val="48"/>
          <w:szCs w:val="48"/>
          <w:rtl w:val="0"/>
        </w:rPr>
        <w:t xml:space="preserve">  </w:t>
      </w:r>
    </w:p>
    <w:p w:rsidR="00000000" w:rsidDel="00000000" w:rsidP="00000000" w:rsidRDefault="00000000" w:rsidRPr="00000000" w14:paraId="0000001B">
      <w:pPr>
        <w:spacing w:after="0" w:line="240" w:lineRule="auto"/>
        <w:jc w:val="center"/>
        <w:rPr>
          <w:rFonts w:ascii="Century" w:cs="Century" w:eastAsia="Century" w:hAnsi="Century"/>
          <w:i w:val="1"/>
          <w:iCs w:val="1"/>
          <w:sz w:val="48"/>
          <w:szCs w:val="48"/>
        </w:rPr>
      </w:pPr>
      <w:r w:rsidDel="00000000" w:rsidR="00000000" w:rsidRPr="00000000">
        <w:rPr>
          <w:rtl w:val="0"/>
        </w:rPr>
      </w:r>
    </w:p>
    <w:p w:rsidR="00000000" w:rsidDel="00000000" w:rsidP="00000000" w:rsidRDefault="00000000" w:rsidRPr="00000000" w14:paraId="0000001C">
      <w:pPr>
        <w:spacing w:after="0" w:line="240" w:lineRule="auto"/>
        <w:jc w:val="center"/>
        <w:rPr>
          <w:rFonts w:ascii="Arial" w:cs="Arial" w:eastAsia="Arial" w:hAnsi="Arial"/>
          <w:b w:val="1"/>
          <w:bCs w:val="1"/>
          <w:color w:val="000000"/>
          <w:sz w:val="20"/>
          <w:szCs w:val="20"/>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page">
                  <wp:posOffset>5711190</wp:posOffset>
                </wp:positionH>
                <wp:positionV relativeFrom="page">
                  <wp:posOffset>9723120</wp:posOffset>
                </wp:positionV>
                <wp:extent cx="1831340" cy="1091565"/>
                <wp:effectExtent b="11430" l="0" r="0" t="0"/>
                <wp:wrapSquare wrapText="bothSides" distB="0" distT="0" distL="114300" distR="114300"/>
                <wp:docPr id="2" name=""/>
                <a:graphic>
                  <a:graphicData uri="http://schemas.microsoft.com/office/word/2010/wordprocessingShape">
                    <wps:wsp>
                      <wps:cNvSpPr txBox="1">
                        <a:spLocks/>
                      </wps:cNvSpPr>
                      <wps:spPr>
                        <a:xfrm>
                          <a:off x="0" y="0"/>
                          <a:ext cx="1831340" cy="1091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67302" w:rsidDel="00000000" w:rsidP="00000000" w:rsidRDefault="00967302" w:rsidRPr="00000000" w14:paraId="24E6DAAD" w14:textId="46D8FD7B">
                            <w:pPr>
                              <w:pStyle w:val="Sinespaciado"/>
                              <w:jc w:val="right"/>
                              <w:rPr>
                                <w:color w:val="595959" w:themeColor="text1" w:themeTint="0000A6"/>
                                <w:sz w:val="18"/>
                                <w:szCs w:val="18"/>
                              </w:rPr>
                            </w:pPr>
                          </w:p>
                        </w:txbxContent>
                      </wps:txbx>
                      <wps:bodyPr anchorCtr="0" anchor="b" bIns="0" rtlCol="0" compatLnSpc="1" forceAA="0" fromWordArt="0" horzOverflow="overflow" lIns="1600200" numCol="1" spcFirstLastPara="0" rIns="685800" rot="0" spcCol="0" vert="horz" wrap="square" tIns="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5711190</wp:posOffset>
                </wp:positionH>
                <wp:positionV relativeFrom="page">
                  <wp:posOffset>9723120</wp:posOffset>
                </wp:positionV>
                <wp:extent cx="1831340" cy="1102995"/>
                <wp:effectExtent b="0" l="0" r="0" t="0"/>
                <wp:wrapSquare wrapText="bothSides" distB="0" distT="0" distL="114300" distR="114300"/>
                <wp:docPr id="2"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1831340" cy="110299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1D">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1E">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1F">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20">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21">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22">
      <w:pPr>
        <w:spacing w:after="0" w:line="240" w:lineRule="auto"/>
        <w:jc w:val="center"/>
        <w:rPr>
          <w:rFonts w:ascii="Arial" w:cs="Arial" w:eastAsia="Arial" w:hAnsi="Arial"/>
          <w:b w:val="1"/>
          <w:bCs w:val="1"/>
          <w:color w:val="000000"/>
          <w:sz w:val="20"/>
          <w:szCs w:val="20"/>
        </w:rPr>
      </w:pPr>
      <w:r w:rsidDel="00000000" w:rsidR="00000000" w:rsidRPr="00000000">
        <w:rPr>
          <w:rFonts w:ascii="Arial" w:cs="Arial" w:eastAsia="Arial" w:hAnsi="Arial"/>
          <w:b w:val="1"/>
          <w:bCs w:val="1"/>
          <w:color w:val="000000"/>
          <w:sz w:val="20"/>
          <w:szCs w:val="20"/>
          <w:rtl w:val="0"/>
        </w:rPr>
        <w:t xml:space="preserve">ÍNDICE</w:t>
      </w:r>
    </w:p>
    <w:p w:rsidR="00000000" w:rsidDel="00000000" w:rsidP="00000000" w:rsidRDefault="00000000" w:rsidRPr="00000000" w14:paraId="00000023">
      <w:pPr>
        <w:spacing w:after="0" w:line="240" w:lineRule="auto"/>
        <w:jc w:val="center"/>
        <w:rPr>
          <w:rFonts w:ascii="Arial" w:cs="Arial" w:eastAsia="Arial" w:hAnsi="Arial"/>
          <w:b w:val="1"/>
          <w:bCs w:val="1"/>
          <w:color w:val="000000"/>
          <w:sz w:val="20"/>
          <w:szCs w:val="20"/>
        </w:rPr>
      </w:pPr>
      <w:r w:rsidDel="00000000" w:rsidR="00000000" w:rsidRPr="00000000">
        <w:rPr>
          <w:rtl w:val="0"/>
        </w:rPr>
      </w:r>
    </w:p>
    <w:p w:rsidR="00000000" w:rsidDel="00000000" w:rsidP="00000000" w:rsidRDefault="00000000" w:rsidRPr="00000000" w14:paraId="00000024">
      <w:pPr>
        <w:spacing w:after="0" w:line="360" w:lineRule="auto"/>
        <w:ind w:right="1422"/>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w:t>
      </w:r>
      <w:r w:rsidDel="00000000" w:rsidR="00000000" w:rsidRPr="00000000">
        <w:rPr>
          <w:rFonts w:ascii="Arial" w:cs="Arial" w:eastAsia="Arial" w:hAnsi="Arial"/>
          <w:color w:val="1b1c1d"/>
          <w:sz w:val="20"/>
          <w:szCs w:val="20"/>
          <w:rtl w:val="0"/>
        </w:rPr>
        <w:t xml:space="preserve">NTRODUCCIÓN………………………………………………………………………………… 3</w:t>
      </w:r>
      <w:r w:rsidDel="00000000" w:rsidR="00000000" w:rsidRPr="00000000">
        <w:rPr>
          <w:rtl w:val="0"/>
        </w:rPr>
      </w:r>
    </w:p>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II. FUENTES NORMATIVAS ……………………………………………………………………4</w:t>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III. ALCANCE ……………………………………………………………………………………..6</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IV. </w:t>
      </w:r>
      <w:r w:rsidDel="00000000" w:rsidR="00000000" w:rsidRPr="00000000">
        <w:rPr>
          <w:rFonts w:ascii="Arial" w:cs="Arial" w:eastAsia="Arial" w:hAnsi="Arial"/>
          <w:color w:val="1b1c1d"/>
          <w:sz w:val="18"/>
          <w:szCs w:val="18"/>
          <w:rtl w:val="0"/>
        </w:rPr>
        <w:t xml:space="preserve">MODELO DE FISCALIZACIÓN CON ENFOQUE EN DERECHOS Y LIBERTADES</w:t>
      </w:r>
      <w:r w:rsidDel="00000000" w:rsidR="00000000" w:rsidRPr="00000000">
        <w:rPr>
          <w:rFonts w:ascii="Arial" w:cs="Arial" w:eastAsia="Arial" w:hAnsi="Arial"/>
          <w:color w:val="1b1c1d"/>
          <w:sz w:val="20"/>
          <w:szCs w:val="20"/>
          <w:rtl w:val="0"/>
        </w:rPr>
        <w:t xml:space="preserve">……...…..6</w:t>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V. DE LOS REGLAMENTOS INTERNOS…………………………………….….….........…. 7     </w:t>
      </w:r>
    </w:p>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Principios que deben respetar los reglamentos internos …………………………………7</w:t>
      </w:r>
    </w:p>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Definición de valores Institucionales ……………………………………….……………….8</w:t>
      </w:r>
    </w:p>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VI. CONTENIDO MÍNIMO DE LOS REGLAMENTOS INTERNOS………………….….…10</w:t>
      </w:r>
    </w:p>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1. derechos y deberes de la comunidad educativa ………………………..…………….… 10</w:t>
      </w:r>
    </w:p>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2. regulaciones técnico-administrativas sobre estructura y funcionamiento general del   </w:t>
      </w:r>
    </w:p>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establecimiento educacional………………………………………………………….……..17</w:t>
      </w:r>
    </w:p>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Organigrama…………………………………………………………………………………..17</w:t>
      </w:r>
    </w:p>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Roles de los Directivos, docentes, asistentes de la educación …………………………17</w:t>
      </w:r>
    </w:p>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Estructura de niveles / Regímenes / Horario………………………………………………21</w:t>
      </w:r>
    </w:p>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Regulaciones sobre el uso de dispositivos móviles electrónicos…….…………..……..22</w:t>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3. REGULACIONES REFERIDAS A LOS PROCESOS DE ADMISIÓN …………...….…25</w:t>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Contrato de Prestación de Servicio ..………………………………………….…….……..26</w:t>
      </w:r>
    </w:p>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after="0" w:line="24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Caso de retiro anticipado del menor en su jornada …………………………….………..27</w:t>
      </w:r>
    </w:p>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after="0" w:line="24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Suspensión de actividades………………………………….…………………….……...…28</w:t>
      </w:r>
    </w:p>
    <w:p w:rsidR="00000000" w:rsidDel="00000000" w:rsidP="00000000" w:rsidRDefault="00000000" w:rsidRPr="00000000" w14:paraId="00000037">
      <w:pPr>
        <w:spacing w:line="240" w:lineRule="auto"/>
        <w:ind w:left="30" w:right="1422"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Contenido del registro de matrícula……………………………………….………….……28</w:t>
      </w:r>
    </w:p>
    <w:p w:rsidR="00000000" w:rsidDel="00000000" w:rsidP="00000000" w:rsidRDefault="00000000" w:rsidRPr="00000000" w14:paraId="00000038">
      <w:pPr>
        <w:spacing w:line="240" w:lineRule="auto"/>
        <w:ind w:left="30" w:right="1422"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Procedimiento para dar de baja a un/a párvulo por ausencia injustificada…….… …..29</w:t>
      </w:r>
    </w:p>
    <w:p w:rsidR="00000000" w:rsidDel="00000000" w:rsidP="00000000" w:rsidRDefault="00000000" w:rsidRPr="00000000" w14:paraId="00000039">
      <w:pPr>
        <w:spacing w:line="240" w:lineRule="auto"/>
        <w:ind w:left="30" w:right="1422"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Mecanismo de comunicación y difusión con los padres y madres …………….…..…..30</w:t>
      </w:r>
    </w:p>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4. SISTEMA DE BECAS / NO APLICA</w:t>
      </w:r>
    </w:p>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w:t>
      </w:r>
      <w:r w:rsidDel="00000000" w:rsidR="00000000" w:rsidRPr="00000000">
        <w:rPr>
          <w:rFonts w:ascii="Arial" w:cs="Arial" w:eastAsia="Arial" w:hAnsi="Arial"/>
          <w:color w:val="1b1c1d"/>
          <w:sz w:val="18"/>
          <w:szCs w:val="18"/>
          <w:rtl w:val="0"/>
        </w:rPr>
        <w:t xml:space="preserve">Regulaciones referidas al bienestar integral . Prohibición medidas disciplinarias ….…….…….</w:t>
      </w:r>
      <w:r w:rsidDel="00000000" w:rsidR="00000000" w:rsidRPr="00000000">
        <w:rPr>
          <w:rFonts w:ascii="Arial" w:cs="Arial" w:eastAsia="Arial" w:hAnsi="Arial"/>
          <w:color w:val="1b1c1d"/>
          <w:sz w:val="20"/>
          <w:szCs w:val="20"/>
          <w:rtl w:val="0"/>
        </w:rPr>
        <w:t xml:space="preserve">35</w:t>
      </w:r>
    </w:p>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Gestión de Convivencia Educativa y Buen Trato ……………………………….……..…36</w:t>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after="0" w:line="360" w:lineRule="auto"/>
        <w:ind w:right="1422"/>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5. </w:t>
      </w:r>
      <w:r w:rsidDel="00000000" w:rsidR="00000000" w:rsidRPr="00000000">
        <w:rPr>
          <w:rFonts w:ascii="Arial" w:cs="Arial" w:eastAsia="Arial" w:hAnsi="Arial"/>
          <w:color w:val="1b1c1d"/>
          <w:sz w:val="18"/>
          <w:szCs w:val="18"/>
          <w:rtl w:val="0"/>
        </w:rPr>
        <w:t xml:space="preserve">REGULACIONES SOBRE USO DE UNIFORME, </w:t>
      </w:r>
      <w:r w:rsidDel="00000000" w:rsidR="00000000" w:rsidRPr="00000000">
        <w:rPr>
          <w:rFonts w:ascii="Arial" w:cs="Arial" w:eastAsia="Arial" w:hAnsi="Arial"/>
          <w:color w:val="1b1c1d"/>
          <w:sz w:val="20"/>
          <w:szCs w:val="20"/>
          <w:rtl w:val="0"/>
        </w:rPr>
        <w:t xml:space="preserve">…………………………………..……..…. 31</w:t>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after="0" w:line="360" w:lineRule="auto"/>
        <w:ind w:right="1423"/>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Regulaciones Técnico- Pedagógicas ……………………………………………..…….….31</w:t>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after="0" w:line="360" w:lineRule="auto"/>
        <w:ind w:right="1423"/>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Protocolos y medidas de salidas pedagógicas fuera del Jardín ……………..………….32</w:t>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after="0" w:line="360" w:lineRule="auto"/>
        <w:ind w:right="1423"/>
        <w:jc w:val="both"/>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w:t>
      </w:r>
      <w:r w:rsidDel="00000000" w:rsidR="00000000" w:rsidRPr="00000000">
        <w:rPr>
          <w:rFonts w:ascii="Arial" w:cs="Arial" w:eastAsia="Arial" w:hAnsi="Arial"/>
          <w:color w:val="1b1c1d"/>
          <w:sz w:val="16"/>
          <w:szCs w:val="16"/>
          <w:rtl w:val="0"/>
        </w:rPr>
        <w:t xml:space="preserve">REGULACIONES REFERIDAS AL ÁMBITO DE LA SEGURIDAD, LA HIGIENE Y LA SALUD </w:t>
      </w:r>
      <w:r w:rsidDel="00000000" w:rsidR="00000000" w:rsidRPr="00000000">
        <w:rPr>
          <w:rFonts w:ascii="Arial" w:cs="Arial" w:eastAsia="Arial" w:hAnsi="Arial"/>
          <w:color w:val="1b1c1d"/>
          <w:sz w:val="20"/>
          <w:szCs w:val="20"/>
          <w:rtl w:val="0"/>
        </w:rPr>
        <w:t xml:space="preserve">…...……..36</w:t>
      </w:r>
    </w:p>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after="0" w:lineRule="auto"/>
        <w:ind w:right="1423"/>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Medidas disciplinarias …………………………………………………………………...…..37</w:t>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after="0" w:lineRule="auto"/>
        <w:ind w:right="1423"/>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Gestión Colaborativa de Conflictos ……………………………………...………………...39</w:t>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after="0" w:lineRule="auto"/>
        <w:ind w:right="1423"/>
        <w:rPr>
          <w:rFonts w:ascii="Arial" w:cs="Arial" w:eastAsia="Arial" w:hAnsi="Arial"/>
          <w:color w:val="1b1c1d"/>
          <w:sz w:val="20"/>
          <w:szCs w:val="20"/>
        </w:rPr>
      </w:pPr>
      <w:r w:rsidDel="00000000" w:rsidR="00000000" w:rsidRPr="00000000">
        <w:rPr>
          <w:rtl w:val="0"/>
        </w:rPr>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after="0" w:lineRule="auto"/>
        <w:ind w:right="1423"/>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6.1. Consejo de Educación Parvulario   ………………………...……………………..……. 40  </w:t>
      </w:r>
    </w:p>
    <w:p w:rsidR="00000000" w:rsidDel="00000000" w:rsidP="00000000" w:rsidRDefault="00000000" w:rsidRPr="00000000" w14:paraId="00000045">
      <w:pPr>
        <w:spacing w:after="0" w:lineRule="auto"/>
        <w:ind w:right="1423"/>
        <w:rPr>
          <w:rFonts w:ascii="Arial" w:cs="Arial" w:eastAsia="Arial" w:hAnsi="Arial"/>
          <w:sz w:val="20"/>
          <w:szCs w:val="20"/>
        </w:rPr>
      </w:pPr>
      <w:r w:rsidDel="00000000" w:rsidR="00000000" w:rsidRPr="00000000">
        <w:rPr>
          <w:rFonts w:ascii="Arial" w:cs="Arial" w:eastAsia="Arial" w:hAnsi="Arial"/>
          <w:sz w:val="20"/>
          <w:szCs w:val="20"/>
          <w:rtl w:val="0"/>
        </w:rPr>
        <w:t xml:space="preserve">- SITUACIONES EXCEPCIONALES EN LAS CUALES NO SE HARA ENTREGÁ DEL    </w:t>
      </w:r>
    </w:p>
    <w:p w:rsidR="00000000" w:rsidDel="00000000" w:rsidP="00000000" w:rsidRDefault="00000000" w:rsidRPr="00000000" w14:paraId="00000046">
      <w:pPr>
        <w:spacing w:after="0" w:lineRule="auto"/>
        <w:ind w:right="1423"/>
        <w:rPr>
          <w:rFonts w:ascii="Arial" w:cs="Arial" w:eastAsia="Arial" w:hAnsi="Arial"/>
          <w:sz w:val="20"/>
          <w:szCs w:val="20"/>
        </w:rPr>
      </w:pPr>
      <w:r w:rsidDel="00000000" w:rsidR="00000000" w:rsidRPr="00000000">
        <w:rPr>
          <w:rFonts w:ascii="Arial" w:cs="Arial" w:eastAsia="Arial" w:hAnsi="Arial"/>
          <w:sz w:val="20"/>
          <w:szCs w:val="20"/>
          <w:rtl w:val="0"/>
        </w:rPr>
        <w:t xml:space="preserve">   MENOR HASTA TENE GARANTÍAS MÍNIMAS DE SEGURIDAD………………...…...43</w:t>
      </w:r>
    </w:p>
    <w:p w:rsidR="00000000" w:rsidDel="00000000" w:rsidP="00000000" w:rsidRDefault="00000000" w:rsidRPr="00000000" w14:paraId="00000047">
      <w:pPr>
        <w:tabs>
          <w:tab w:val="left" w:leader="none" w:pos="851"/>
        </w:tabs>
        <w:spacing w:after="0" w:lineRule="auto"/>
        <w:ind w:right="1423"/>
        <w:rPr>
          <w:rFonts w:ascii="Arial" w:cs="Arial" w:eastAsia="Arial" w:hAnsi="Arial"/>
          <w:b w:val="1"/>
          <w:bCs w:val="1"/>
          <w:sz w:val="20"/>
          <w:szCs w:val="20"/>
        </w:rPr>
      </w:pPr>
      <w:r w:rsidDel="00000000" w:rsidR="00000000" w:rsidRPr="00000000">
        <w:rPr>
          <w:rFonts w:ascii="Arial" w:cs="Arial" w:eastAsia="Arial" w:hAnsi="Arial"/>
          <w:sz w:val="20"/>
          <w:szCs w:val="20"/>
          <w:rtl w:val="0"/>
        </w:rPr>
        <w:t xml:space="preserve">- REGULACION SOBRE HIGIENE DE LOS ESPACIOS ……….…….………………...…44</w:t>
      </w:r>
      <w:r w:rsidDel="00000000" w:rsidR="00000000" w:rsidRPr="00000000">
        <w:rPr>
          <w:rtl w:val="0"/>
        </w:rPr>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tabs>
          <w:tab w:val="left" w:leader="none" w:pos="142"/>
        </w:tabs>
        <w:spacing w:after="0" w:lineRule="auto"/>
        <w:ind w:right="1423"/>
        <w:rPr>
          <w:rFonts w:ascii="Arial" w:cs="Arial" w:eastAsia="Arial" w:hAnsi="Arial"/>
          <w:color w:val="1b1c1d"/>
          <w:sz w:val="20"/>
          <w:szCs w:val="20"/>
        </w:rPr>
      </w:pPr>
      <w:r w:rsidDel="00000000" w:rsidR="00000000" w:rsidRPr="00000000">
        <w:rPr>
          <w:rFonts w:ascii="Arial" w:cs="Arial" w:eastAsia="Arial" w:hAnsi="Arial"/>
          <w:color w:val="1b1c1d"/>
          <w:sz w:val="20"/>
          <w:szCs w:val="20"/>
          <w:rtl w:val="0"/>
        </w:rPr>
        <w:t xml:space="preserve">- CAMBIO  DE MUDA DE PAÑALES ….....…………………………………………………..54</w:t>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after="0" w:lineRule="auto"/>
        <w:ind w:right="1423"/>
        <w:rPr>
          <w:rFonts w:ascii="Arial" w:cs="Arial" w:eastAsia="Arial" w:hAnsi="Arial"/>
          <w:sz w:val="20"/>
          <w:szCs w:val="20"/>
        </w:rPr>
      </w:pPr>
      <w:r w:rsidDel="00000000" w:rsidR="00000000" w:rsidRPr="00000000">
        <w:rPr>
          <w:rFonts w:ascii="Arial" w:cs="Arial" w:eastAsia="Arial" w:hAnsi="Arial"/>
          <w:sz w:val="20"/>
          <w:szCs w:val="20"/>
          <w:rtl w:val="0"/>
        </w:rPr>
        <w:t xml:space="preserve">- Procedimiento para el suministro de medicamentos a niños y niñas…….……..……….56</w:t>
      </w:r>
    </w:p>
    <w:p w:rsidR="00000000" w:rsidDel="00000000" w:rsidP="00000000" w:rsidRDefault="00000000" w:rsidRPr="00000000" w14:paraId="0000004A">
      <w:pPr>
        <w:spacing w:after="0" w:lineRule="auto"/>
        <w:ind w:right="1423"/>
        <w:rPr>
          <w:rFonts w:ascii="Arial" w:cs="Arial" w:eastAsia="Arial" w:hAnsi="Arial"/>
          <w:sz w:val="20"/>
          <w:szCs w:val="20"/>
        </w:rPr>
      </w:pPr>
      <w:r w:rsidDel="00000000" w:rsidR="00000000" w:rsidRPr="00000000">
        <w:rPr>
          <w:rFonts w:ascii="Arial" w:cs="Arial" w:eastAsia="Arial" w:hAnsi="Arial"/>
          <w:sz w:val="20"/>
          <w:szCs w:val="20"/>
          <w:rtl w:val="0"/>
        </w:rPr>
        <w:t xml:space="preserve">- MEDIDAS DE RESGUADO DE LA SALUD MENTAL….…………...…………………..   57</w:t>
      </w:r>
    </w:p>
    <w:p w:rsidR="00000000" w:rsidDel="00000000" w:rsidP="00000000" w:rsidRDefault="00000000" w:rsidRPr="00000000" w14:paraId="0000004B">
      <w:pPr>
        <w:spacing w:after="0" w:lineRule="auto"/>
        <w:ind w:right="1423"/>
        <w:rPr>
          <w:rFonts w:ascii="Arial" w:cs="Arial" w:eastAsia="Arial" w:hAnsi="Arial"/>
          <w:sz w:val="20"/>
          <w:szCs w:val="20"/>
        </w:rPr>
      </w:pPr>
      <w:r w:rsidDel="00000000" w:rsidR="00000000" w:rsidRPr="00000000">
        <w:rPr>
          <w:rFonts w:ascii="Arial" w:cs="Arial" w:eastAsia="Arial" w:hAnsi="Arial"/>
          <w:sz w:val="20"/>
          <w:szCs w:val="20"/>
          <w:rtl w:val="0"/>
        </w:rPr>
        <w:t xml:space="preserve">- .ALIMENTACIÓN………………………………………………………………………………58</w:t>
      </w:r>
    </w:p>
    <w:p w:rsidR="00000000" w:rsidDel="00000000" w:rsidP="00000000" w:rsidRDefault="00000000" w:rsidRPr="00000000" w14:paraId="0000004C">
      <w:pPr>
        <w:spacing w:after="0" w:line="360" w:lineRule="auto"/>
        <w:ind w:right="1422"/>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D">
      <w:pPr>
        <w:spacing w:after="0" w:line="360" w:lineRule="auto"/>
        <w:ind w:right="1422"/>
        <w:rPr>
          <w:rFonts w:ascii="Arial" w:cs="Arial" w:eastAsia="Arial" w:hAnsi="Arial"/>
          <w:b w:val="1"/>
          <w:bCs w:val="1"/>
          <w:sz w:val="20"/>
          <w:szCs w:val="20"/>
          <w:u w:val="single"/>
        </w:rPr>
      </w:pPr>
      <w:r w:rsidDel="00000000" w:rsidR="00000000" w:rsidRPr="00000000">
        <w:rPr>
          <w:rFonts w:ascii="Arial" w:cs="Arial" w:eastAsia="Arial" w:hAnsi="Arial"/>
          <w:b w:val="1"/>
          <w:bCs w:val="1"/>
          <w:sz w:val="20"/>
          <w:szCs w:val="20"/>
          <w:u w:val="single"/>
          <w:rtl w:val="0"/>
        </w:rPr>
        <w:t xml:space="preserve">PROTOCOLOS DE ACTUACION  </w:t>
      </w:r>
    </w:p>
    <w:p w:rsidR="00000000" w:rsidDel="00000000" w:rsidP="00000000" w:rsidRDefault="00000000" w:rsidRPr="00000000" w14:paraId="0000004E">
      <w:pPr>
        <w:spacing w:after="0" w:line="360" w:lineRule="auto"/>
        <w:ind w:right="1422"/>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DESCRIPCIÓN DE LOS HECHOS QUE CONSTITUYEN FALTAS A LA BUENA CONVIVENCIA, MEDIDAS Y PROCEDIMIENTOS ………………………………………..98</w:t>
      </w:r>
    </w:p>
    <w:p w:rsidR="00000000" w:rsidDel="00000000" w:rsidP="00000000" w:rsidRDefault="00000000" w:rsidRPr="00000000" w14:paraId="0000004F">
      <w:pPr>
        <w:spacing w:after="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Debido proceso ……………………………………………………………………………….99</w:t>
      </w:r>
    </w:p>
    <w:p w:rsidR="00000000" w:rsidDel="00000000" w:rsidP="00000000" w:rsidRDefault="00000000" w:rsidRPr="00000000" w14:paraId="00000050">
      <w:pPr>
        <w:spacing w:after="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Faltas leves ………………………………………………………….…………………...… .101</w:t>
      </w:r>
    </w:p>
    <w:p w:rsidR="00000000" w:rsidDel="00000000" w:rsidP="00000000" w:rsidRDefault="00000000" w:rsidRPr="00000000" w14:paraId="00000051">
      <w:pPr>
        <w:spacing w:after="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Faltas Graves …………………………………………………………………………...……101</w:t>
      </w:r>
    </w:p>
    <w:p w:rsidR="00000000" w:rsidDel="00000000" w:rsidP="00000000" w:rsidRDefault="00000000" w:rsidRPr="00000000" w14:paraId="00000052">
      <w:pPr>
        <w:spacing w:after="0" w:line="240" w:lineRule="auto"/>
        <w:jc w:val="both"/>
        <w:rPr>
          <w:rFonts w:ascii="Arial" w:cs="Arial" w:eastAsia="Arial" w:hAnsi="Arial"/>
          <w:b w:val="1"/>
          <w:bCs w:val="1"/>
          <w:sz w:val="18"/>
          <w:szCs w:val="18"/>
        </w:rPr>
      </w:pPr>
      <w:r w:rsidDel="00000000" w:rsidR="00000000" w:rsidRPr="00000000">
        <w:rPr>
          <w:rtl w:val="0"/>
        </w:rPr>
      </w:r>
    </w:p>
    <w:p w:rsidR="00000000" w:rsidDel="00000000" w:rsidP="00000000" w:rsidRDefault="00000000" w:rsidRPr="00000000" w14:paraId="00000053">
      <w:pPr>
        <w:spacing w:after="0" w:line="240" w:lineRule="auto"/>
        <w:jc w:val="both"/>
        <w:rPr>
          <w:rFonts w:ascii="Arial" w:cs="Arial" w:eastAsia="Arial" w:hAnsi="Arial"/>
          <w:b w:val="1"/>
          <w:bCs w:val="1"/>
          <w:sz w:val="18"/>
          <w:szCs w:val="18"/>
        </w:rPr>
      </w:pPr>
      <w:r w:rsidDel="00000000" w:rsidR="00000000" w:rsidRPr="00000000">
        <w:rPr>
          <w:rtl w:val="0"/>
        </w:rPr>
      </w:r>
    </w:p>
    <w:p w:rsidR="00000000" w:rsidDel="00000000" w:rsidP="00000000" w:rsidRDefault="00000000" w:rsidRPr="00000000" w14:paraId="00000054">
      <w:pPr>
        <w:spacing w:after="0" w:line="240" w:lineRule="auto"/>
        <w:jc w:val="both"/>
        <w:rPr>
          <w:rFonts w:ascii="Arial" w:cs="Arial" w:eastAsia="Arial" w:hAnsi="Arial"/>
          <w:b w:val="1"/>
          <w:bCs w:val="1"/>
          <w:sz w:val="18"/>
          <w:szCs w:val="18"/>
        </w:rPr>
      </w:pPr>
      <w:r w:rsidDel="00000000" w:rsidR="00000000" w:rsidRPr="00000000">
        <w:rPr>
          <w:rtl w:val="0"/>
        </w:rPr>
      </w:r>
    </w:p>
    <w:p w:rsidR="00000000" w:rsidDel="00000000" w:rsidP="00000000" w:rsidRDefault="00000000" w:rsidRPr="00000000" w14:paraId="00000055">
      <w:pPr>
        <w:spacing w:after="0" w:line="240" w:lineRule="auto"/>
        <w:jc w:val="both"/>
        <w:rPr>
          <w:rFonts w:ascii="Arial" w:cs="Arial" w:eastAsia="Arial" w:hAnsi="Arial"/>
          <w:sz w:val="18"/>
          <w:szCs w:val="18"/>
        </w:rPr>
      </w:pPr>
      <w:r w:rsidDel="00000000" w:rsidR="00000000" w:rsidRPr="00000000">
        <w:rPr>
          <w:rFonts w:ascii="Arial" w:cs="Arial" w:eastAsia="Arial" w:hAnsi="Arial"/>
          <w:b w:val="1"/>
          <w:bCs w:val="1"/>
          <w:sz w:val="18"/>
          <w:szCs w:val="18"/>
          <w:rtl w:val="0"/>
        </w:rPr>
        <w:t xml:space="preserve">VII. PROTOCOLOS DE ACTUACIÓN: DEFINICIÓN, CONTENIDOS MÍNIMOS Y TIPOS</w:t>
      </w:r>
      <w:r w:rsidDel="00000000" w:rsidR="00000000" w:rsidRPr="00000000">
        <w:rPr>
          <w:rFonts w:ascii="Arial" w:cs="Arial" w:eastAsia="Arial" w:hAnsi="Arial"/>
          <w:sz w:val="18"/>
          <w:szCs w:val="18"/>
          <w:rtl w:val="0"/>
        </w:rPr>
        <w:t xml:space="preserve"> </w:t>
      </w:r>
      <w:r w:rsidDel="00000000" w:rsidR="00000000" w:rsidRPr="00000000">
        <w:rPr>
          <w:rFonts w:ascii="Arial" w:cs="Arial" w:eastAsia="Arial" w:hAnsi="Arial"/>
          <w:rtl w:val="0"/>
        </w:rPr>
        <w:t xml:space="preserve">..........65</w:t>
      </w:r>
      <w:r w:rsidDel="00000000" w:rsidR="00000000" w:rsidRPr="00000000">
        <w:rPr>
          <w:rtl w:val="0"/>
        </w:rPr>
      </w:r>
    </w:p>
    <w:p w:rsidR="00000000" w:rsidDel="00000000" w:rsidP="00000000" w:rsidRDefault="00000000" w:rsidRPr="00000000" w14:paraId="00000056">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280" w:line="240" w:lineRule="auto"/>
        <w:ind w:left="720" w:right="1280" w:hanging="360"/>
        <w:jc w:val="both"/>
        <w:rPr>
          <w:b w:val="0"/>
          <w:bCs w:val="0"/>
          <w:i w:val="0"/>
          <w:iCs w:val="0"/>
          <w:smallCaps w:val="0"/>
          <w:strike w:val="0"/>
          <w:color w:val="000000"/>
          <w:sz w:val="18"/>
          <w:szCs w:val="1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actuación frente a situaciones de maltrato  entre </w:t>
      </w:r>
      <w:r w:rsidDel="00000000" w:rsidR="00000000" w:rsidRPr="00000000">
        <w:rPr>
          <w:rtl w:val="0"/>
        </w:rPr>
      </w:r>
    </w:p>
    <w:p w:rsidR="00000000" w:rsidDel="00000000" w:rsidP="00000000" w:rsidRDefault="00000000" w:rsidRPr="00000000" w14:paraId="0000005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1280" w:firstLine="0"/>
        <w:jc w:val="both"/>
        <w:rPr>
          <w:rFonts w:ascii="Arial" w:cs="Arial" w:eastAsia="Arial" w:hAnsi="Arial"/>
          <w:b w:val="0"/>
          <w:bCs w:val="0"/>
          <w:i w:val="0"/>
          <w:iCs w:val="0"/>
          <w:smallCaps w:val="0"/>
          <w:strike w:val="0"/>
          <w:color w:val="000000"/>
          <w:sz w:val="18"/>
          <w:szCs w:val="1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miembros adultos de la comunidad educativa …………………………..…68 </w:t>
      </w:r>
      <w:r w:rsidDel="00000000" w:rsidR="00000000" w:rsidRPr="00000000">
        <w:rPr>
          <w:rtl w:val="0"/>
        </w:rPr>
      </w:r>
    </w:p>
    <w:p w:rsidR="00000000" w:rsidDel="00000000" w:rsidP="00000000" w:rsidRDefault="00000000" w:rsidRPr="00000000" w14:paraId="00000058">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38"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acción ante eventos emergentes en el entorno cercano ….72</w:t>
      </w:r>
    </w:p>
    <w:p w:rsidR="00000000" w:rsidDel="00000000" w:rsidP="00000000" w:rsidRDefault="00000000" w:rsidRPr="00000000" w14:paraId="00000059">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38"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actuación frente a la detección de situaciones de </w:t>
      </w:r>
      <w:r w:rsidDel="00000000" w:rsidR="00000000" w:rsidRPr="00000000">
        <w:rPr>
          <w:rtl w:val="0"/>
        </w:rPr>
      </w:r>
    </w:p>
    <w:p w:rsidR="00000000" w:rsidDel="00000000" w:rsidP="00000000" w:rsidRDefault="00000000" w:rsidRPr="00000000" w14:paraId="0000005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113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vulneración de derechos de los párvulos………………………………….. 80</w:t>
      </w:r>
    </w:p>
    <w:p w:rsidR="00000000" w:rsidDel="00000000" w:rsidP="00000000" w:rsidRDefault="00000000" w:rsidRPr="00000000" w14:paraId="0000005B">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38"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actuación frente a hechos de maltrato infantil, </w:t>
      </w:r>
      <w:r w:rsidDel="00000000" w:rsidR="00000000" w:rsidRPr="00000000">
        <w:rPr>
          <w:rtl w:val="0"/>
        </w:rPr>
      </w:r>
    </w:p>
    <w:p w:rsidR="00000000" w:rsidDel="00000000" w:rsidP="00000000" w:rsidRDefault="00000000" w:rsidRPr="00000000" w14:paraId="0000005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113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connotación sexual o agresiones sexuales …………………………...……63</w:t>
      </w:r>
    </w:p>
    <w:p w:rsidR="00000000" w:rsidDel="00000000" w:rsidP="00000000" w:rsidRDefault="00000000" w:rsidRPr="00000000" w14:paraId="0000005D">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38" w:hanging="360"/>
        <w:jc w:val="left"/>
        <w:rPr>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actuación frente a accidentes de lo párvulos……..…………76</w:t>
      </w:r>
      <w:r w:rsidDel="00000000" w:rsidR="00000000" w:rsidRPr="00000000">
        <w:rPr>
          <w:rtl w:val="0"/>
        </w:rPr>
      </w:r>
    </w:p>
    <w:p w:rsidR="00000000" w:rsidDel="00000000" w:rsidP="00000000" w:rsidRDefault="00000000" w:rsidRPr="00000000" w14:paraId="0000005E">
      <w:pPr>
        <w:keepNext w:val="1"/>
        <w:keepLines w:val="1"/>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59" w:lineRule="auto"/>
        <w:ind w:left="720" w:right="1138"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salidas pedagógicas…………………….…………………… 108</w:t>
      </w:r>
    </w:p>
    <w:p w:rsidR="00000000" w:rsidDel="00000000" w:rsidP="00000000" w:rsidRDefault="00000000" w:rsidRPr="00000000" w14:paraId="0000005F">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38"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de cambio de apoderado………………….……………..…..… .127</w:t>
      </w:r>
    </w:p>
    <w:p w:rsidR="00000000" w:rsidDel="00000000" w:rsidP="00000000" w:rsidRDefault="00000000" w:rsidRPr="00000000" w14:paraId="00000060">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b w:val="0"/>
          <w:bCs w:val="0"/>
          <w:i w:val="0"/>
          <w:iCs w:val="0"/>
          <w:smallCaps w:val="0"/>
          <w:strike w:val="0"/>
          <w:color w:val="000000"/>
          <w:sz w:val="20"/>
          <w:szCs w:val="20"/>
          <w:highlight w:val="white"/>
          <w:u w:val="none"/>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Protocolo que e</w:t>
      </w:r>
      <w:r w:rsidDel="00000000" w:rsidR="00000000" w:rsidRPr="00000000">
        <w:rPr>
          <w:rFonts w:ascii="Arial" w:cs="Arial" w:eastAsia="Arial" w:hAnsi="Arial"/>
          <w:b w:val="0"/>
          <w:bCs w:val="0"/>
          <w:i w:val="0"/>
          <w:iCs w:val="0"/>
          <w:smallCaps w:val="0"/>
          <w:strike w:val="0"/>
          <w:color w:val="000000"/>
          <w:sz w:val="22"/>
          <w:szCs w:val="22"/>
          <w:highlight w:val="white"/>
          <w:u w:val="none"/>
          <w:vertAlign w:val="baseline"/>
          <w:rtl w:val="0"/>
        </w:rPr>
        <w:t xml:space="preserve">stablece la promoción de la inclusión, la atención integral,</w:t>
      </w: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2"/>
          <w:szCs w:val="22"/>
          <w:highlight w:val="white"/>
          <w:u w:val="none"/>
          <w:vertAlign w:val="baseline"/>
        </w:rPr>
      </w:pPr>
      <w:r w:rsidDel="00000000" w:rsidR="00000000" w:rsidRPr="00000000">
        <w:rPr>
          <w:rFonts w:ascii="Arial" w:cs="Arial" w:eastAsia="Arial" w:hAnsi="Arial"/>
          <w:b w:val="0"/>
          <w:bCs w:val="0"/>
          <w:i w:val="0"/>
          <w:iCs w:val="0"/>
          <w:smallCaps w:val="0"/>
          <w:strike w:val="0"/>
          <w:color w:val="000000"/>
          <w:sz w:val="22"/>
          <w:szCs w:val="22"/>
          <w:highlight w:val="white"/>
          <w:u w:val="none"/>
          <w:vertAlign w:val="baseline"/>
          <w:rtl w:val="0"/>
        </w:rPr>
        <w:t xml:space="preserve"> y la protección de los derechos de las personas con trastorno del espectro</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0"/>
          <w:szCs w:val="20"/>
          <w:highlight w:val="white"/>
          <w:u w:val="none"/>
          <w:vertAlign w:val="baseline"/>
        </w:rPr>
      </w:pPr>
      <w:r w:rsidDel="00000000" w:rsidR="00000000" w:rsidRPr="00000000">
        <w:rPr>
          <w:rFonts w:ascii="Arial" w:cs="Arial" w:eastAsia="Arial" w:hAnsi="Arial"/>
          <w:b w:val="0"/>
          <w:bCs w:val="0"/>
          <w:i w:val="0"/>
          <w:iCs w:val="0"/>
          <w:smallCaps w:val="0"/>
          <w:strike w:val="0"/>
          <w:color w:val="000000"/>
          <w:sz w:val="22"/>
          <w:szCs w:val="22"/>
          <w:highlight w:val="white"/>
          <w:u w:val="none"/>
          <w:vertAlign w:val="baseline"/>
          <w:rtl w:val="0"/>
        </w:rPr>
        <w:t xml:space="preserve"> autista en el ámbito de la educación…………………………….…….......13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r w:rsidDel="00000000" w:rsidR="00000000" w:rsidRPr="00000000">
        <w:rPr>
          <w:rtl w:val="0"/>
        </w:rPr>
      </w:r>
    </w:p>
    <w:p w:rsidR="00000000" w:rsidDel="00000000" w:rsidP="00000000" w:rsidRDefault="00000000" w:rsidRPr="00000000" w14:paraId="00000063">
      <w:pPr>
        <w:spacing w:after="0" w:before="240" w:line="240" w:lineRule="auto"/>
        <w:ind w:right="1138"/>
        <w:jc w:val="both"/>
        <w:rPr>
          <w:rFonts w:ascii="Arial" w:cs="Arial" w:eastAsia="Arial" w:hAnsi="Arial"/>
          <w:color w:val="000000"/>
        </w:rPr>
      </w:pPr>
      <w:r w:rsidDel="00000000" w:rsidR="00000000" w:rsidRPr="00000000">
        <w:rPr>
          <w:rFonts w:ascii="Arial" w:cs="Arial" w:eastAsia="Arial" w:hAnsi="Arial"/>
          <w:color w:val="000000"/>
          <w:rtl w:val="0"/>
        </w:rPr>
        <w:t xml:space="preserve">Plan integral de seguridad escolar ………..………………………………..…..…..144</w:t>
      </w:r>
    </w:p>
    <w:p w:rsidR="00000000" w:rsidDel="00000000" w:rsidP="00000000" w:rsidRDefault="00000000" w:rsidRPr="00000000" w14:paraId="00000064">
      <w:pPr>
        <w:spacing w:after="0" w:before="240" w:line="240" w:lineRule="auto"/>
        <w:ind w:right="1138"/>
        <w:rPr>
          <w:rFonts w:ascii="Arial" w:cs="Arial" w:eastAsia="Arial" w:hAnsi="Arial"/>
          <w:color w:val="000000"/>
        </w:rPr>
      </w:pPr>
      <w:bookmarkStart w:colFirst="0" w:colLast="0" w:name="_wzvhvglrjzj" w:id="1"/>
      <w:bookmarkEnd w:id="1"/>
      <w:r w:rsidDel="00000000" w:rsidR="00000000" w:rsidRPr="00000000">
        <w:rPr>
          <w:rtl w:val="0"/>
        </w:rPr>
      </w:r>
    </w:p>
    <w:p w:rsidR="00000000" w:rsidDel="00000000" w:rsidP="00000000" w:rsidRDefault="00000000" w:rsidRPr="00000000" w14:paraId="00000065">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6">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7">
      <w:pPr>
        <w:spacing w:after="0" w:before="240" w:line="240" w:lineRule="auto"/>
        <w:ind w:right="1699"/>
        <w:rPr>
          <w:rFonts w:ascii="Arial" w:cs="Arial" w:eastAsia="Arial" w:hAnsi="Arial"/>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2164080</wp:posOffset>
            </wp:positionH>
            <wp:positionV relativeFrom="paragraph">
              <wp:posOffset>247650</wp:posOffset>
            </wp:positionV>
            <wp:extent cx="1657350" cy="1447800"/>
            <wp:effectExtent b="190500" l="190500" r="190500" t="190500"/>
            <wp:wrapNone/>
            <wp:docPr id="5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w="190500">
                      <a:solidFill>
                        <a:srgbClr val="C8C6BD"/>
                      </a:solidFill>
                      <a:prstDash val="solid"/>
                    </a:ln>
                  </pic:spPr>
                </pic:pic>
              </a:graphicData>
            </a:graphic>
          </wp:anchor>
        </w:drawing>
      </w:r>
    </w:p>
    <w:p w:rsidR="00000000" w:rsidDel="00000000" w:rsidP="00000000" w:rsidRDefault="00000000" w:rsidRPr="00000000" w14:paraId="00000068">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9">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A">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B">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C">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D">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E">
      <w:pPr>
        <w:spacing w:after="0" w:before="240" w:line="240" w:lineRule="auto"/>
        <w:ind w:right="1699"/>
        <w:rPr>
          <w:rFonts w:ascii="Arial" w:cs="Arial" w:eastAsia="Arial" w:hAnsi="Arial"/>
          <w:color w:val="000000"/>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280" w:before="280" w:line="240" w:lineRule="auto"/>
        <w:ind w:left="720" w:firstLine="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INTRODUCCIÓN</w:t>
      </w:r>
    </w:p>
    <w:p w:rsidR="00000000" w:rsidDel="00000000" w:rsidP="00000000" w:rsidRDefault="00000000" w:rsidRPr="00000000" w14:paraId="00000079">
      <w:pPr>
        <w:spacing w:after="0" w:line="360" w:lineRule="auto"/>
        <w:ind w:left="360"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7A">
      <w:pPr>
        <w:spacing w:after="0" w:line="360" w:lineRule="auto"/>
        <w:ind w:left="360" w:firstLine="0"/>
        <w:jc w:val="both"/>
        <w:rPr>
          <w:rFonts w:ascii="Arial" w:cs="Arial" w:eastAsia="Arial" w:hAnsi="Arial"/>
        </w:rPr>
      </w:pPr>
      <w:r w:rsidDel="00000000" w:rsidR="00000000" w:rsidRPr="00000000">
        <w:rPr>
          <w:rFonts w:ascii="Arial" w:cs="Arial" w:eastAsia="Arial" w:hAnsi="Arial"/>
          <w:color w:val="000000"/>
          <w:rtl w:val="0"/>
        </w:rPr>
        <w:t xml:space="preserve">Un reglamento interno es un instrumento que contiene un marco de acuerdos que busca favorecer una convivencia armónica, resguardando el bienestar y los derechos de todos los miembros de la comunidad.</w:t>
      </w:r>
      <w:r w:rsidDel="00000000" w:rsidR="00000000" w:rsidRPr="00000000">
        <w:rPr>
          <w:rtl w:val="0"/>
        </w:rPr>
      </w:r>
    </w:p>
    <w:p w:rsidR="00000000" w:rsidDel="00000000" w:rsidP="00000000" w:rsidRDefault="00000000" w:rsidRPr="00000000" w14:paraId="0000007B">
      <w:pPr>
        <w:spacing w:after="0" w:line="360" w:lineRule="auto"/>
        <w:ind w:left="360"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7C">
      <w:pPr>
        <w:spacing w:after="0" w:line="360" w:lineRule="auto"/>
        <w:ind w:left="360" w:firstLine="0"/>
        <w:jc w:val="both"/>
        <w:rPr>
          <w:rFonts w:ascii="Arial" w:cs="Arial" w:eastAsia="Arial" w:hAnsi="Arial"/>
        </w:rPr>
      </w:pPr>
      <w:r w:rsidDel="00000000" w:rsidR="00000000" w:rsidRPr="00000000">
        <w:rPr>
          <w:rFonts w:ascii="Arial" w:cs="Arial" w:eastAsia="Arial" w:hAnsi="Arial"/>
          <w:color w:val="000000"/>
          <w:rtl w:val="0"/>
        </w:rPr>
        <w:t xml:space="preserve">El reglamento interno, en el contexto educacional, trasciende la idea de un listado de deberes que se cumple por imposición y pretende ir más allá, considerando en su elaboración y ejercicio una práctica con sentido, respetuosa y pertinente para los párvulos. Las normas que se explicitan deben vincularse con el Proyecto Educativo Institucional (PEI), dando cuenta de su visión, misión y valores, así como con las Bases Curriculares de la Educación.</w:t>
      </w:r>
      <w:r w:rsidDel="00000000" w:rsidR="00000000" w:rsidRPr="00000000">
        <w:rPr>
          <w:rtl w:val="0"/>
        </w:rPr>
      </w:r>
    </w:p>
    <w:p w:rsidR="00000000" w:rsidDel="00000000" w:rsidP="00000000" w:rsidRDefault="00000000" w:rsidRPr="00000000" w14:paraId="0000007D">
      <w:pPr>
        <w:spacing w:after="0" w:line="360" w:lineRule="auto"/>
        <w:ind w:left="360"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7E">
      <w:pPr>
        <w:spacing w:after="0" w:line="360" w:lineRule="auto"/>
        <w:ind w:left="360" w:firstLine="0"/>
        <w:jc w:val="both"/>
        <w:rPr>
          <w:rFonts w:ascii="Arial" w:cs="Arial" w:eastAsia="Arial" w:hAnsi="Arial"/>
        </w:rPr>
      </w:pPr>
      <w:r w:rsidDel="00000000" w:rsidR="00000000" w:rsidRPr="00000000">
        <w:rPr>
          <w:rFonts w:ascii="Arial" w:cs="Arial" w:eastAsia="Arial" w:hAnsi="Arial"/>
          <w:color w:val="000000"/>
          <w:rtl w:val="0"/>
        </w:rPr>
        <w:t xml:space="preserve">El presente Reglamento Interno tiene por finalidad regular las condiciones, requisitos, derechos, beneficios, obligaciones, prohibiciones y, en general, las formas y condiciones de trabajo, higiene y seguridad de todos los miembros de la comunidad educativa del Jardín Infantil y Sala Cuna HABÍA UNA VEZ.</w:t>
      </w:r>
      <w:r w:rsidDel="00000000" w:rsidR="00000000" w:rsidRPr="00000000">
        <w:rPr>
          <w:rtl w:val="0"/>
        </w:rPr>
      </w:r>
    </w:p>
    <w:p w:rsidR="00000000" w:rsidDel="00000000" w:rsidP="00000000" w:rsidRDefault="00000000" w:rsidRPr="00000000" w14:paraId="0000007F">
      <w:pPr>
        <w:spacing w:after="0" w:line="360" w:lineRule="auto"/>
        <w:ind w:left="360"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0">
      <w:pPr>
        <w:spacing w:after="0" w:line="360" w:lineRule="auto"/>
        <w:ind w:left="360" w:firstLine="0"/>
        <w:jc w:val="both"/>
        <w:rPr>
          <w:rFonts w:ascii="Arial" w:cs="Arial" w:eastAsia="Arial" w:hAnsi="Arial"/>
        </w:rPr>
      </w:pPr>
      <w:r w:rsidDel="00000000" w:rsidR="00000000" w:rsidRPr="00000000">
        <w:rPr>
          <w:rFonts w:ascii="Arial" w:cs="Arial" w:eastAsia="Arial" w:hAnsi="Arial"/>
          <w:color w:val="000000"/>
          <w:rtl w:val="0"/>
        </w:rPr>
        <w:t xml:space="preserve">El cumplimiento de este Reglamento hará posible al Jardín Infantil y Sala Cuna HABÍA UNA VEZ, proporcionar y mantener:</w:t>
      </w:r>
      <w:r w:rsidDel="00000000" w:rsidR="00000000" w:rsidRPr="00000000">
        <w:rPr>
          <w:rtl w:val="0"/>
        </w:rPr>
      </w:r>
    </w:p>
    <w:p w:rsidR="00000000" w:rsidDel="00000000" w:rsidP="00000000" w:rsidRDefault="00000000" w:rsidRPr="00000000" w14:paraId="00000081">
      <w:pPr>
        <w:numPr>
          <w:ilvl w:val="0"/>
          <w:numId w:val="1"/>
        </w:numPr>
        <w:spacing w:after="0" w:line="360" w:lineRule="auto"/>
        <w:ind w:left="1440" w:hanging="360"/>
        <w:jc w:val="both"/>
        <w:rPr>
          <w:color w:val="000000"/>
        </w:rPr>
      </w:pPr>
      <w:r w:rsidDel="00000000" w:rsidR="00000000" w:rsidRPr="00000000">
        <w:rPr>
          <w:rFonts w:ascii="Arial" w:cs="Arial" w:eastAsia="Arial" w:hAnsi="Arial"/>
          <w:color w:val="000000"/>
          <w:rtl w:val="0"/>
        </w:rPr>
        <w:t xml:space="preserve">Relaciones armónicas con cada miembro de la comunidad.</w:t>
      </w:r>
    </w:p>
    <w:p w:rsidR="00000000" w:rsidDel="00000000" w:rsidP="00000000" w:rsidRDefault="00000000" w:rsidRPr="00000000" w14:paraId="00000082">
      <w:pPr>
        <w:numPr>
          <w:ilvl w:val="0"/>
          <w:numId w:val="1"/>
        </w:numPr>
        <w:spacing w:after="0" w:line="360" w:lineRule="auto"/>
        <w:ind w:left="1440" w:hanging="360"/>
        <w:jc w:val="both"/>
        <w:rPr>
          <w:color w:val="000000"/>
        </w:rPr>
      </w:pPr>
      <w:r w:rsidDel="00000000" w:rsidR="00000000" w:rsidRPr="00000000">
        <w:rPr>
          <w:rFonts w:ascii="Arial" w:cs="Arial" w:eastAsia="Arial" w:hAnsi="Arial"/>
          <w:color w:val="000000"/>
          <w:rtl w:val="0"/>
        </w:rPr>
        <w:t xml:space="preserve">Un lugar seguro </w:t>
      </w:r>
    </w:p>
    <w:p w:rsidR="00000000" w:rsidDel="00000000" w:rsidP="00000000" w:rsidRDefault="00000000" w:rsidRPr="00000000" w14:paraId="00000083">
      <w:pPr>
        <w:numPr>
          <w:ilvl w:val="0"/>
          <w:numId w:val="1"/>
        </w:numPr>
        <w:spacing w:after="0" w:line="360" w:lineRule="auto"/>
        <w:ind w:left="1440" w:hanging="360"/>
        <w:jc w:val="both"/>
        <w:rPr>
          <w:color w:val="000000"/>
        </w:rPr>
      </w:pPr>
      <w:r w:rsidDel="00000000" w:rsidR="00000000" w:rsidRPr="00000000">
        <w:rPr>
          <w:rFonts w:ascii="Arial" w:cs="Arial" w:eastAsia="Arial" w:hAnsi="Arial"/>
          <w:color w:val="000000"/>
          <w:rtl w:val="0"/>
        </w:rPr>
        <w:t xml:space="preserve">Bienestar para cada uno de sus miembros.</w:t>
      </w:r>
    </w:p>
    <w:p w:rsidR="00000000" w:rsidDel="00000000" w:rsidP="00000000" w:rsidRDefault="00000000" w:rsidRPr="00000000" w14:paraId="00000084">
      <w:pPr>
        <w:numPr>
          <w:ilvl w:val="0"/>
          <w:numId w:val="1"/>
        </w:numPr>
        <w:spacing w:after="0" w:line="360" w:lineRule="auto"/>
        <w:ind w:left="1440" w:hanging="360"/>
        <w:jc w:val="both"/>
        <w:rPr>
          <w:color w:val="000000"/>
        </w:rPr>
      </w:pPr>
      <w:r w:rsidDel="00000000" w:rsidR="00000000" w:rsidRPr="00000000">
        <w:rPr>
          <w:rFonts w:ascii="Arial" w:cs="Arial" w:eastAsia="Arial" w:hAnsi="Arial"/>
          <w:color w:val="000000"/>
          <w:rtl w:val="0"/>
        </w:rPr>
        <w:t xml:space="preserve">Calidad de vida y compromiso.</w:t>
      </w:r>
    </w:p>
    <w:p w:rsidR="00000000" w:rsidDel="00000000" w:rsidP="00000000" w:rsidRDefault="00000000" w:rsidRPr="00000000" w14:paraId="00000085">
      <w:pPr>
        <w:numPr>
          <w:ilvl w:val="0"/>
          <w:numId w:val="1"/>
        </w:numPr>
        <w:spacing w:after="0" w:line="360" w:lineRule="auto"/>
        <w:ind w:left="1440" w:hanging="360"/>
        <w:jc w:val="both"/>
        <w:rPr>
          <w:color w:val="000000"/>
        </w:rPr>
      </w:pPr>
      <w:r w:rsidDel="00000000" w:rsidR="00000000" w:rsidRPr="00000000">
        <w:rPr>
          <w:rFonts w:ascii="Arial" w:cs="Arial" w:eastAsia="Arial" w:hAnsi="Arial"/>
          <w:color w:val="000000"/>
          <w:rtl w:val="0"/>
        </w:rPr>
        <w:t xml:space="preserve">Una cultura de prevención de riesgos.</w:t>
      </w:r>
    </w:p>
    <w:p w:rsidR="00000000" w:rsidDel="00000000" w:rsidP="00000000" w:rsidRDefault="00000000" w:rsidRPr="00000000" w14:paraId="00000086">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7">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8">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9">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A">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B">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C">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D">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E">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8F">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0">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1">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2">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3">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4">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5">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6">
      <w:pP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97">
      <w:pPr>
        <w:numPr>
          <w:ilvl w:val="0"/>
          <w:numId w:val="109"/>
        </w:numPr>
        <w:pBdr>
          <w:top w:space="0" w:sz="0" w:val="nil"/>
          <w:left w:space="0" w:sz="0" w:val="nil"/>
          <w:bottom w:space="0" w:sz="0" w:val="nil"/>
          <w:right w:space="0" w:sz="0" w:val="nil"/>
          <w:between w:space="0" w:sz="0" w:val="nil"/>
        </w:pBdr>
        <w:spacing w:after="0" w:before="280" w:line="360" w:lineRule="auto"/>
        <w:ind w:left="720" w:hanging="72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FUENTES NORMATIVAS </w:t>
      </w:r>
      <w:r w:rsidDel="00000000" w:rsidR="00000000" w:rsidRPr="00000000">
        <w:rPr>
          <w:rtl w:val="0"/>
        </w:rPr>
      </w:r>
    </w:p>
    <w:p w:rsidR="00000000" w:rsidDel="00000000" w:rsidP="00000000" w:rsidRDefault="00000000" w:rsidRPr="00000000" w14:paraId="00000098">
      <w:pPr>
        <w:spacing w:after="0" w:line="360" w:lineRule="auto"/>
        <w:ind w:left="360" w:firstLine="0"/>
        <w:jc w:val="both"/>
        <w:rPr>
          <w:rFonts w:ascii="Arial" w:cs="Arial" w:eastAsia="Arial" w:hAnsi="Arial"/>
        </w:rPr>
      </w:pPr>
      <w:r w:rsidDel="00000000" w:rsidR="00000000" w:rsidRPr="00000000">
        <w:rPr>
          <w:rFonts w:ascii="Arial" w:cs="Arial" w:eastAsia="Arial" w:hAnsi="Arial"/>
          <w:color w:val="1a1a1a"/>
          <w:rtl w:val="0"/>
        </w:rPr>
        <w:t xml:space="preserve">Po</w:t>
      </w:r>
      <w:r w:rsidDel="00000000" w:rsidR="00000000" w:rsidRPr="00000000">
        <w:rPr>
          <w:rFonts w:ascii="Arial" w:cs="Arial" w:eastAsia="Arial" w:hAnsi="Arial"/>
          <w:color w:val="2f2f2f"/>
          <w:rtl w:val="0"/>
        </w:rPr>
        <w:t xml:space="preserve">r f</w:t>
      </w:r>
      <w:r w:rsidDel="00000000" w:rsidR="00000000" w:rsidRPr="00000000">
        <w:rPr>
          <w:rFonts w:ascii="Arial" w:cs="Arial" w:eastAsia="Arial" w:hAnsi="Arial"/>
          <w:color w:val="1a1a1a"/>
          <w:rtl w:val="0"/>
        </w:rPr>
        <w:t xml:space="preserve">uentes norma</w:t>
      </w:r>
      <w:r w:rsidDel="00000000" w:rsidR="00000000" w:rsidRPr="00000000">
        <w:rPr>
          <w:rFonts w:ascii="Arial" w:cs="Arial" w:eastAsia="Arial" w:hAnsi="Arial"/>
          <w:color w:val="2f2f2f"/>
          <w:rtl w:val="0"/>
        </w:rPr>
        <w:t xml:space="preserve">ti</w:t>
      </w:r>
      <w:r w:rsidDel="00000000" w:rsidR="00000000" w:rsidRPr="00000000">
        <w:rPr>
          <w:rFonts w:ascii="Arial" w:cs="Arial" w:eastAsia="Arial" w:hAnsi="Arial"/>
          <w:color w:val="1a1a1a"/>
          <w:rtl w:val="0"/>
        </w:rPr>
        <w:t xml:space="preserve">vas se entienden aquellas normas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ega</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es</w:t>
      </w:r>
      <w:r w:rsidDel="00000000" w:rsidR="00000000" w:rsidRPr="00000000">
        <w:rPr>
          <w:rFonts w:ascii="Arial" w:cs="Arial" w:eastAsia="Arial" w:hAnsi="Arial"/>
          <w:color w:val="2f2f2f"/>
          <w:rtl w:val="0"/>
        </w:rPr>
        <w:t xml:space="preserve">, reglamentarias</w:t>
      </w:r>
      <w:r w:rsidDel="00000000" w:rsidR="00000000" w:rsidRPr="00000000">
        <w:rPr>
          <w:rFonts w:ascii="Arial" w:cs="Arial" w:eastAsia="Arial" w:hAnsi="Arial"/>
          <w:color w:val="1a1a1a"/>
          <w:rtl w:val="0"/>
        </w:rPr>
        <w:t xml:space="preserve"> e </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nstrucc</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ones de ca</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ác</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er general que fueron utilizadas</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consu</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tadas o </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enidas a la v</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sta para la cons</w:t>
      </w:r>
      <w:r w:rsidDel="00000000" w:rsidR="00000000" w:rsidRPr="00000000">
        <w:rPr>
          <w:rFonts w:ascii="Arial" w:cs="Arial" w:eastAsia="Arial" w:hAnsi="Arial"/>
          <w:color w:val="2f2f2f"/>
          <w:rtl w:val="0"/>
        </w:rPr>
        <w:t xml:space="preserve">tru</w:t>
      </w:r>
      <w:r w:rsidDel="00000000" w:rsidR="00000000" w:rsidRPr="00000000">
        <w:rPr>
          <w:rFonts w:ascii="Arial" w:cs="Arial" w:eastAsia="Arial" w:hAnsi="Arial"/>
          <w:color w:val="1a1a1a"/>
          <w:rtl w:val="0"/>
        </w:rPr>
        <w:t xml:space="preserve">cción de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a presen</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 circular</w:t>
      </w:r>
      <w:r w:rsidDel="00000000" w:rsidR="00000000" w:rsidRPr="00000000">
        <w:rPr>
          <w:rFonts w:ascii="Arial" w:cs="Arial" w:eastAsia="Arial" w:hAnsi="Arial"/>
          <w:color w:val="4b4b4b"/>
          <w:rtl w:val="0"/>
        </w:rPr>
        <w:t xml:space="preserve">.</w:t>
      </w:r>
      <w:r w:rsidDel="00000000" w:rsidR="00000000" w:rsidRPr="00000000">
        <w:rPr>
          <w:rtl w:val="0"/>
        </w:rPr>
      </w:r>
    </w:p>
    <w:p w:rsidR="00000000" w:rsidDel="00000000" w:rsidP="00000000" w:rsidRDefault="00000000" w:rsidRPr="00000000" w14:paraId="00000099">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20.529</w:t>
      </w:r>
      <w:r w:rsidDel="00000000" w:rsidR="00000000" w:rsidRPr="00000000">
        <w:rPr>
          <w:rFonts w:ascii="Arial" w:cs="Arial" w:eastAsia="Arial" w:hAnsi="Arial"/>
          <w:color w:val="2f2f2f"/>
          <w:rtl w:val="0"/>
        </w:rPr>
        <w:t xml:space="preserve">, que</w:t>
      </w:r>
      <w:r w:rsidDel="00000000" w:rsidR="00000000" w:rsidRPr="00000000">
        <w:rPr>
          <w:rFonts w:ascii="Arial" w:cs="Arial" w:eastAsia="Arial" w:hAnsi="Arial"/>
          <w:color w:val="1a1a1a"/>
          <w:rtl w:val="0"/>
        </w:rPr>
        <w:t xml:space="preserve"> crea e</w:t>
      </w:r>
      <w:r w:rsidDel="00000000" w:rsidR="00000000" w:rsidRPr="00000000">
        <w:rPr>
          <w:rFonts w:ascii="Arial" w:cs="Arial" w:eastAsia="Arial" w:hAnsi="Arial"/>
          <w:color w:val="2f2f2f"/>
          <w:rtl w:val="0"/>
        </w:rPr>
        <w:t xml:space="preserve">l Sistema</w:t>
      </w:r>
      <w:r w:rsidDel="00000000" w:rsidR="00000000" w:rsidRPr="00000000">
        <w:rPr>
          <w:rFonts w:ascii="Arial" w:cs="Arial" w:eastAsia="Arial" w:hAnsi="Arial"/>
          <w:color w:val="1a1a1a"/>
          <w:rtl w:val="0"/>
        </w:rPr>
        <w:t xml:space="preserve"> Nac</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ona</w:t>
      </w:r>
      <w:r w:rsidDel="00000000" w:rsidR="00000000" w:rsidRPr="00000000">
        <w:rPr>
          <w:rFonts w:ascii="Arial" w:cs="Arial" w:eastAsia="Arial" w:hAnsi="Arial"/>
          <w:color w:val="2f2f2f"/>
          <w:rtl w:val="0"/>
        </w:rPr>
        <w:t xml:space="preserve">l de</w:t>
      </w:r>
      <w:r w:rsidDel="00000000" w:rsidR="00000000" w:rsidRPr="00000000">
        <w:rPr>
          <w:rFonts w:ascii="Arial" w:cs="Arial" w:eastAsia="Arial" w:hAnsi="Arial"/>
          <w:color w:val="1a1a1a"/>
          <w:rtl w:val="0"/>
        </w:rPr>
        <w:t xml:space="preserve"> Aseguramiento de la calidad de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a educación Parvularia, Básica y Media y su Fiscalizac</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ón </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LSAC</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w:t>
      </w:r>
      <w:r w:rsidDel="00000000" w:rsidR="00000000" w:rsidRPr="00000000">
        <w:rPr>
          <w:rtl w:val="0"/>
        </w:rPr>
      </w:r>
    </w:p>
    <w:p w:rsidR="00000000" w:rsidDel="00000000" w:rsidP="00000000" w:rsidRDefault="00000000" w:rsidRPr="00000000" w14:paraId="0000009A">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ey  N° 20.609, que establece med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das cont</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a la 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scr</w:t>
      </w:r>
      <w:r w:rsidDel="00000000" w:rsidR="00000000" w:rsidRPr="00000000">
        <w:rPr>
          <w:rFonts w:ascii="Arial" w:cs="Arial" w:eastAsia="Arial" w:hAnsi="Arial"/>
          <w:color w:val="4b4b4b"/>
          <w:rtl w:val="0"/>
        </w:rPr>
        <w:t xml:space="preserve">i</w:t>
      </w:r>
      <w:r w:rsidDel="00000000" w:rsidR="00000000" w:rsidRPr="00000000">
        <w:rPr>
          <w:rFonts w:ascii="Arial" w:cs="Arial" w:eastAsia="Arial" w:hAnsi="Arial"/>
          <w:color w:val="1a1a1a"/>
          <w:rtl w:val="0"/>
        </w:rPr>
        <w:t xml:space="preserve">minac</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ón</w:t>
      </w:r>
      <w:r w:rsidDel="00000000" w:rsidR="00000000" w:rsidRPr="00000000">
        <w:rPr>
          <w:rFonts w:ascii="Arial" w:cs="Arial" w:eastAsia="Arial" w:hAnsi="Arial"/>
          <w:color w:val="2f2f2f"/>
          <w:rtl w:val="0"/>
        </w:rPr>
        <w:t xml:space="preserve">.</w:t>
      </w:r>
      <w:r w:rsidDel="00000000" w:rsidR="00000000" w:rsidRPr="00000000">
        <w:rPr>
          <w:rtl w:val="0"/>
        </w:rPr>
      </w:r>
    </w:p>
    <w:p w:rsidR="00000000" w:rsidDel="00000000" w:rsidP="00000000" w:rsidRDefault="00000000" w:rsidRPr="00000000" w14:paraId="0000009B">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bookmarkStart w:colFirst="0" w:colLast="0" w:name="_qmj1ptc38ios" w:id="2"/>
      <w:bookmarkEnd w:id="2"/>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w:t>
      </w:r>
      <w:r w:rsidDel="00000000" w:rsidR="00000000" w:rsidRPr="00000000">
        <w:rPr>
          <w:rFonts w:ascii="Arial" w:cs="Arial" w:eastAsia="Arial" w:hAnsi="Arial"/>
          <w:color w:val="2f2f2f"/>
          <w:rtl w:val="0"/>
        </w:rPr>
        <w:t xml:space="preserve">1.</w:t>
      </w:r>
      <w:r w:rsidDel="00000000" w:rsidR="00000000" w:rsidRPr="00000000">
        <w:rPr>
          <w:rFonts w:ascii="Arial" w:cs="Arial" w:eastAsia="Arial" w:hAnsi="Arial"/>
          <w:color w:val="1a1a1a"/>
          <w:rtl w:val="0"/>
        </w:rPr>
        <w:t xml:space="preserve">040</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que crea el S</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stema de Educación pública (Ley NEP</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w:t>
      </w:r>
      <w:r w:rsidDel="00000000" w:rsidR="00000000" w:rsidRPr="00000000">
        <w:rPr>
          <w:rtl w:val="0"/>
        </w:rPr>
      </w:r>
    </w:p>
    <w:p w:rsidR="00000000" w:rsidDel="00000000" w:rsidP="00000000" w:rsidRDefault="00000000" w:rsidRPr="00000000" w14:paraId="0000009C">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2</w:t>
      </w:r>
      <w:r w:rsidDel="00000000" w:rsidR="00000000" w:rsidRPr="00000000">
        <w:rPr>
          <w:rFonts w:ascii="Arial" w:cs="Arial" w:eastAsia="Arial" w:hAnsi="Arial"/>
          <w:color w:val="1a1a1a"/>
          <w:rtl w:val="0"/>
        </w:rPr>
        <w:t xml:space="preserve">0.832</w:t>
      </w:r>
      <w:r w:rsidDel="00000000" w:rsidR="00000000" w:rsidRPr="00000000">
        <w:rPr>
          <w:rFonts w:ascii="Arial" w:cs="Arial" w:eastAsia="Arial" w:hAnsi="Arial"/>
          <w:color w:val="2f2f2f"/>
          <w:rtl w:val="0"/>
        </w:rPr>
        <w:t xml:space="preserve">, que</w:t>
      </w:r>
      <w:r w:rsidDel="00000000" w:rsidR="00000000" w:rsidRPr="00000000">
        <w:rPr>
          <w:rFonts w:ascii="Arial" w:cs="Arial" w:eastAsia="Arial" w:hAnsi="Arial"/>
          <w:color w:val="1a1a1a"/>
          <w:rtl w:val="0"/>
        </w:rPr>
        <w:t xml:space="preserve"> crea la Autorización de Funcionamiento de establecimientos de Educación Parvular</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a (LCAF).</w:t>
      </w:r>
      <w:r w:rsidDel="00000000" w:rsidR="00000000" w:rsidRPr="00000000">
        <w:rPr>
          <w:rtl w:val="0"/>
        </w:rPr>
      </w:r>
    </w:p>
    <w:p w:rsidR="00000000" w:rsidDel="00000000" w:rsidP="00000000" w:rsidRDefault="00000000" w:rsidRPr="00000000" w14:paraId="0000009D">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20.835</w:t>
      </w:r>
      <w:r w:rsidDel="00000000" w:rsidR="00000000" w:rsidRPr="00000000">
        <w:rPr>
          <w:rFonts w:ascii="Arial" w:cs="Arial" w:eastAsia="Arial" w:hAnsi="Arial"/>
          <w:color w:val="2f2f2f"/>
          <w:rtl w:val="0"/>
        </w:rPr>
        <w:t xml:space="preserve">, que</w:t>
      </w:r>
      <w:r w:rsidDel="00000000" w:rsidR="00000000" w:rsidRPr="00000000">
        <w:rPr>
          <w:rFonts w:ascii="Arial" w:cs="Arial" w:eastAsia="Arial" w:hAnsi="Arial"/>
          <w:color w:val="1a1a1a"/>
          <w:rtl w:val="0"/>
        </w:rPr>
        <w:t xml:space="preserve"> crea la Subsecretaría de Educación Parvular</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a</w:t>
      </w:r>
      <w:r w:rsidDel="00000000" w:rsidR="00000000" w:rsidRPr="00000000">
        <w:rPr>
          <w:rFonts w:ascii="Arial" w:cs="Arial" w:eastAsia="Arial" w:hAnsi="Arial"/>
          <w:color w:val="2f2f2f"/>
          <w:rtl w:val="0"/>
        </w:rPr>
        <w:t xml:space="preserve">, la</w:t>
      </w:r>
      <w:r w:rsidDel="00000000" w:rsidR="00000000" w:rsidRPr="00000000">
        <w:rPr>
          <w:rFonts w:ascii="Arial" w:cs="Arial" w:eastAsia="Arial" w:hAnsi="Arial"/>
          <w:color w:val="1a1a1a"/>
          <w:rtl w:val="0"/>
        </w:rPr>
        <w:t xml:space="preserve"> Intendencia de Educación Parvularia y modif</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ca diversos cuerpos lega</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es</w:t>
      </w:r>
      <w:r w:rsidDel="00000000" w:rsidR="00000000" w:rsidRPr="00000000">
        <w:rPr>
          <w:rFonts w:ascii="Arial" w:cs="Arial" w:eastAsia="Arial" w:hAnsi="Arial"/>
          <w:color w:val="2f2f2f"/>
          <w:rtl w:val="0"/>
        </w:rPr>
        <w:t xml:space="preserve">.</w:t>
      </w:r>
      <w:r w:rsidDel="00000000" w:rsidR="00000000" w:rsidRPr="00000000">
        <w:rPr>
          <w:rtl w:val="0"/>
        </w:rPr>
      </w:r>
    </w:p>
    <w:p w:rsidR="00000000" w:rsidDel="00000000" w:rsidP="00000000" w:rsidRDefault="00000000" w:rsidRPr="00000000" w14:paraId="0000009E">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20.8</w:t>
      </w:r>
      <w:r w:rsidDel="00000000" w:rsidR="00000000" w:rsidRPr="00000000">
        <w:rPr>
          <w:rFonts w:ascii="Arial" w:cs="Arial" w:eastAsia="Arial" w:hAnsi="Arial"/>
          <w:color w:val="2f2f2f"/>
          <w:rtl w:val="0"/>
        </w:rPr>
        <w:t xml:space="preserve">4</w:t>
      </w:r>
      <w:r w:rsidDel="00000000" w:rsidR="00000000" w:rsidRPr="00000000">
        <w:rPr>
          <w:rFonts w:ascii="Arial" w:cs="Arial" w:eastAsia="Arial" w:hAnsi="Arial"/>
          <w:color w:val="1a1a1a"/>
          <w:rtl w:val="0"/>
        </w:rPr>
        <w:t xml:space="preserve">5</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de </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nclusión Escolar</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que regula la adm</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sión de los y las estudiantes</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el</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m</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na e</w:t>
      </w:r>
      <w:r w:rsidDel="00000000" w:rsidR="00000000" w:rsidRPr="00000000">
        <w:rPr>
          <w:rFonts w:ascii="Arial" w:cs="Arial" w:eastAsia="Arial" w:hAnsi="Arial"/>
          <w:color w:val="2f2f2f"/>
          <w:rtl w:val="0"/>
        </w:rPr>
        <w:t xml:space="preserve">l </w:t>
      </w:r>
      <w:r w:rsidDel="00000000" w:rsidR="00000000" w:rsidRPr="00000000">
        <w:rPr>
          <w:rFonts w:ascii="Arial" w:cs="Arial" w:eastAsia="Arial" w:hAnsi="Arial"/>
          <w:color w:val="1a1a1a"/>
          <w:rtl w:val="0"/>
        </w:rPr>
        <w:t xml:space="preserve">f</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nanciam</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ento compartido y proh</w:t>
      </w:r>
      <w:r w:rsidDel="00000000" w:rsidR="00000000" w:rsidRPr="00000000">
        <w:rPr>
          <w:rFonts w:ascii="Arial" w:cs="Arial" w:eastAsia="Arial" w:hAnsi="Arial"/>
          <w:color w:val="2f2f2f"/>
          <w:rtl w:val="0"/>
        </w:rPr>
        <w:t xml:space="preserve">í</w:t>
      </w:r>
      <w:r w:rsidDel="00000000" w:rsidR="00000000" w:rsidRPr="00000000">
        <w:rPr>
          <w:rFonts w:ascii="Arial" w:cs="Arial" w:eastAsia="Arial" w:hAnsi="Arial"/>
          <w:color w:val="1a1a1a"/>
          <w:rtl w:val="0"/>
        </w:rPr>
        <w:t xml:space="preserve">be e</w:t>
      </w:r>
      <w:r w:rsidDel="00000000" w:rsidR="00000000" w:rsidRPr="00000000">
        <w:rPr>
          <w:rFonts w:ascii="Arial" w:cs="Arial" w:eastAsia="Arial" w:hAnsi="Arial"/>
          <w:color w:val="2f2f2f"/>
          <w:rtl w:val="0"/>
        </w:rPr>
        <w:t xml:space="preserve">l l</w:t>
      </w:r>
      <w:r w:rsidDel="00000000" w:rsidR="00000000" w:rsidRPr="00000000">
        <w:rPr>
          <w:rFonts w:ascii="Arial" w:cs="Arial" w:eastAsia="Arial" w:hAnsi="Arial"/>
          <w:color w:val="1a1a1a"/>
          <w:rtl w:val="0"/>
        </w:rPr>
        <w:t xml:space="preserve">ucro en establecim</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en</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os educacionales que reciben aportes del Estado (Ley de </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nclusión o LIE)</w:t>
      </w:r>
      <w:r w:rsidDel="00000000" w:rsidR="00000000" w:rsidRPr="00000000">
        <w:rPr>
          <w:rFonts w:ascii="Arial" w:cs="Arial" w:eastAsia="Arial" w:hAnsi="Arial"/>
          <w:color w:val="4b4b4b"/>
          <w:rtl w:val="0"/>
        </w:rPr>
        <w:t xml:space="preserve">.</w:t>
      </w:r>
      <w:r w:rsidDel="00000000" w:rsidR="00000000" w:rsidRPr="00000000">
        <w:rPr>
          <w:rtl w:val="0"/>
        </w:rPr>
      </w:r>
    </w:p>
    <w:p w:rsidR="00000000" w:rsidDel="00000000" w:rsidP="00000000" w:rsidRDefault="00000000" w:rsidRPr="00000000" w14:paraId="0000009F">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19.979</w:t>
      </w:r>
      <w:r w:rsidDel="00000000" w:rsidR="00000000" w:rsidRPr="00000000">
        <w:rPr>
          <w:rFonts w:ascii="Arial" w:cs="Arial" w:eastAsia="Arial" w:hAnsi="Arial"/>
          <w:color w:val="2f2f2f"/>
          <w:rtl w:val="0"/>
        </w:rPr>
        <w:t xml:space="preserve">, que</w:t>
      </w:r>
      <w:r w:rsidDel="00000000" w:rsidR="00000000" w:rsidRPr="00000000">
        <w:rPr>
          <w:rFonts w:ascii="Arial" w:cs="Arial" w:eastAsia="Arial" w:hAnsi="Arial"/>
          <w:color w:val="1a1a1a"/>
          <w:rtl w:val="0"/>
        </w:rPr>
        <w:t xml:space="preserve"> mod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fica el régimen de jornada escolar completa 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urna y o</w:t>
      </w:r>
      <w:r w:rsidDel="00000000" w:rsidR="00000000" w:rsidRPr="00000000">
        <w:rPr>
          <w:rFonts w:ascii="Arial" w:cs="Arial" w:eastAsia="Arial" w:hAnsi="Arial"/>
          <w:color w:val="2f2f2f"/>
          <w:rtl w:val="0"/>
        </w:rPr>
        <w:t xml:space="preserve">tr</w:t>
      </w:r>
      <w:r w:rsidDel="00000000" w:rsidR="00000000" w:rsidRPr="00000000">
        <w:rPr>
          <w:rFonts w:ascii="Arial" w:cs="Arial" w:eastAsia="Arial" w:hAnsi="Arial"/>
          <w:color w:val="1a1a1a"/>
          <w:rtl w:val="0"/>
        </w:rPr>
        <w:t xml:space="preserve">os cuerpos esco</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ares</w:t>
      </w:r>
      <w:r w:rsidDel="00000000" w:rsidR="00000000" w:rsidRPr="00000000">
        <w:rPr>
          <w:rFonts w:ascii="Arial" w:cs="Arial" w:eastAsia="Arial" w:hAnsi="Arial"/>
          <w:color w:val="4b4b4b"/>
          <w:rtl w:val="0"/>
        </w:rPr>
        <w:t xml:space="preserve">.</w:t>
      </w:r>
      <w:r w:rsidDel="00000000" w:rsidR="00000000" w:rsidRPr="00000000">
        <w:rPr>
          <w:rtl w:val="0"/>
        </w:rPr>
      </w:r>
    </w:p>
    <w:p w:rsidR="00000000" w:rsidDel="00000000" w:rsidP="00000000" w:rsidRDefault="00000000" w:rsidRPr="00000000" w14:paraId="000000A0">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Decreto con Fuerza de 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de 2009</w:t>
      </w:r>
      <w:r w:rsidDel="00000000" w:rsidR="00000000" w:rsidRPr="00000000">
        <w:rPr>
          <w:rFonts w:ascii="Arial" w:cs="Arial" w:eastAsia="Arial" w:hAnsi="Arial"/>
          <w:color w:val="4b4b4b"/>
          <w:rtl w:val="0"/>
        </w:rPr>
        <w:t xml:space="preserve">, </w:t>
      </w:r>
      <w:r w:rsidDel="00000000" w:rsidR="00000000" w:rsidRPr="00000000">
        <w:rPr>
          <w:rFonts w:ascii="Arial" w:cs="Arial" w:eastAsia="Arial" w:hAnsi="Arial"/>
          <w:color w:val="1a1a1a"/>
          <w:rtl w:val="0"/>
        </w:rPr>
        <w:t xml:space="preserve">del Minis</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io de Educación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que </w:t>
      </w:r>
      <w:r w:rsidDel="00000000" w:rsidR="00000000" w:rsidRPr="00000000">
        <w:rPr>
          <w:rFonts w:ascii="Arial" w:cs="Arial" w:eastAsia="Arial" w:hAnsi="Arial"/>
          <w:color w:val="2f2f2f"/>
          <w:rtl w:val="0"/>
        </w:rPr>
        <w:t xml:space="preserve">fi</w:t>
      </w:r>
      <w:r w:rsidDel="00000000" w:rsidR="00000000" w:rsidRPr="00000000">
        <w:rPr>
          <w:rFonts w:ascii="Arial" w:cs="Arial" w:eastAsia="Arial" w:hAnsi="Arial"/>
          <w:color w:val="1a1a1a"/>
          <w:rtl w:val="0"/>
        </w:rPr>
        <w:t xml:space="preserve">ja texto </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e</w:t>
      </w:r>
      <w:r w:rsidDel="00000000" w:rsidR="00000000" w:rsidRPr="00000000">
        <w:rPr>
          <w:rFonts w:ascii="Arial" w:cs="Arial" w:eastAsia="Arial" w:hAnsi="Arial"/>
          <w:color w:val="2f2f2f"/>
          <w:rtl w:val="0"/>
        </w:rPr>
        <w:t xml:space="preserve">f</w:t>
      </w:r>
      <w:r w:rsidDel="00000000" w:rsidR="00000000" w:rsidRPr="00000000">
        <w:rPr>
          <w:rFonts w:ascii="Arial" w:cs="Arial" w:eastAsia="Arial" w:hAnsi="Arial"/>
          <w:color w:val="1a1a1a"/>
          <w:rtl w:val="0"/>
        </w:rPr>
        <w:t xml:space="preserve">und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do</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coord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nado y s</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stematizado de la 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20.370 con las no</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mas </w:t>
      </w:r>
      <w:r w:rsidDel="00000000" w:rsidR="00000000" w:rsidRPr="00000000">
        <w:rPr>
          <w:rFonts w:ascii="Arial" w:cs="Arial" w:eastAsia="Arial" w:hAnsi="Arial"/>
          <w:color w:val="2f2f2f"/>
          <w:rtl w:val="0"/>
        </w:rPr>
        <w:t xml:space="preserve">n</w:t>
      </w:r>
      <w:r w:rsidDel="00000000" w:rsidR="00000000" w:rsidRPr="00000000">
        <w:rPr>
          <w:rFonts w:ascii="Arial" w:cs="Arial" w:eastAsia="Arial" w:hAnsi="Arial"/>
          <w:color w:val="1a1a1a"/>
          <w:rtl w:val="0"/>
        </w:rPr>
        <w:t xml:space="preserve">o derogadas de</w:t>
      </w:r>
      <w:r w:rsidDel="00000000" w:rsidR="00000000" w:rsidRPr="00000000">
        <w:rPr>
          <w:rFonts w:ascii="Arial" w:cs="Arial" w:eastAsia="Arial" w:hAnsi="Arial"/>
          <w:color w:val="2f2f2f"/>
          <w:rtl w:val="0"/>
        </w:rPr>
        <w:t xml:space="preserve">l Decreto</w:t>
      </w:r>
      <w:r w:rsidDel="00000000" w:rsidR="00000000" w:rsidRPr="00000000">
        <w:rPr>
          <w:rFonts w:ascii="Arial" w:cs="Arial" w:eastAsia="Arial" w:hAnsi="Arial"/>
          <w:color w:val="1a1a1a"/>
          <w:rtl w:val="0"/>
        </w:rPr>
        <w:t xml:space="preserve"> con Fuerza de 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1, de 2005 </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Ley Genera</w:t>
      </w:r>
      <w:r w:rsidDel="00000000" w:rsidR="00000000" w:rsidRPr="00000000">
        <w:rPr>
          <w:rFonts w:ascii="Arial" w:cs="Arial" w:eastAsia="Arial" w:hAnsi="Arial"/>
          <w:color w:val="2f2f2f"/>
          <w:rtl w:val="0"/>
        </w:rPr>
        <w:t xml:space="preserve">l </w:t>
      </w:r>
      <w:r w:rsidDel="00000000" w:rsidR="00000000" w:rsidRPr="00000000">
        <w:rPr>
          <w:rFonts w:ascii="Arial" w:cs="Arial" w:eastAsia="Arial" w:hAnsi="Arial"/>
          <w:color w:val="1a1a1a"/>
          <w:rtl w:val="0"/>
        </w:rPr>
        <w:t xml:space="preserve">de Educac</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ón</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w:t>
      </w:r>
      <w:r w:rsidDel="00000000" w:rsidR="00000000" w:rsidRPr="00000000">
        <w:rPr>
          <w:rtl w:val="0"/>
        </w:rPr>
      </w:r>
    </w:p>
    <w:p w:rsidR="00000000" w:rsidDel="00000000" w:rsidP="00000000" w:rsidRDefault="00000000" w:rsidRPr="00000000" w14:paraId="000000A1">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1a1a1a"/>
          <w:rtl w:val="0"/>
        </w:rPr>
        <w:t xml:space="preserve">Dec</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eto con Fuerza de 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2</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de 1998 del Minister</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o de Educación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que </w:t>
      </w:r>
      <w:r w:rsidDel="00000000" w:rsidR="00000000" w:rsidRPr="00000000">
        <w:rPr>
          <w:rFonts w:ascii="Arial" w:cs="Arial" w:eastAsia="Arial" w:hAnsi="Arial"/>
          <w:color w:val="2f2f2f"/>
          <w:rtl w:val="0"/>
        </w:rPr>
        <w:t xml:space="preserve">fij</w:t>
      </w:r>
      <w:r w:rsidDel="00000000" w:rsidR="00000000" w:rsidRPr="00000000">
        <w:rPr>
          <w:rFonts w:ascii="Arial" w:cs="Arial" w:eastAsia="Arial" w:hAnsi="Arial"/>
          <w:color w:val="1a1a1a"/>
          <w:rtl w:val="0"/>
        </w:rPr>
        <w:t xml:space="preserve">a </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exto refundido</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coord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nado y sistemat</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zado del Dec</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eto con Fue</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za de Ley N° 2</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de </w:t>
      </w:r>
      <w:r w:rsidDel="00000000" w:rsidR="00000000" w:rsidRPr="00000000">
        <w:rPr>
          <w:rFonts w:ascii="Arial" w:cs="Arial" w:eastAsia="Arial" w:hAnsi="Arial"/>
          <w:color w:val="2f2f2f"/>
          <w:rtl w:val="0"/>
        </w:rPr>
        <w:t xml:space="preserve">1</w:t>
      </w:r>
      <w:r w:rsidDel="00000000" w:rsidR="00000000" w:rsidRPr="00000000">
        <w:rPr>
          <w:rFonts w:ascii="Arial" w:cs="Arial" w:eastAsia="Arial" w:hAnsi="Arial"/>
          <w:color w:val="1a1a1a"/>
          <w:rtl w:val="0"/>
        </w:rPr>
        <w:t xml:space="preserve">996</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sobre subvención del Estado a </w:t>
      </w:r>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0" w:line="360" w:lineRule="auto"/>
        <w:ind w:left="720" w:firstLine="0"/>
        <w:jc w:val="both"/>
        <w:rPr>
          <w:rFonts w:ascii="Arial" w:cs="Arial" w:eastAsia="Arial" w:hAnsi="Arial"/>
          <w:color w:val="000000"/>
        </w:rPr>
      </w:pPr>
      <w:r w:rsidDel="00000000" w:rsidR="00000000" w:rsidRPr="00000000">
        <w:rPr>
          <w:rFonts w:ascii="Arial" w:cs="Arial" w:eastAsia="Arial" w:hAnsi="Arial"/>
          <w:color w:val="1a1a1a"/>
          <w:rtl w:val="0"/>
        </w:rPr>
        <w:t xml:space="preserve">establecimientos educacionales (Ley de Subvenciones</w:t>
      </w:r>
      <w:r w:rsidDel="00000000" w:rsidR="00000000" w:rsidRPr="00000000">
        <w:rPr>
          <w:rFonts w:ascii="Arial" w:cs="Arial" w:eastAsia="Arial" w:hAnsi="Arial"/>
          <w:color w:val="2f2f2f"/>
          <w:rtl w:val="0"/>
        </w:rPr>
        <w:t xml:space="preserve">).</w:t>
      </w:r>
      <w:r w:rsidDel="00000000" w:rsidR="00000000" w:rsidRPr="00000000">
        <w:rPr>
          <w:rtl w:val="0"/>
        </w:rPr>
      </w:r>
    </w:p>
    <w:p w:rsidR="00000000" w:rsidDel="00000000" w:rsidP="00000000" w:rsidRDefault="00000000" w:rsidRPr="00000000" w14:paraId="000000A3">
      <w:pPr>
        <w:numPr>
          <w:ilvl w:val="0"/>
          <w:numId w:val="11"/>
        </w:numPr>
        <w:pBdr>
          <w:top w:space="0" w:sz="0" w:val="nil"/>
          <w:left w:space="0" w:sz="0" w:val="nil"/>
          <w:bottom w:space="0" w:sz="0" w:val="nil"/>
          <w:right w:space="0" w:sz="0" w:val="nil"/>
          <w:between w:space="0" w:sz="0" w:val="nil"/>
        </w:pBdr>
        <w:spacing w:after="4" w:line="360" w:lineRule="auto"/>
        <w:ind w:left="720" w:right="14" w:hanging="360"/>
        <w:jc w:val="both"/>
        <w:rPr>
          <w:color w:val="000000"/>
        </w:rPr>
      </w:pPr>
      <w:r w:rsidDel="00000000" w:rsidR="00000000" w:rsidRPr="00000000">
        <w:rPr>
          <w:rFonts w:ascii="Arial" w:cs="Arial" w:eastAsia="Arial" w:hAnsi="Arial"/>
          <w:color w:val="1a1a1a"/>
          <w:rtl w:val="0"/>
        </w:rPr>
        <w:t xml:space="preserve">Decreto con Fuerza de Ley N</w:t>
      </w:r>
      <w:r w:rsidDel="00000000" w:rsidR="00000000" w:rsidRPr="00000000">
        <w:rPr>
          <w:rFonts w:ascii="Arial" w:cs="Arial" w:eastAsia="Arial" w:hAnsi="Arial"/>
          <w:color w:val="2f2f2f"/>
          <w:rtl w:val="0"/>
        </w:rPr>
        <w:t xml:space="preserve">° 1, de</w:t>
      </w:r>
      <w:r w:rsidDel="00000000" w:rsidR="00000000" w:rsidRPr="00000000">
        <w:rPr>
          <w:rFonts w:ascii="Arial" w:cs="Arial" w:eastAsia="Arial" w:hAnsi="Arial"/>
          <w:color w:val="1a1a1a"/>
          <w:rtl w:val="0"/>
        </w:rPr>
        <w:t xml:space="preserve"> 1996</w:t>
      </w:r>
      <w:r w:rsidDel="00000000" w:rsidR="00000000" w:rsidRPr="00000000">
        <w:rPr>
          <w:rFonts w:ascii="Arial" w:cs="Arial" w:eastAsia="Arial" w:hAnsi="Arial"/>
          <w:color w:val="2f2f2f"/>
          <w:rtl w:val="0"/>
        </w:rPr>
        <w:t xml:space="preserve">, del Ministerio</w:t>
      </w:r>
      <w:r w:rsidDel="00000000" w:rsidR="00000000" w:rsidRPr="00000000">
        <w:rPr>
          <w:rFonts w:ascii="Arial" w:cs="Arial" w:eastAsia="Arial" w:hAnsi="Arial"/>
          <w:color w:val="1a1a1a"/>
          <w:rtl w:val="0"/>
        </w:rPr>
        <w:t xml:space="preserve"> de Educación</w:t>
      </w:r>
      <w:r w:rsidDel="00000000" w:rsidR="00000000" w:rsidRPr="00000000">
        <w:rPr>
          <w:rFonts w:ascii="Arial" w:cs="Arial" w:eastAsia="Arial" w:hAnsi="Arial"/>
          <w:color w:val="4b4b4b"/>
          <w:rtl w:val="0"/>
        </w:rPr>
        <w:t xml:space="preserve">, que</w:t>
      </w:r>
      <w:r w:rsidDel="00000000" w:rsidR="00000000" w:rsidRPr="00000000">
        <w:rPr>
          <w:rFonts w:ascii="Arial" w:cs="Arial" w:eastAsia="Arial" w:hAnsi="Arial"/>
          <w:color w:val="1a1a1a"/>
          <w:rtl w:val="0"/>
        </w:rPr>
        <w:t xml:space="preserve"> </w:t>
      </w:r>
      <w:r w:rsidDel="00000000" w:rsidR="00000000" w:rsidRPr="00000000">
        <w:rPr>
          <w:rFonts w:ascii="Arial" w:cs="Arial" w:eastAsia="Arial" w:hAnsi="Arial"/>
          <w:color w:val="2f2f2f"/>
          <w:rtl w:val="0"/>
        </w:rPr>
        <w:t xml:space="preserve">fij</w:t>
      </w:r>
      <w:r w:rsidDel="00000000" w:rsidR="00000000" w:rsidRPr="00000000">
        <w:rPr>
          <w:rFonts w:ascii="Arial" w:cs="Arial" w:eastAsia="Arial" w:hAnsi="Arial"/>
          <w:color w:val="1a1a1a"/>
          <w:rtl w:val="0"/>
        </w:rPr>
        <w:t xml:space="preserve">a </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exto </w:t>
      </w:r>
      <w:r w:rsidDel="00000000" w:rsidR="00000000" w:rsidRPr="00000000">
        <w:rPr>
          <w:rFonts w:ascii="Arial" w:cs="Arial" w:eastAsia="Arial" w:hAnsi="Arial"/>
          <w:color w:val="2f2f2f"/>
          <w:rtl w:val="0"/>
        </w:rPr>
        <w:t xml:space="preserve">r</w:t>
      </w:r>
      <w:r w:rsidDel="00000000" w:rsidR="00000000" w:rsidRPr="00000000">
        <w:rPr>
          <w:rFonts w:ascii="Arial" w:cs="Arial" w:eastAsia="Arial" w:hAnsi="Arial"/>
          <w:color w:val="1a1a1a"/>
          <w:rtl w:val="0"/>
        </w:rPr>
        <w:t xml:space="preserve">ef</w:t>
      </w:r>
      <w:r w:rsidDel="00000000" w:rsidR="00000000" w:rsidRPr="00000000">
        <w:rPr>
          <w:rFonts w:ascii="Arial" w:cs="Arial" w:eastAsia="Arial" w:hAnsi="Arial"/>
          <w:color w:val="2f2f2f"/>
          <w:rtl w:val="0"/>
        </w:rPr>
        <w:t xml:space="preserve">u</w:t>
      </w:r>
      <w:r w:rsidDel="00000000" w:rsidR="00000000" w:rsidRPr="00000000">
        <w:rPr>
          <w:rFonts w:ascii="Arial" w:cs="Arial" w:eastAsia="Arial" w:hAnsi="Arial"/>
          <w:color w:val="1a1a1a"/>
          <w:rtl w:val="0"/>
        </w:rPr>
        <w:t xml:space="preserve">nd</w:t>
      </w:r>
      <w:r w:rsidDel="00000000" w:rsidR="00000000" w:rsidRPr="00000000">
        <w:rPr>
          <w:rFonts w:ascii="Arial" w:cs="Arial" w:eastAsia="Arial" w:hAnsi="Arial"/>
          <w:color w:val="2f2f2f"/>
          <w:rtl w:val="0"/>
        </w:rPr>
        <w:t xml:space="preserve">i</w:t>
      </w:r>
      <w:r w:rsidDel="00000000" w:rsidR="00000000" w:rsidRPr="00000000">
        <w:rPr>
          <w:rFonts w:ascii="Arial" w:cs="Arial" w:eastAsia="Arial" w:hAnsi="Arial"/>
          <w:color w:val="1a1a1a"/>
          <w:rtl w:val="0"/>
        </w:rPr>
        <w:t xml:space="preserve">do</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coord</w:t>
      </w:r>
      <w:r w:rsidDel="00000000" w:rsidR="00000000" w:rsidRPr="00000000">
        <w:rPr>
          <w:rFonts w:ascii="Arial" w:cs="Arial" w:eastAsia="Arial" w:hAnsi="Arial"/>
          <w:color w:val="24463a"/>
          <w:rtl w:val="0"/>
        </w:rPr>
        <w:t xml:space="preserve">i</w:t>
      </w:r>
      <w:r w:rsidDel="00000000" w:rsidR="00000000" w:rsidRPr="00000000">
        <w:rPr>
          <w:rFonts w:ascii="Arial" w:cs="Arial" w:eastAsia="Arial" w:hAnsi="Arial"/>
          <w:color w:val="1a1a1a"/>
          <w:rtl w:val="0"/>
        </w:rPr>
        <w:t xml:space="preserve">nado y sis</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ematizado  de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a  Ley N</w:t>
      </w:r>
      <w:r w:rsidDel="00000000" w:rsidR="00000000" w:rsidRPr="00000000">
        <w:rPr>
          <w:rFonts w:ascii="Arial" w:cs="Arial" w:eastAsia="Arial" w:hAnsi="Arial"/>
          <w:color w:val="2f2f2f"/>
          <w:rtl w:val="0"/>
        </w:rPr>
        <w:t xml:space="preserve">° </w:t>
      </w:r>
      <w:r w:rsidDel="00000000" w:rsidR="00000000" w:rsidRPr="00000000">
        <w:rPr>
          <w:rFonts w:ascii="Arial" w:cs="Arial" w:eastAsia="Arial" w:hAnsi="Arial"/>
          <w:color w:val="1a1a1a"/>
          <w:rtl w:val="0"/>
        </w:rPr>
        <w:t xml:space="preserve">19.070  que aprueba el  Estatu</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o de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os  Profesionales  de  la  Educación  las  Leyes que  </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a  comp</w:t>
      </w:r>
      <w:r w:rsidDel="00000000" w:rsidR="00000000" w:rsidRPr="00000000">
        <w:rPr>
          <w:rFonts w:ascii="Arial" w:cs="Arial" w:eastAsia="Arial" w:hAnsi="Arial"/>
          <w:color w:val="2f2f2f"/>
          <w:rtl w:val="0"/>
        </w:rPr>
        <w:t xml:space="preserve">l</w:t>
      </w:r>
      <w:r w:rsidDel="00000000" w:rsidR="00000000" w:rsidRPr="00000000">
        <w:rPr>
          <w:rFonts w:ascii="Arial" w:cs="Arial" w:eastAsia="Arial" w:hAnsi="Arial"/>
          <w:color w:val="1a1a1a"/>
          <w:rtl w:val="0"/>
        </w:rPr>
        <w:t xml:space="preserve">ementan  y  modi</w:t>
      </w:r>
      <w:r w:rsidDel="00000000" w:rsidR="00000000" w:rsidRPr="00000000">
        <w:rPr>
          <w:rFonts w:ascii="Arial" w:cs="Arial" w:eastAsia="Arial" w:hAnsi="Arial"/>
          <w:color w:val="2f2f2f"/>
          <w:rtl w:val="0"/>
        </w:rPr>
        <w:t xml:space="preserve">fi</w:t>
      </w:r>
      <w:r w:rsidDel="00000000" w:rsidR="00000000" w:rsidRPr="00000000">
        <w:rPr>
          <w:rFonts w:ascii="Arial" w:cs="Arial" w:eastAsia="Arial" w:hAnsi="Arial"/>
          <w:color w:val="1a1a1a"/>
          <w:rtl w:val="0"/>
        </w:rPr>
        <w:t xml:space="preserve">can </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1a1a1a"/>
          <w:rtl w:val="0"/>
        </w:rPr>
        <w:t xml:space="preserve">Es</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a</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u</w:t>
      </w:r>
      <w:r w:rsidDel="00000000" w:rsidR="00000000" w:rsidRPr="00000000">
        <w:rPr>
          <w:rFonts w:ascii="Arial" w:cs="Arial" w:eastAsia="Arial" w:hAnsi="Arial"/>
          <w:color w:val="2f2f2f"/>
          <w:rtl w:val="0"/>
        </w:rPr>
        <w:t xml:space="preserve">t</w:t>
      </w:r>
      <w:r w:rsidDel="00000000" w:rsidR="00000000" w:rsidRPr="00000000">
        <w:rPr>
          <w:rFonts w:ascii="Arial" w:cs="Arial" w:eastAsia="Arial" w:hAnsi="Arial"/>
          <w:color w:val="1a1a1a"/>
          <w:rtl w:val="0"/>
        </w:rPr>
        <w:t xml:space="preserve">o  Docente</w:t>
      </w:r>
      <w:r w:rsidDel="00000000" w:rsidR="00000000" w:rsidRPr="00000000">
        <w:rPr>
          <w:rFonts w:ascii="Arial" w:cs="Arial" w:eastAsia="Arial" w:hAnsi="Arial"/>
          <w:color w:val="2f2f2f"/>
          <w:rtl w:val="0"/>
        </w:rPr>
        <w:t xml:space="preserve">).</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0A4">
      <w:pPr>
        <w:numPr>
          <w:ilvl w:val="0"/>
          <w:numId w:val="11"/>
        </w:numPr>
        <w:pBdr>
          <w:top w:space="0" w:sz="0" w:val="nil"/>
          <w:left w:space="0" w:sz="0" w:val="nil"/>
          <w:bottom w:space="0" w:sz="0" w:val="nil"/>
          <w:right w:space="0" w:sz="0" w:val="nil"/>
          <w:between w:space="0" w:sz="0" w:val="nil"/>
        </w:pBdr>
        <w:spacing w:after="4" w:line="360" w:lineRule="auto"/>
        <w:ind w:left="709" w:right="14" w:hanging="425"/>
        <w:jc w:val="both"/>
        <w:rPr/>
      </w:pPr>
      <w:r w:rsidDel="00000000" w:rsidR="00000000" w:rsidRPr="00000000">
        <w:rPr>
          <w:rFonts w:ascii="Arial" w:cs="Arial" w:eastAsia="Arial" w:hAnsi="Arial"/>
          <w:color w:val="000000"/>
          <w:rtl w:val="0"/>
        </w:rPr>
        <w:t xml:space="preserve">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100, de 2005, del Ministerio Secretaría General de la Presidencia que </w:t>
      </w:r>
      <w:r w:rsidDel="00000000" w:rsidR="00000000" w:rsidRPr="00000000">
        <w:rPr>
          <w:rFonts w:ascii="Arial" w:cs="Arial" w:eastAsia="Arial" w:hAnsi="Arial"/>
          <w:rtl w:val="0"/>
        </w:rPr>
        <w:t xml:space="preserve">fija el texto refundido, coordinado y sistematizado de la Constitución Política  de la República de Chile (CPR).</w:t>
      </w:r>
    </w:p>
    <w:p w:rsidR="00000000" w:rsidDel="00000000" w:rsidP="00000000" w:rsidRDefault="00000000" w:rsidRPr="00000000" w14:paraId="000000A5">
      <w:pPr>
        <w:numPr>
          <w:ilvl w:val="0"/>
          <w:numId w:val="11"/>
        </w:numPr>
        <w:spacing w:after="4" w:line="360" w:lineRule="auto"/>
        <w:ind w:left="720" w:right="19" w:hanging="360"/>
        <w:jc w:val="both"/>
        <w:rPr>
          <w:color w:val="000000"/>
        </w:rPr>
      </w:pPr>
      <w:r w:rsidDel="00000000" w:rsidR="00000000" w:rsidRPr="00000000">
        <w:rPr>
          <w:rFonts w:ascii="Arial" w:cs="Arial" w:eastAsia="Arial" w:hAnsi="Arial"/>
          <w:color w:val="000000"/>
          <w:rtl w:val="0"/>
        </w:rPr>
        <w:t xml:space="preserve">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830, de 1990, del Ministerio de Relaciones Exteriores, que promulga  la Convención sobre los Derechos del Niño (CDN).</w:t>
      </w:r>
    </w:p>
    <w:p w:rsidR="00000000" w:rsidDel="00000000" w:rsidP="00000000" w:rsidRDefault="00000000" w:rsidRPr="00000000" w14:paraId="000000A6">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Decreto Supremo N°128, Educación, que reglamenta los requisitos de adquisición, mantención y pérdida de la Autorización de Funcionamiento de establecimientos de Educación Parvularia.</w:t>
      </w:r>
    </w:p>
    <w:p w:rsidR="00000000" w:rsidDel="00000000" w:rsidP="00000000" w:rsidRDefault="00000000" w:rsidRPr="00000000" w14:paraId="000000A7">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Decreto Supremo N°315, Educación, que reglamenta los requisitos de adquisición, mantención y pérdida del RO del Estado a los establecimientos educacionales de educación Parvularia, Básica y Media.</w:t>
      </w:r>
    </w:p>
    <w:p w:rsidR="00000000" w:rsidDel="00000000" w:rsidP="00000000" w:rsidRDefault="00000000" w:rsidRPr="00000000" w14:paraId="000000A8">
      <w:pPr>
        <w:numPr>
          <w:ilvl w:val="0"/>
          <w:numId w:val="11"/>
        </w:numPr>
        <w:pBdr>
          <w:top w:space="0" w:sz="0" w:val="nil"/>
          <w:left w:space="0" w:sz="0" w:val="nil"/>
          <w:bottom w:space="0" w:sz="0" w:val="nil"/>
          <w:right w:space="0" w:sz="0" w:val="nil"/>
          <w:between w:space="0" w:sz="0" w:val="nil"/>
        </w:pBdr>
        <w:spacing w:after="4" w:line="360" w:lineRule="auto"/>
        <w:ind w:left="720" w:right="19" w:hanging="360"/>
        <w:jc w:val="both"/>
        <w:rPr>
          <w:color w:val="000000"/>
        </w:rPr>
      </w:pPr>
      <w:r w:rsidDel="00000000" w:rsidR="00000000" w:rsidRPr="00000000">
        <w:rPr>
          <w:rFonts w:ascii="Arial" w:cs="Arial" w:eastAsia="Arial" w:hAnsi="Arial"/>
          <w:color w:val="000000"/>
          <w:rtl w:val="0"/>
        </w:rPr>
        <w:t xml:space="preserve">Decreto Supremo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565, de 1990, del Ministerio de Educación, que aprueba reglamento general de centros de padres y apoderados para los    </w:t>
      </w:r>
    </w:p>
    <w:p w:rsidR="00000000" w:rsidDel="00000000" w:rsidP="00000000" w:rsidRDefault="00000000" w:rsidRPr="00000000" w14:paraId="000000A9">
      <w:pPr>
        <w:spacing w:after="4" w:line="360" w:lineRule="auto"/>
        <w:ind w:left="851" w:right="19" w:hanging="851"/>
        <w:jc w:val="both"/>
        <w:rPr>
          <w:rFonts w:ascii="Arial" w:cs="Arial" w:eastAsia="Arial" w:hAnsi="Arial"/>
          <w:color w:val="000000"/>
        </w:rPr>
      </w:pPr>
      <w:r w:rsidDel="00000000" w:rsidR="00000000" w:rsidRPr="00000000">
        <w:rPr>
          <w:rFonts w:ascii="Arial" w:cs="Arial" w:eastAsia="Arial" w:hAnsi="Arial"/>
          <w:color w:val="000000"/>
          <w:rtl w:val="0"/>
        </w:rPr>
        <w:t xml:space="preserve">           establecimientos educacionales reconocidos oficialmente por el INEDUC</w:t>
      </w:r>
    </w:p>
    <w:p w:rsidR="00000000" w:rsidDel="00000000" w:rsidP="00000000" w:rsidRDefault="00000000" w:rsidRPr="00000000" w14:paraId="000000AA">
      <w:pPr>
        <w:numPr>
          <w:ilvl w:val="0"/>
          <w:numId w:val="11"/>
        </w:numPr>
        <w:pBdr>
          <w:top w:space="0" w:sz="0" w:val="nil"/>
          <w:left w:space="0" w:sz="0" w:val="nil"/>
          <w:bottom w:space="0" w:sz="0" w:val="nil"/>
          <w:right w:space="0" w:sz="0" w:val="nil"/>
          <w:between w:space="0" w:sz="0" w:val="nil"/>
        </w:pBdr>
        <w:spacing w:after="0" w:line="360" w:lineRule="auto"/>
        <w:ind w:left="720" w:right="19" w:hanging="360"/>
        <w:jc w:val="both"/>
        <w:rPr>
          <w:color w:val="000000"/>
        </w:rPr>
      </w:pPr>
      <w:r w:rsidDel="00000000" w:rsidR="00000000" w:rsidRPr="00000000">
        <w:rPr>
          <w:rFonts w:ascii="Arial" w:cs="Arial" w:eastAsia="Arial" w:hAnsi="Arial"/>
          <w:color w:val="000000"/>
          <w:rtl w:val="0"/>
        </w:rPr>
        <w:t xml:space="preserve">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481, de 2018, del Ministerio de Educación, que aprueba Bases Curriculares de la Educación Parvularia y deja sin efecto decreto que indica.</w:t>
      </w:r>
    </w:p>
    <w:p w:rsidR="00000000" w:rsidDel="00000000" w:rsidP="00000000" w:rsidRDefault="00000000" w:rsidRPr="00000000" w14:paraId="000000AB">
      <w:pPr>
        <w:numPr>
          <w:ilvl w:val="0"/>
          <w:numId w:val="11"/>
        </w:numPr>
        <w:pBdr>
          <w:top w:space="0" w:sz="0" w:val="nil"/>
          <w:left w:space="0" w:sz="0" w:val="nil"/>
          <w:bottom w:space="0" w:sz="0" w:val="nil"/>
          <w:right w:space="0" w:sz="0" w:val="nil"/>
          <w:between w:space="0" w:sz="0" w:val="nil"/>
        </w:pBdr>
        <w:spacing w:after="4" w:line="360" w:lineRule="auto"/>
        <w:ind w:left="720" w:right="19" w:hanging="360"/>
        <w:jc w:val="both"/>
        <w:rPr>
          <w:color w:val="000000"/>
        </w:rPr>
      </w:pPr>
      <w:r w:rsidDel="00000000" w:rsidR="00000000" w:rsidRPr="00000000">
        <w:rPr>
          <w:rFonts w:ascii="Arial" w:cs="Arial" w:eastAsia="Arial" w:hAnsi="Arial"/>
          <w:color w:val="000000"/>
          <w:rtl w:val="0"/>
        </w:rPr>
        <w:t xml:space="preserve">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21 5, de 2009, del Ministerio de Educación, que reglamenta   uso de uniforme escolar  (Reglamento de Uniforme Escolar).</w:t>
      </w:r>
    </w:p>
    <w:p w:rsidR="00000000" w:rsidDel="00000000" w:rsidP="00000000" w:rsidRDefault="00000000" w:rsidRPr="00000000" w14:paraId="000000AC">
      <w:pPr>
        <w:numPr>
          <w:ilvl w:val="0"/>
          <w:numId w:val="147"/>
        </w:numPr>
        <w:spacing w:after="0" w:line="360" w:lineRule="auto"/>
        <w:ind w:left="851" w:right="11" w:hanging="567"/>
        <w:jc w:val="both"/>
        <w:rPr/>
      </w:pPr>
      <w:r w:rsidDel="00000000" w:rsidR="00000000" w:rsidRPr="00000000">
        <w:rPr>
          <w:rFonts w:ascii="Arial" w:cs="Arial" w:eastAsia="Arial" w:hAnsi="Arial"/>
          <w:color w:val="000000"/>
          <w:rtl w:val="0"/>
        </w:rPr>
        <w:t xml:space="preserve">Resolución Exenta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381, de 19 de mayo de 2017, de la Superintendencia de Educación, que aprueba la Circular Normativa para Establecimientos de  Educación Parvularia.</w:t>
      </w:r>
    </w:p>
    <w:p w:rsidR="00000000" w:rsidDel="00000000" w:rsidP="00000000" w:rsidRDefault="00000000" w:rsidRPr="00000000" w14:paraId="000000AD">
      <w:pPr>
        <w:numPr>
          <w:ilvl w:val="0"/>
          <w:numId w:val="147"/>
        </w:numPr>
        <w:spacing w:after="4" w:line="360" w:lineRule="auto"/>
        <w:ind w:left="851" w:right="14" w:hanging="567"/>
        <w:jc w:val="both"/>
        <w:rPr/>
      </w:pPr>
      <w:r w:rsidDel="00000000" w:rsidR="00000000" w:rsidRPr="00000000">
        <w:rPr>
          <w:rFonts w:ascii="Arial" w:cs="Arial" w:eastAsia="Arial" w:hAnsi="Arial"/>
          <w:color w:val="000000"/>
          <w:rtl w:val="0"/>
        </w:rPr>
        <w:t xml:space="preserve">Res.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137, de 23 de febrero de 2018, de la SUPEREDUC de que aprueba bases  del modelo de fiscalización con enfoque en  derechos.</w:t>
      </w:r>
    </w:p>
    <w:p w:rsidR="00000000" w:rsidDel="00000000" w:rsidP="00000000" w:rsidRDefault="00000000" w:rsidRPr="00000000" w14:paraId="000000AE">
      <w:pPr>
        <w:numPr>
          <w:ilvl w:val="0"/>
          <w:numId w:val="147"/>
        </w:numPr>
        <w:spacing w:after="4" w:line="360" w:lineRule="auto"/>
        <w:ind w:left="851" w:right="14" w:hanging="851"/>
        <w:jc w:val="both"/>
        <w:rPr/>
      </w:pPr>
      <w:r w:rsidDel="00000000" w:rsidR="00000000" w:rsidRPr="00000000">
        <w:rPr>
          <w:rFonts w:ascii="Arial" w:cs="Arial" w:eastAsia="Arial" w:hAnsi="Arial"/>
          <w:color w:val="000000"/>
          <w:rtl w:val="0"/>
        </w:rPr>
        <w:t xml:space="preserve">Ordinario Circular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0379, de 7 de marzo de 2018, del Superintendente de Educación, que imparte instrucciones sobre aplicación progresiva del Modelo de Fiscalización con Enfoque en Derechos y deja sin efecto parcialmente el Oficio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0182, de 8 de abril de 2014, del Superintendente de Educación y documento anexo, con las prevenciones que se indican.</w:t>
      </w:r>
    </w:p>
    <w:p w:rsidR="00000000" w:rsidDel="00000000" w:rsidP="00000000" w:rsidRDefault="00000000" w:rsidRPr="00000000" w14:paraId="000000AF">
      <w:pPr>
        <w:numPr>
          <w:ilvl w:val="0"/>
          <w:numId w:val="147"/>
        </w:numPr>
        <w:spacing w:after="4" w:line="360" w:lineRule="auto"/>
        <w:ind w:left="851" w:right="14" w:hanging="851"/>
        <w:jc w:val="both"/>
        <w:rPr/>
      </w:pPr>
      <w:r w:rsidDel="00000000" w:rsidR="00000000" w:rsidRPr="00000000">
        <w:rPr>
          <w:rFonts w:ascii="Arial" w:cs="Arial" w:eastAsia="Arial" w:hAnsi="Arial"/>
          <w:color w:val="000000"/>
          <w:rtl w:val="0"/>
        </w:rPr>
        <w:t xml:space="preserve">Resolución Exenta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2.515, de 2018, del Mineduc, que aprueba "Plan Integral de Seguridad Escolar".</w:t>
      </w:r>
    </w:p>
    <w:p w:rsidR="00000000" w:rsidDel="00000000" w:rsidP="00000000" w:rsidRDefault="00000000" w:rsidRPr="00000000" w14:paraId="000000B0">
      <w:pPr>
        <w:numPr>
          <w:ilvl w:val="0"/>
          <w:numId w:val="147"/>
        </w:numPr>
        <w:spacing w:after="0" w:line="360" w:lineRule="auto"/>
        <w:ind w:left="851" w:right="14" w:hanging="851"/>
        <w:jc w:val="both"/>
        <w:rPr/>
      </w:pPr>
      <w:r w:rsidDel="00000000" w:rsidR="00000000" w:rsidRPr="00000000">
        <w:rPr>
          <w:rFonts w:ascii="Arial" w:cs="Arial" w:eastAsia="Arial" w:hAnsi="Arial"/>
          <w:color w:val="000000"/>
          <w:rtl w:val="0"/>
        </w:rPr>
        <w:t xml:space="preserve">Resolución Exenta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612, de 2018, de la Oficina Nacional de Emergencia del Ministerio del Interior y Seguridad Pública.</w:t>
      </w:r>
    </w:p>
    <w:p w:rsidR="00000000" w:rsidDel="00000000" w:rsidP="00000000" w:rsidRDefault="00000000" w:rsidRPr="00000000" w14:paraId="000000B1">
      <w:pPr>
        <w:numPr>
          <w:ilvl w:val="0"/>
          <w:numId w:val="147"/>
        </w:numPr>
        <w:pBdr>
          <w:top w:space="0" w:sz="0" w:val="nil"/>
          <w:left w:space="0" w:sz="0" w:val="nil"/>
          <w:bottom w:space="0" w:sz="0" w:val="nil"/>
          <w:right w:space="0" w:sz="0" w:val="nil"/>
          <w:between w:space="0" w:sz="0" w:val="nil"/>
        </w:pBdr>
        <w:spacing w:after="0" w:line="360" w:lineRule="auto"/>
        <w:ind w:left="851" w:right="14" w:hanging="851"/>
        <w:jc w:val="both"/>
        <w:rPr/>
      </w:pPr>
      <w:r w:rsidDel="00000000" w:rsidR="00000000" w:rsidRPr="00000000">
        <w:rPr>
          <w:rFonts w:ascii="Arial" w:cs="Arial" w:eastAsia="Arial" w:hAnsi="Arial"/>
          <w:color w:val="000000"/>
          <w:rtl w:val="0"/>
        </w:rPr>
        <w:t xml:space="preserve">DECRETO 234 </w:t>
      </w:r>
      <w:r w:rsidDel="00000000" w:rsidR="00000000" w:rsidRPr="00000000">
        <w:rPr>
          <w:rFonts w:ascii="Arial" w:cs="Arial" w:eastAsia="Arial" w:hAnsi="Arial"/>
          <w:color w:val="000000"/>
          <w:highlight w:val="white"/>
          <w:rtl w:val="0"/>
        </w:rPr>
        <w:t xml:space="preserve">reglamenta el ejercicio de la función técnica para el nivel de</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color w:val="000000"/>
          <w:highlight w:val="white"/>
          <w:rtl w:val="0"/>
        </w:rPr>
        <w:t xml:space="preserve">educación </w:t>
      </w:r>
      <w:r w:rsidDel="00000000" w:rsidR="00000000" w:rsidRPr="00000000">
        <w:rPr>
          <w:rFonts w:ascii="Arial" w:cs="Arial" w:eastAsia="Arial" w:hAnsi="Arial"/>
          <w:color w:val="000000"/>
          <w:rtl w:val="0"/>
        </w:rPr>
        <w:t xml:space="preserve">Parvularia</w:t>
      </w:r>
      <w:r w:rsidDel="00000000" w:rsidR="00000000" w:rsidRPr="00000000">
        <w:rPr>
          <w:rFonts w:ascii="Arial" w:cs="Arial" w:eastAsia="Arial" w:hAnsi="Arial"/>
          <w:color w:val="000000"/>
          <w:highlight w:val="white"/>
          <w:rtl w:val="0"/>
        </w:rPr>
        <w:t xml:space="preserve"> y establece normas para su autorización.</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0B2">
      <w:pPr>
        <w:numPr>
          <w:ilvl w:val="0"/>
          <w:numId w:val="147"/>
        </w:numPr>
        <w:spacing w:after="4" w:line="360" w:lineRule="auto"/>
        <w:ind w:left="851" w:right="14" w:hanging="851"/>
        <w:jc w:val="both"/>
        <w:rPr/>
      </w:pPr>
      <w:r w:rsidDel="00000000" w:rsidR="00000000" w:rsidRPr="00000000">
        <w:rPr>
          <w:rFonts w:ascii="Arial" w:cs="Arial" w:eastAsia="Arial" w:hAnsi="Arial"/>
          <w:color w:val="000000"/>
          <w:rtl w:val="0"/>
        </w:rPr>
        <w:t xml:space="preserve">Resolución Exenta N° 51, de 2001, Ministerio de Educación que aprueba el Plan Integral de Seguridad Escolar (P.I.S.E), desarrollado por la Oficina Nacional de Emergencia (ONEMI).</w:t>
      </w:r>
    </w:p>
    <w:p w:rsidR="00000000" w:rsidDel="00000000" w:rsidP="00000000" w:rsidRDefault="00000000" w:rsidRPr="00000000" w14:paraId="000000B3">
      <w:pPr>
        <w:numPr>
          <w:ilvl w:val="0"/>
          <w:numId w:val="147"/>
        </w:numPr>
        <w:pBdr>
          <w:top w:space="0" w:sz="0" w:val="nil"/>
          <w:left w:space="0" w:sz="0" w:val="nil"/>
          <w:bottom w:space="0" w:sz="0" w:val="nil"/>
          <w:right w:space="0" w:sz="0" w:val="nil"/>
          <w:between w:space="0" w:sz="0" w:val="nil"/>
        </w:pBdr>
        <w:spacing w:after="0" w:line="360" w:lineRule="auto"/>
        <w:ind w:left="851" w:hanging="851"/>
        <w:jc w:val="both"/>
        <w:rPr/>
      </w:pPr>
      <w:r w:rsidDel="00000000" w:rsidR="00000000" w:rsidRPr="00000000">
        <w:rPr>
          <w:rFonts w:ascii="Arial" w:cs="Arial" w:eastAsia="Arial" w:hAnsi="Arial"/>
          <w:color w:val="000000"/>
          <w:rtl w:val="0"/>
        </w:rPr>
        <w:t xml:space="preserve">Ley   N° 20.609, que Establece Medidas Contra la Discriminación.</w:t>
      </w:r>
    </w:p>
    <w:p w:rsidR="00000000" w:rsidDel="00000000" w:rsidP="00000000" w:rsidRDefault="00000000" w:rsidRPr="00000000" w14:paraId="000000B4">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Ley   General de Educación.</w:t>
      </w:r>
    </w:p>
    <w:p w:rsidR="00000000" w:rsidDel="00000000" w:rsidP="00000000" w:rsidRDefault="00000000" w:rsidRPr="00000000" w14:paraId="000000B5">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Ley   N°   20.835: Creación de la Subsecretaría de Educación Parvularia.</w:t>
      </w:r>
    </w:p>
    <w:p w:rsidR="00000000" w:rsidDel="00000000" w:rsidP="00000000" w:rsidRDefault="00000000" w:rsidRPr="00000000" w14:paraId="000000B6">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Ley N° 20832: Crea la autorización de funcionamiento para los establecimientos de educación parvularia.</w:t>
      </w:r>
    </w:p>
    <w:p w:rsidR="00000000" w:rsidDel="00000000" w:rsidP="00000000" w:rsidRDefault="00000000" w:rsidRPr="00000000" w14:paraId="000000B7">
      <w:pPr>
        <w:numPr>
          <w:ilvl w:val="0"/>
          <w:numId w:val="147"/>
        </w:numPr>
        <w:spacing w:after="0" w:line="360" w:lineRule="auto"/>
        <w:ind w:left="851" w:hanging="851"/>
        <w:jc w:val="both"/>
        <w:rPr/>
      </w:pPr>
      <w:r w:rsidDel="00000000" w:rsidR="00000000" w:rsidRPr="00000000">
        <w:rPr>
          <w:rFonts w:ascii="Arial" w:cs="Arial" w:eastAsia="Arial" w:hAnsi="Arial"/>
          <w:rtl w:val="0"/>
        </w:rPr>
        <w:t xml:space="preserve">Ley 21643</w:t>
      </w:r>
      <w:r w:rsidDel="00000000" w:rsidR="00000000" w:rsidRPr="00000000">
        <w:rPr>
          <w:rFonts w:ascii="Arial" w:cs="Arial" w:eastAsia="Arial" w:hAnsi="Arial"/>
          <w:b w:val="1"/>
          <w:bCs w:val="1"/>
          <w:rtl w:val="0"/>
        </w:rPr>
        <w:t xml:space="preserve"> </w:t>
      </w:r>
      <w:r w:rsidDel="00000000" w:rsidR="00000000" w:rsidRPr="00000000">
        <w:rPr>
          <w:rFonts w:ascii="Arial" w:cs="Arial" w:eastAsia="Arial" w:hAnsi="Arial"/>
          <w:rtl w:val="0"/>
        </w:rPr>
        <w:t xml:space="preserve">modifica el código del trabajo y otros cuerpos legales, en materia de prevención, investigación y sanción del acoso laboral, sexual o de violencia en  el trabajo</w:t>
      </w:r>
      <w:r w:rsidDel="00000000" w:rsidR="00000000" w:rsidRPr="00000000">
        <w:rPr>
          <w:rtl w:val="0"/>
        </w:rPr>
      </w:r>
    </w:p>
    <w:p w:rsidR="00000000" w:rsidDel="00000000" w:rsidP="00000000" w:rsidRDefault="00000000" w:rsidRPr="00000000" w14:paraId="000000B8">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Decreto Supremo N° 548, Educación, que establece requisitos de planta física y de seguridad de los establecimientos educacionales, contiene normas y requisitos que resguardan la seguridad del entorno, del emplazamiento y del propio local escolar.</w:t>
      </w:r>
    </w:p>
    <w:p w:rsidR="00000000" w:rsidDel="00000000" w:rsidP="00000000" w:rsidRDefault="00000000" w:rsidRPr="00000000" w14:paraId="000000B9">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Circular N° 860: Imparte instrucciones generales a los sostenedores de los establecimientos de educación Parvularia, respecto de la elaboración, contenido, actualización, aplicación y difusión de lo dispuesto en sus reglamentos internos.</w:t>
      </w:r>
    </w:p>
    <w:p w:rsidR="00000000" w:rsidDel="00000000" w:rsidP="00000000" w:rsidRDefault="00000000" w:rsidRPr="00000000" w14:paraId="000000BA">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Orientaciones para elaborar un reglamento interno en Educación Parvularia.</w:t>
      </w:r>
    </w:p>
    <w:p w:rsidR="00000000" w:rsidDel="00000000" w:rsidP="00000000" w:rsidRDefault="00000000" w:rsidRPr="00000000" w14:paraId="000000BB">
      <w:pPr>
        <w:numPr>
          <w:ilvl w:val="0"/>
          <w:numId w:val="147"/>
        </w:numPr>
        <w:pBdr>
          <w:top w:space="0" w:sz="0" w:val="nil"/>
          <w:left w:space="0" w:sz="0" w:val="nil"/>
          <w:bottom w:space="0" w:sz="0" w:val="nil"/>
          <w:right w:space="0" w:sz="0" w:val="nil"/>
          <w:between w:space="0" w:sz="0" w:val="nil"/>
        </w:pBdr>
        <w:spacing w:after="0" w:line="360" w:lineRule="auto"/>
        <w:ind w:left="851" w:right="14" w:hanging="851"/>
        <w:jc w:val="both"/>
        <w:rPr/>
      </w:pPr>
      <w:r w:rsidDel="00000000" w:rsidR="00000000" w:rsidRPr="00000000">
        <w:rPr>
          <w:rFonts w:ascii="Arial" w:cs="Arial" w:eastAsia="Arial" w:hAnsi="Arial"/>
          <w:color w:val="000000"/>
          <w:rtl w:val="0"/>
        </w:rPr>
        <w:t xml:space="preserve">Ley 21561 modifica el código del trabajo con el objeto de reducir la jornada  laboral.</w:t>
      </w:r>
    </w:p>
    <w:p w:rsidR="00000000" w:rsidDel="00000000" w:rsidP="00000000" w:rsidRDefault="00000000" w:rsidRPr="00000000" w14:paraId="000000BC">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Decreto Supremo N° 156, de 12 de marzo de 2002, del Ministerio del Interior, que aprueba el plan nacional de protección civil, respecto a protocolos de accidentes y prevención de los mismos.</w:t>
      </w:r>
    </w:p>
    <w:p w:rsidR="00000000" w:rsidDel="00000000" w:rsidP="00000000" w:rsidRDefault="00000000" w:rsidRPr="00000000" w14:paraId="000000BD">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Ordinario 0841/2024, entrega orientaciones y señala normativa referida a ley 21545 y res ex 586 del 2023</w:t>
      </w:r>
    </w:p>
    <w:p w:rsidR="00000000" w:rsidDel="00000000" w:rsidP="00000000" w:rsidRDefault="00000000" w:rsidRPr="00000000" w14:paraId="000000BE">
      <w:pPr>
        <w:numPr>
          <w:ilvl w:val="0"/>
          <w:numId w:val="147"/>
        </w:numPr>
        <w:spacing w:after="0" w:line="360" w:lineRule="auto"/>
        <w:ind w:left="851" w:hanging="851"/>
        <w:jc w:val="both"/>
        <w:rPr/>
      </w:pPr>
      <w:r w:rsidDel="00000000" w:rsidR="00000000" w:rsidRPr="00000000">
        <w:rPr>
          <w:rFonts w:ascii="Arial" w:cs="Arial" w:eastAsia="Arial" w:hAnsi="Arial"/>
          <w:color w:val="000000"/>
          <w:rtl w:val="0"/>
        </w:rPr>
        <w:t xml:space="preserve">Resolución exenta 202 QUE ENTREGA ORIENTACIONES.PARA LA CREACION DE REGLAMENTOS INTERNOS EN EDUCACION PARVULARIA</w:t>
      </w:r>
    </w:p>
    <w:p w:rsidR="00000000" w:rsidDel="00000000" w:rsidP="00000000" w:rsidRDefault="00000000" w:rsidRPr="00000000" w14:paraId="000000BF">
      <w:pPr>
        <w:spacing w:after="0" w:line="360" w:lineRule="auto"/>
        <w:ind w:left="720"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C0">
      <w:pPr>
        <w:pBdr>
          <w:top w:space="0" w:sz="0" w:val="nil"/>
          <w:left w:space="0" w:sz="0" w:val="nil"/>
          <w:bottom w:space="0" w:sz="0" w:val="nil"/>
          <w:right w:space="0" w:sz="0" w:val="nil"/>
          <w:between w:space="0" w:sz="0" w:val="nil"/>
        </w:pBdr>
        <w:spacing w:after="0" w:line="240" w:lineRule="auto"/>
        <w:ind w:left="142" w:firstLine="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III. ALCANCE</w:t>
      </w:r>
      <w:r w:rsidDel="00000000" w:rsidR="00000000" w:rsidRPr="00000000">
        <w:rPr>
          <w:rtl w:val="0"/>
        </w:rPr>
      </w:r>
    </w:p>
    <w:p w:rsidR="00000000" w:rsidDel="00000000" w:rsidP="00000000" w:rsidRDefault="00000000" w:rsidRPr="00000000" w14:paraId="000000C1">
      <w:pPr>
        <w:pBdr>
          <w:top w:space="0" w:sz="0" w:val="nil"/>
          <w:left w:space="0" w:sz="0" w:val="nil"/>
          <w:bottom w:space="0" w:sz="0" w:val="nil"/>
          <w:right w:space="0" w:sz="0" w:val="nil"/>
          <w:between w:space="0" w:sz="0" w:val="nil"/>
        </w:pBdr>
        <w:spacing w:after="0" w:line="240" w:lineRule="auto"/>
        <w:ind w:left="142" w:right="19"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after="0" w:line="360" w:lineRule="auto"/>
        <w:ind w:left="142" w:right="19"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Todos los establecimientos de Educación Parvularia a que se refiere el Artículo  1 </w:t>
      </w:r>
      <w:r w:rsidDel="00000000" w:rsidR="00000000" w:rsidRPr="00000000">
        <w:rPr>
          <w:rFonts w:ascii="Arial" w:cs="Arial" w:eastAsia="Arial" w:hAnsi="Arial"/>
          <w:color w:val="000000"/>
          <w:vertAlign w:val="superscript"/>
          <w:rtl w:val="0"/>
        </w:rPr>
        <w:t xml:space="preserve">0 </w:t>
      </w:r>
      <w:r w:rsidDel="00000000" w:rsidR="00000000" w:rsidRPr="00000000">
        <w:rPr>
          <w:rFonts w:ascii="Arial" w:cs="Arial" w:eastAsia="Arial" w:hAnsi="Arial"/>
          <w:color w:val="000000"/>
          <w:rtl w:val="0"/>
        </w:rPr>
        <w:t xml:space="preserve">de la Ley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20.832 deberán contar, a lo menos, con una autorización del Ministerio de Educación para funcionar como tales, de acuerdo al procedimiento establecido en la misma ley. Así mismo, es obligatorio para todos los establecimientos educacionales contar con un </w:t>
      </w:r>
      <w:r w:rsidDel="00000000" w:rsidR="00000000" w:rsidRPr="00000000">
        <w:rPr>
          <w:rFonts w:ascii="Arial" w:cs="Arial" w:eastAsia="Arial" w:hAnsi="Arial"/>
          <w:color w:val="000000"/>
          <w:vertAlign w:val="superscript"/>
        </w:rPr>
        <w:footnoteReference w:customMarkFollows="0" w:id="0"/>
      </w:r>
      <w:r w:rsidDel="00000000" w:rsidR="00000000" w:rsidRPr="00000000">
        <w:rPr>
          <w:rFonts w:ascii="Arial" w:cs="Arial" w:eastAsia="Arial" w:hAnsi="Arial"/>
          <w:color w:val="000000"/>
          <w:rtl w:val="0"/>
        </w:rPr>
        <w:t xml:space="preserve">Reglamento interno</w:t>
      </w:r>
    </w:p>
    <w:p w:rsidR="00000000" w:rsidDel="00000000" w:rsidP="00000000" w:rsidRDefault="00000000" w:rsidRPr="00000000" w14:paraId="000000C3">
      <w:pPr>
        <w:spacing w:after="0" w:line="360" w:lineRule="auto"/>
        <w:ind w:left="142"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0C4">
      <w:pPr>
        <w:spacing w:after="0" w:line="360" w:lineRule="auto"/>
        <w:ind w:left="14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Conforme a lo  anterior y en razón de las distintas fuentes normativas que exigen un reglamento interno en el nivel sus autorizaciones la sala cuna y jardín Infantil HABÍA UNA VEZ, </w:t>
      </w:r>
    </w:p>
    <w:p w:rsidR="00000000" w:rsidDel="00000000" w:rsidP="00000000" w:rsidRDefault="00000000" w:rsidRPr="00000000" w14:paraId="000000C5">
      <w:pPr>
        <w:spacing w:after="0" w:line="360" w:lineRule="auto"/>
        <w:ind w:firstLine="36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C6">
      <w:pPr>
        <w:spacing w:after="0" w:line="360" w:lineRule="auto"/>
        <w:ind w:firstLine="360"/>
        <w:jc w:val="both"/>
        <w:rPr>
          <w:rFonts w:ascii="Arial" w:cs="Arial" w:eastAsia="Arial" w:hAnsi="Arial"/>
          <w:sz w:val="24"/>
          <w:szCs w:val="24"/>
          <w:u w:val="single"/>
        </w:rPr>
      </w:pPr>
      <w:r w:rsidDel="00000000" w:rsidR="00000000" w:rsidRPr="00000000">
        <w:rPr>
          <w:rFonts w:ascii="Arial" w:cs="Arial" w:eastAsia="Arial" w:hAnsi="Arial"/>
          <w:color w:val="000000"/>
          <w:sz w:val="24"/>
          <w:szCs w:val="24"/>
          <w:rtl w:val="0"/>
        </w:rPr>
        <w:t xml:space="preserve">a </w:t>
      </w:r>
      <w:r w:rsidDel="00000000" w:rsidR="00000000" w:rsidRPr="00000000">
        <w:rPr>
          <w:rFonts w:ascii="Arial" w:cs="Arial" w:eastAsia="Arial" w:hAnsi="Arial"/>
          <w:b w:val="1"/>
          <w:bCs w:val="1"/>
          <w:color w:val="000000"/>
          <w:sz w:val="24"/>
          <w:szCs w:val="24"/>
          <w:rtl w:val="0"/>
        </w:rPr>
        <w:t xml:space="preserve">. </w:t>
      </w:r>
      <w:r w:rsidDel="00000000" w:rsidR="00000000" w:rsidRPr="00000000">
        <w:rPr>
          <w:rFonts w:ascii="Arial" w:cs="Arial" w:eastAsia="Arial" w:hAnsi="Arial"/>
          <w:b w:val="1"/>
          <w:bCs w:val="1"/>
          <w:color w:val="000000"/>
          <w:sz w:val="24"/>
          <w:szCs w:val="24"/>
          <w:u w:val="single"/>
          <w:rtl w:val="0"/>
        </w:rPr>
        <w:t xml:space="preserve">FUNDAMENTOS</w:t>
      </w:r>
      <w:r w:rsidDel="00000000" w:rsidR="00000000" w:rsidRPr="00000000">
        <w:rPr>
          <w:rtl w:val="0"/>
        </w:rPr>
      </w:r>
    </w:p>
    <w:p w:rsidR="00000000" w:rsidDel="00000000" w:rsidP="00000000" w:rsidRDefault="00000000" w:rsidRPr="00000000" w14:paraId="000000C7">
      <w:pP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Para comenzar fundamentaremos la creación de un Reglamento Interno en el contexto educativo, el cual busca en su elaboración y ejercicio una práctica con sentido, respetuosa y pertinente para los párvulos. Este reglamento interno se basa en los principios inspiradores los cuales están contenidos en Artículo  3 ° de Decreto con fuerza de Ley N°2 , que fija el texto refundido, coordinado y sistematizado de la Ley N° 20.370, Ley General de Educación, bajo el amparo de la Ley 20.832, que crea la Autorización de Funcionamiento de establecimientos de Educación Parvularia, y el Decreto Supremo N°128, que reglamenta los requisitos de adquisición, mantención y perdida de la Autorización de Funcionamiento de establecimientos de Educación Parvularia; y a su vez   nuestro  proyecto educativo institucional.</w:t>
      </w:r>
    </w:p>
    <w:p w:rsidR="00000000" w:rsidDel="00000000" w:rsidP="00000000" w:rsidRDefault="00000000" w:rsidRPr="00000000" w14:paraId="000000C8">
      <w:pPr>
        <w:spacing w:after="0" w:line="36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IV.MODELO DE FISCALIZACIÓN CON ENFOQUE EN DERECHOS Y LIBERTADES</w:t>
      </w:r>
      <w:r w:rsidDel="00000000" w:rsidR="00000000" w:rsidRPr="00000000">
        <w:rPr>
          <w:rtl w:val="0"/>
        </w:rPr>
      </w:r>
    </w:p>
    <w:p w:rsidR="00000000" w:rsidDel="00000000" w:rsidP="00000000" w:rsidRDefault="00000000" w:rsidRPr="00000000" w14:paraId="000000CA">
      <w:pPr>
        <w:pBdr>
          <w:top w:space="0" w:sz="0" w:val="nil"/>
          <w:left w:space="0" w:sz="0" w:val="nil"/>
          <w:bottom w:space="0" w:sz="0" w:val="nil"/>
          <w:right w:space="0" w:sz="0" w:val="nil"/>
          <w:between w:space="0" w:sz="0" w:val="nil"/>
        </w:pBdr>
        <w:spacing w:after="0" w:line="360" w:lineRule="auto"/>
        <w:ind w:left="142" w:right="19"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El modelo de fiscalización con enfoque en derechos y libertades, implementado por la Superintendencia de Educación, es un sistema de resguardo del cumplimiento de la normativa educacional, cuyo propósito principal es la protección de los derechos y libertades fundamentales presentes en el sistema educacional, construido sobre la base y valoración de bienes jurídicos que inciden en los procesos educativos y que propende, en general, al mejoramiento continuo e integral de los establecimientos educacionales del país..</w:t>
      </w:r>
    </w:p>
    <w:p w:rsidR="00000000" w:rsidDel="00000000" w:rsidP="00000000" w:rsidRDefault="00000000" w:rsidRPr="00000000" w14:paraId="000000CB">
      <w:pPr>
        <w:pBdr>
          <w:top w:space="0" w:sz="0" w:val="nil"/>
          <w:left w:space="0" w:sz="0" w:val="nil"/>
          <w:bottom w:space="0" w:sz="0" w:val="nil"/>
          <w:right w:space="0" w:sz="0" w:val="nil"/>
          <w:between w:space="0" w:sz="0" w:val="nil"/>
        </w:pBdr>
        <w:spacing w:after="86" w:line="360" w:lineRule="auto"/>
        <w:ind w:left="132" w:hanging="1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spacing w:after="86" w:line="360" w:lineRule="auto"/>
        <w:ind w:left="132" w:hanging="1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86" w:line="360" w:lineRule="auto"/>
        <w:ind w:left="132" w:hanging="1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V. DE LOS REGLAMENTOS INTERNOS</w:t>
      </w: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spacing w:after="153" w:line="360" w:lineRule="auto"/>
        <w:ind w:left="132" w:hanging="1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1. DEFINICIÓN</w:t>
      </w:r>
      <w:r w:rsidDel="00000000" w:rsidR="00000000" w:rsidRPr="00000000">
        <w:rPr>
          <w:rtl w:val="0"/>
        </w:rPr>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207" w:line="360" w:lineRule="auto"/>
        <w:ind w:left="142" w:right="19" w:firstLine="4.0000000000000036"/>
        <w:jc w:val="both"/>
        <w:rPr>
          <w:rFonts w:ascii="Times New Roman" w:cs="Times New Roman" w:eastAsia="Times New Roman" w:hAnsi="Times New Roman"/>
          <w:color w:val="000000"/>
          <w:sz w:val="24"/>
          <w:szCs w:val="24"/>
        </w:rPr>
      </w:pPr>
      <w:r w:rsidDel="00000000" w:rsidR="00000000" w:rsidRPr="00000000">
        <w:rPr>
          <w:rFonts w:ascii="Arial" w:cs="Arial" w:eastAsia="Arial" w:hAnsi="Arial"/>
          <w:color w:val="000000"/>
          <w:sz w:val="24"/>
          <w:szCs w:val="24"/>
          <w:rtl w:val="0"/>
        </w:rPr>
        <w:t xml:space="preserve">El Reglamento Interno es el instrumento elaborado de conformidad a los valores expresados en el Proyecto Educativo Institucional, que tiene por objeto favorecer el ejercicio y cumplimiento efectivo de los </w:t>
      </w:r>
      <w:r w:rsidDel="00000000" w:rsidR="00000000" w:rsidRPr="00000000">
        <w:rPr>
          <w:rFonts w:ascii="Arial" w:cs="Arial" w:eastAsia="Arial" w:hAnsi="Arial"/>
          <w:color w:val="000000"/>
          <w:sz w:val="24"/>
          <w:szCs w:val="24"/>
          <w:vertAlign w:val="superscript"/>
        </w:rPr>
        <w:footnoteReference w:customMarkFollows="0" w:id="1"/>
      </w:r>
      <w:r w:rsidDel="00000000" w:rsidR="00000000" w:rsidRPr="00000000">
        <w:rPr>
          <w:rFonts w:ascii="Arial" w:cs="Arial" w:eastAsia="Arial" w:hAnsi="Arial"/>
          <w:color w:val="000000"/>
          <w:sz w:val="24"/>
          <w:szCs w:val="24"/>
          <w:rtl w:val="0"/>
        </w:rPr>
        <w:t xml:space="preserve">derechos y deberes</w:t>
      </w:r>
      <w:r w:rsidDel="00000000" w:rsidR="00000000" w:rsidRPr="00000000">
        <w:rPr>
          <w:rFonts w:ascii="Arial" w:cs="Arial" w:eastAsia="Arial" w:hAnsi="Arial"/>
          <w:color w:val="000000"/>
          <w:sz w:val="24"/>
          <w:szCs w:val="24"/>
          <w:vertAlign w:val="superscript"/>
          <w:rtl w:val="0"/>
        </w:rPr>
        <w:t xml:space="preserve"> </w:t>
      </w:r>
      <w:r w:rsidDel="00000000" w:rsidR="00000000" w:rsidRPr="00000000">
        <w:rPr>
          <w:rFonts w:ascii="Arial" w:cs="Arial" w:eastAsia="Arial" w:hAnsi="Arial"/>
          <w:color w:val="000000"/>
          <w:sz w:val="24"/>
          <w:szCs w:val="24"/>
          <w:rtl w:val="0"/>
        </w:rPr>
        <w:t xml:space="preserve">de sus miembros, a través de la regulación de sus relaciones, fijando en particular, normas de funcionamiento, de convivencia y buen trato, y de procedimientos generales del establecimiento.</w:t>
      </w:r>
      <w:r w:rsidDel="00000000" w:rsidR="00000000" w:rsidRPr="00000000">
        <w:rPr>
          <w:rtl w:val="0"/>
        </w:rPr>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after="103" w:line="240" w:lineRule="auto"/>
        <w:ind w:left="14" w:hanging="1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2. PRINCIPIOS QUE DEBEN RESPETAR LOS REGLAMENTOS INTERNOS</w:t>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103" w:line="240" w:lineRule="auto"/>
        <w:ind w:left="14" w:hanging="10"/>
        <w:jc w:val="both"/>
        <w:rPr>
          <w:rFonts w:ascii="Arial" w:cs="Arial" w:eastAsia="Arial" w:hAnsi="Arial"/>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-1761</wp:posOffset>
            </wp:positionV>
            <wp:extent cx="3451124" cy="2300749"/>
            <wp:effectExtent b="0" l="0" r="0" t="0"/>
            <wp:wrapSquare wrapText="bothSides" distB="0" distT="0" distL="114300" distR="114300"/>
            <wp:docPr id="61"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3451124" cy="2300749"/>
                    </a:xfrm>
                    <a:prstGeom prst="rect"/>
                    <a:ln/>
                  </pic:spPr>
                </pic:pic>
              </a:graphicData>
            </a:graphic>
          </wp:anchor>
        </w:drawing>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u w:val="single"/>
          <w:rtl w:val="0"/>
        </w:rPr>
        <w:t xml:space="preserve">a) conceptualización de valores institucionales </w:t>
      </w:r>
      <w:r w:rsidDel="00000000" w:rsidR="00000000" w:rsidRPr="00000000">
        <w:rPr>
          <w:rtl w:val="0"/>
        </w:rPr>
      </w:r>
    </w:p>
    <w:p w:rsidR="00000000" w:rsidDel="00000000" w:rsidP="00000000" w:rsidRDefault="00000000" w:rsidRPr="00000000" w14:paraId="000000D3">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Como equipo educativo se ha trabajado para lograr que los niños y niñas lleguen a ser personas sensibles, empáticas y afectivas, siendo indispensable que se genere un ambiente de contención donde prime el amor, respeto y solidaridad.</w:t>
      </w:r>
    </w:p>
    <w:p w:rsidR="00000000" w:rsidDel="00000000" w:rsidP="00000000" w:rsidRDefault="00000000" w:rsidRPr="00000000" w14:paraId="000000D4">
      <w:pPr>
        <w:pBdr>
          <w:top w:space="0" w:sz="0" w:val="nil"/>
          <w:left w:space="0" w:sz="0" w:val="nil"/>
          <w:bottom w:space="0" w:sz="0" w:val="nil"/>
          <w:right w:space="0" w:sz="0" w:val="nil"/>
          <w:between w:space="0" w:sz="0" w:val="nil"/>
        </w:pBdr>
        <w:spacing w:line="360" w:lineRule="auto"/>
        <w:jc w:val="both"/>
        <w:rPr>
          <w:rFonts w:ascii="Arial" w:cs="Arial" w:eastAsia="Arial" w:hAnsi="Arial"/>
          <w:b w:val="1"/>
          <w:bCs w:val="1"/>
          <w:color w:val="000000"/>
        </w:rPr>
      </w:pPr>
      <w:r w:rsidDel="00000000" w:rsidR="00000000" w:rsidRPr="00000000">
        <w:rPr>
          <w:rFonts w:ascii="Arial" w:cs="Arial" w:eastAsia="Arial" w:hAnsi="Arial"/>
          <w:color w:val="000000"/>
          <w:rtl w:val="0"/>
        </w:rPr>
        <w:t xml:space="preserve">Estos valores se reflejan en todo nuestro quehacer educativo tanto con los niños y niñas, familias y personal. Sala cuna y Jardín Infantil HABÍA UNA VEZ se adscribe a valores que orientan a los niños y niñas en su proceso educativo, siendo la base para que ellos a futuro se desenvuelvan con armonía a lo largo de toda su vida. Por tanto, complementar la formación académica, artística, cultural y corporal con la formación en valores es parte de la responsabilidad de todos los actores educativos y de su comunidad. Desde esta perspectiva estos sustentan la labor educativa y las prácticas institucionales basadas en él. Los Reglamentos Internos de los establecimientos de Educación Parvularia en su integridad y cada una de sus disposiciones, deben respetar en general los principios de todo el sistema educativo que le resulten aplicables</w:t>
      </w:r>
      <w:r w:rsidDel="00000000" w:rsidR="00000000" w:rsidRPr="00000000">
        <w:rPr>
          <w:rFonts w:ascii="Arial" w:cs="Arial" w:eastAsia="Arial" w:hAnsi="Arial"/>
          <w:color w:val="000000"/>
          <w:vertAlign w:val="superscript"/>
          <w:rtl w:val="0"/>
        </w:rPr>
        <w:t xml:space="preserve">9,</w:t>
      </w:r>
      <w:r w:rsidDel="00000000" w:rsidR="00000000" w:rsidRPr="00000000">
        <w:rPr>
          <w:rFonts w:ascii="Arial" w:cs="Arial" w:eastAsia="Arial" w:hAnsi="Arial"/>
          <w:color w:val="000000"/>
          <w:rtl w:val="0"/>
        </w:rPr>
        <w:t xml:space="preserve"> siendo especialmente significativo observar los siguientes:</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Arial" w:cs="Arial" w:eastAsia="Arial" w:hAnsi="Arial"/>
          <w:b w:val="1"/>
          <w:bCs w:val="1"/>
          <w:color w:val="000000"/>
          <w:rtl w:val="0"/>
        </w:rPr>
        <w:t xml:space="preserve">Amor: Definido como la base de su propuesta educativa personalizada; Respeto: Enfocado tanto en el trato mutuo como en el respeto por la individualidad y los ritmos de aprendizaje de cada niño; Confianza: Se busca fortalecer este valor a través de una comunicación constante con las familias; Calidez Humana: Considerada un sello de su trayectoria y compromiso con la comunidad.</w:t>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after="0" w:line="24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C) El presente Reglamento interno respeta y se inspira en los siguientes Principios. </w:t>
      </w:r>
      <w:r w:rsidDel="00000000" w:rsidR="00000000" w:rsidRPr="00000000">
        <w:rPr>
          <w:rtl w:val="0"/>
        </w:rPr>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after="0" w:line="24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0D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28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Universalidad y educación permanente</w:t>
      </w:r>
    </w:p>
    <w:p w:rsidR="00000000" w:rsidDel="00000000" w:rsidP="00000000" w:rsidRDefault="00000000" w:rsidRPr="00000000" w14:paraId="000000D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28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gratuidad</w:t>
      </w:r>
    </w:p>
    <w:p w:rsidR="00000000" w:rsidDel="00000000" w:rsidP="00000000" w:rsidRDefault="00000000" w:rsidRPr="00000000" w14:paraId="000000D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28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Calidad de la educación</w:t>
      </w:r>
    </w:p>
    <w:p w:rsidR="00000000" w:rsidDel="00000000" w:rsidP="00000000" w:rsidRDefault="00000000" w:rsidRPr="00000000" w14:paraId="000000D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28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Equidad </w:t>
      </w:r>
    </w:p>
    <w:p w:rsidR="00000000" w:rsidDel="00000000" w:rsidP="00000000" w:rsidRDefault="00000000" w:rsidRPr="00000000" w14:paraId="000000D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28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Dignidad del ser humano</w:t>
      </w:r>
    </w:p>
    <w:p w:rsidR="00000000" w:rsidDel="00000000" w:rsidP="00000000" w:rsidRDefault="00000000" w:rsidRPr="00000000" w14:paraId="000000DC">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Interés superior del niño, niña y adolescente</w:t>
      </w:r>
    </w:p>
    <w:p w:rsidR="00000000" w:rsidDel="00000000" w:rsidP="00000000" w:rsidRDefault="00000000" w:rsidRPr="00000000" w14:paraId="000000DD">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Autonomía Progresiva </w:t>
      </w:r>
    </w:p>
    <w:p w:rsidR="00000000" w:rsidDel="00000000" w:rsidP="00000000" w:rsidRDefault="00000000" w:rsidRPr="00000000" w14:paraId="000000DE">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No discriminación arbitraria</w:t>
      </w:r>
    </w:p>
    <w:p w:rsidR="00000000" w:rsidDel="00000000" w:rsidP="00000000" w:rsidRDefault="00000000" w:rsidRPr="00000000" w14:paraId="000000DF">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Legalidad </w:t>
      </w:r>
    </w:p>
    <w:p w:rsidR="00000000" w:rsidDel="00000000" w:rsidP="00000000" w:rsidRDefault="00000000" w:rsidRPr="00000000" w14:paraId="000000E0">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Justo y racional procedimiento</w:t>
      </w:r>
    </w:p>
    <w:p w:rsidR="00000000" w:rsidDel="00000000" w:rsidP="00000000" w:rsidRDefault="00000000" w:rsidRPr="00000000" w14:paraId="000000E1">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Proporcionalidad </w:t>
      </w:r>
    </w:p>
    <w:p w:rsidR="00000000" w:rsidDel="00000000" w:rsidP="00000000" w:rsidRDefault="00000000" w:rsidRPr="00000000" w14:paraId="000000E2">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Transparencia </w:t>
      </w:r>
    </w:p>
    <w:p w:rsidR="00000000" w:rsidDel="00000000" w:rsidP="00000000" w:rsidRDefault="00000000" w:rsidRPr="00000000" w14:paraId="000000E3">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Participación</w:t>
      </w:r>
    </w:p>
    <w:p w:rsidR="00000000" w:rsidDel="00000000" w:rsidP="00000000" w:rsidRDefault="00000000" w:rsidRPr="00000000" w14:paraId="000000E4">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flexibilidad</w:t>
      </w:r>
    </w:p>
    <w:p w:rsidR="00000000" w:rsidDel="00000000" w:rsidP="00000000" w:rsidRDefault="00000000" w:rsidRPr="00000000" w14:paraId="000000E5">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Autonomía y diversidad </w:t>
      </w:r>
    </w:p>
    <w:p w:rsidR="00000000" w:rsidDel="00000000" w:rsidP="00000000" w:rsidRDefault="00000000" w:rsidRPr="00000000" w14:paraId="000000E6">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Responsabilidad</w:t>
      </w:r>
    </w:p>
    <w:p w:rsidR="00000000" w:rsidDel="00000000" w:rsidP="00000000" w:rsidRDefault="00000000" w:rsidRPr="00000000" w14:paraId="000000E7">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Integración e inclusión </w:t>
      </w:r>
    </w:p>
    <w:p w:rsidR="00000000" w:rsidDel="00000000" w:rsidP="00000000" w:rsidRDefault="00000000" w:rsidRPr="00000000" w14:paraId="000000E8">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Sustentabilidad</w:t>
      </w:r>
    </w:p>
    <w:p w:rsidR="00000000" w:rsidDel="00000000" w:rsidP="00000000" w:rsidRDefault="00000000" w:rsidRPr="00000000" w14:paraId="000000E9">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Interculturabilidad</w:t>
      </w:r>
    </w:p>
    <w:p w:rsidR="00000000" w:rsidDel="00000000" w:rsidP="00000000" w:rsidRDefault="00000000" w:rsidRPr="00000000" w14:paraId="000000EA">
      <w:pPr>
        <w:numPr>
          <w:ilvl w:val="0"/>
          <w:numId w:val="25"/>
        </w:numPr>
        <w:pBdr>
          <w:top w:space="0" w:sz="0" w:val="nil"/>
          <w:left w:space="0" w:sz="0" w:val="nil"/>
          <w:bottom w:space="0" w:sz="0" w:val="nil"/>
          <w:right w:space="0" w:sz="0" w:val="nil"/>
          <w:between w:space="0" w:sz="0" w:val="nil"/>
        </w:pBdr>
        <w:spacing w:after="0" w:line="360" w:lineRule="auto"/>
        <w:ind w:left="720" w:right="282"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Educación Integral </w:t>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4"/>
          <w:szCs w:val="24"/>
          <w:highlight w:val="yellow"/>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Artículo  3.</w:t>
      </w:r>
      <w:r w:rsidDel="00000000" w:rsidR="00000000" w:rsidRPr="00000000">
        <w:rPr>
          <w:rFonts w:ascii="Arial" w:cs="Arial" w:eastAsia="Arial" w:hAnsi="Arial"/>
          <w:b w:val="1"/>
          <w:bCs w:val="1"/>
          <w:color w:val="000000"/>
          <w:u w:val="single"/>
          <w:rtl w:val="0"/>
        </w:rPr>
        <w:t xml:space="preserve"> DEFINICIÓN DE VALORES INSTITUCIONALES</w:t>
      </w:r>
      <w:r w:rsidDel="00000000" w:rsidR="00000000" w:rsidRPr="00000000">
        <w:rPr>
          <w:rtl w:val="0"/>
        </w:rPr>
      </w:r>
    </w:p>
    <w:p w:rsidR="00000000" w:rsidDel="00000000" w:rsidP="00000000" w:rsidRDefault="00000000" w:rsidRPr="00000000" w14:paraId="000000ED">
      <w:pPr>
        <w:spacing w:line="360" w:lineRule="auto"/>
        <w:rPr>
          <w:rFonts w:ascii="Arial" w:cs="Arial" w:eastAsia="Arial" w:hAnsi="Arial"/>
        </w:rPr>
      </w:pPr>
      <w:r w:rsidDel="00000000" w:rsidR="00000000" w:rsidRPr="00000000">
        <w:rPr>
          <w:rFonts w:ascii="Arial" w:cs="Arial" w:eastAsia="Arial" w:hAnsi="Arial"/>
          <w:rtl w:val="0"/>
        </w:rPr>
        <w:t xml:space="preserve">Los valores que nosotros como equipo colaborador hemos definido a partir de la discusión para el logro del sello institucional son:</w:t>
      </w:r>
    </w:p>
    <w:p w:rsidR="00000000" w:rsidDel="00000000" w:rsidP="00000000" w:rsidRDefault="00000000" w:rsidRPr="00000000" w14:paraId="000000EE">
      <w:pPr>
        <w:spacing w:line="360" w:lineRule="auto"/>
        <w:rPr>
          <w:rFonts w:ascii="Arial" w:cs="Arial" w:eastAsia="Arial" w:hAnsi="Arial"/>
        </w:rPr>
      </w:pPr>
      <w:r w:rsidDel="00000000" w:rsidR="00000000" w:rsidRPr="00000000">
        <w:rPr>
          <w:rFonts w:ascii="Arial" w:cs="Arial" w:eastAsia="Arial" w:hAnsi="Arial"/>
          <w:rtl w:val="0"/>
        </w:rPr>
        <w:t xml:space="preserve">El Proyecto Educativo Institucional (PEI) del Jardín Infantil y Sala Cuna HABÍA UNA VEZ, ubicado en la comuna de La Reina, fundamenta su quehacer pedagógico en una serie de valores y principios orientados al desarrollo integral de los niños y niñas.</w:t>
      </w:r>
    </w:p>
    <w:p w:rsidR="00000000" w:rsidDel="00000000" w:rsidP="00000000" w:rsidRDefault="00000000" w:rsidRPr="00000000" w14:paraId="000000EF">
      <w:pPr>
        <w:spacing w:line="360" w:lineRule="auto"/>
        <w:rPr>
          <w:rFonts w:ascii="Arial" w:cs="Arial" w:eastAsia="Arial" w:hAnsi="Arial"/>
        </w:rPr>
      </w:pPr>
      <w:r w:rsidDel="00000000" w:rsidR="00000000" w:rsidRPr="00000000">
        <w:rPr>
          <w:rFonts w:ascii="Arial" w:cs="Arial" w:eastAsia="Arial" w:hAnsi="Arial"/>
          <w:rtl w:val="0"/>
        </w:rPr>
        <w:t xml:space="preserve">De acuerdo con su declaración institucional, los valores principales son:</w:t>
      </w:r>
    </w:p>
    <w:p w:rsidR="00000000" w:rsidDel="00000000" w:rsidP="00000000" w:rsidRDefault="00000000" w:rsidRPr="00000000" w14:paraId="000000F0">
      <w:pPr>
        <w:spacing w:line="360" w:lineRule="auto"/>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Valores Centrales</w:t>
      </w:r>
    </w:p>
    <w:p w:rsidR="00000000" w:rsidDel="00000000" w:rsidP="00000000" w:rsidRDefault="00000000" w:rsidRPr="00000000" w14:paraId="000000F1">
      <w:pPr>
        <w:spacing w:line="360" w:lineRule="auto"/>
        <w:rPr>
          <w:rFonts w:ascii="Arial" w:cs="Arial" w:eastAsia="Arial" w:hAnsi="Arial"/>
        </w:rPr>
      </w:pPr>
      <w:r w:rsidDel="00000000" w:rsidR="00000000" w:rsidRPr="00000000">
        <w:rPr>
          <w:rFonts w:ascii="Arial" w:cs="Arial" w:eastAsia="Arial" w:hAnsi="Arial"/>
          <w:b w:val="1"/>
          <w:bCs w:val="1"/>
          <w:rtl w:val="0"/>
        </w:rPr>
        <w:t xml:space="preserve">Amor:</w:t>
      </w:r>
      <w:r w:rsidDel="00000000" w:rsidR="00000000" w:rsidRPr="00000000">
        <w:rPr>
          <w:rFonts w:ascii="Arial" w:cs="Arial" w:eastAsia="Arial" w:hAnsi="Arial"/>
          <w:rtl w:val="0"/>
        </w:rPr>
        <w:t xml:space="preserve"> Definido como la base de su propuesta educativa personalizada.</w:t>
      </w:r>
    </w:p>
    <w:p w:rsidR="00000000" w:rsidDel="00000000" w:rsidP="00000000" w:rsidRDefault="00000000" w:rsidRPr="00000000" w14:paraId="000000F2">
      <w:pPr>
        <w:spacing w:line="360" w:lineRule="auto"/>
        <w:rPr>
          <w:rFonts w:ascii="Arial" w:cs="Arial" w:eastAsia="Arial" w:hAnsi="Arial"/>
        </w:rPr>
      </w:pPr>
      <w:r w:rsidDel="00000000" w:rsidR="00000000" w:rsidRPr="00000000">
        <w:rPr>
          <w:rFonts w:ascii="Arial" w:cs="Arial" w:eastAsia="Arial" w:hAnsi="Arial"/>
          <w:b w:val="1"/>
          <w:bCs w:val="1"/>
          <w:rtl w:val="0"/>
        </w:rPr>
        <w:t xml:space="preserve">Respeto:</w:t>
      </w:r>
      <w:r w:rsidDel="00000000" w:rsidR="00000000" w:rsidRPr="00000000">
        <w:rPr>
          <w:rFonts w:ascii="Arial" w:cs="Arial" w:eastAsia="Arial" w:hAnsi="Arial"/>
          <w:rtl w:val="0"/>
        </w:rPr>
        <w:t xml:space="preserve"> Enfocado tanto en el trato mutuo como en el respeto por la individualidad y los ritmos de aprendizaje de cada niño.</w:t>
      </w:r>
    </w:p>
    <w:p w:rsidR="00000000" w:rsidDel="00000000" w:rsidP="00000000" w:rsidRDefault="00000000" w:rsidRPr="00000000" w14:paraId="000000F3">
      <w:pPr>
        <w:spacing w:line="360" w:lineRule="auto"/>
        <w:rPr>
          <w:rFonts w:ascii="Arial" w:cs="Arial" w:eastAsia="Arial" w:hAnsi="Arial"/>
        </w:rPr>
      </w:pPr>
      <w:r w:rsidDel="00000000" w:rsidR="00000000" w:rsidRPr="00000000">
        <w:rPr>
          <w:rFonts w:ascii="Arial" w:cs="Arial" w:eastAsia="Arial" w:hAnsi="Arial"/>
          <w:b w:val="1"/>
          <w:bCs w:val="1"/>
          <w:rtl w:val="0"/>
        </w:rPr>
        <w:t xml:space="preserve">Confianza:</w:t>
      </w:r>
      <w:r w:rsidDel="00000000" w:rsidR="00000000" w:rsidRPr="00000000">
        <w:rPr>
          <w:rFonts w:ascii="Arial" w:cs="Arial" w:eastAsia="Arial" w:hAnsi="Arial"/>
          <w:rtl w:val="0"/>
        </w:rPr>
        <w:t xml:space="preserve"> Se busca fortalecer este valor a través de una comunicación constante con las   familias.</w:t>
      </w:r>
    </w:p>
    <w:p w:rsidR="00000000" w:rsidDel="00000000" w:rsidP="00000000" w:rsidRDefault="00000000" w:rsidRPr="00000000" w14:paraId="000000F4">
      <w:pPr>
        <w:spacing w:line="360" w:lineRule="auto"/>
        <w:rPr>
          <w:rFonts w:ascii="Arial" w:cs="Arial" w:eastAsia="Arial" w:hAnsi="Arial"/>
        </w:rPr>
      </w:pPr>
      <w:r w:rsidDel="00000000" w:rsidR="00000000" w:rsidRPr="00000000">
        <w:rPr>
          <w:rFonts w:ascii="Arial" w:cs="Arial" w:eastAsia="Arial" w:hAnsi="Arial"/>
          <w:b w:val="1"/>
          <w:bCs w:val="1"/>
          <w:rtl w:val="0"/>
        </w:rPr>
        <w:t xml:space="preserve">Calidez Humana:</w:t>
      </w:r>
      <w:r w:rsidDel="00000000" w:rsidR="00000000" w:rsidRPr="00000000">
        <w:rPr>
          <w:rFonts w:ascii="Arial" w:cs="Arial" w:eastAsia="Arial" w:hAnsi="Arial"/>
          <w:rtl w:val="0"/>
        </w:rPr>
        <w:t xml:space="preserve"> Considerada un sello de su trayectoria y compromiso con la comunidad.</w:t>
      </w:r>
    </w:p>
    <w:p w:rsidR="00000000" w:rsidDel="00000000" w:rsidP="00000000" w:rsidRDefault="00000000" w:rsidRPr="00000000" w14:paraId="000000F5">
      <w:pPr>
        <w:spacing w:line="360" w:lineRule="auto"/>
        <w:rPr>
          <w:rFonts w:ascii="Arial" w:cs="Arial" w:eastAsia="Arial" w:hAnsi="Arial"/>
          <w:b w:val="1"/>
          <w:bCs w:val="1"/>
        </w:rPr>
      </w:pPr>
      <w:r w:rsidDel="00000000" w:rsidR="00000000" w:rsidRPr="00000000">
        <w:rPr>
          <w:rtl w:val="0"/>
        </w:rPr>
      </w:r>
    </w:p>
    <w:p w:rsidR="00000000" w:rsidDel="00000000" w:rsidP="00000000" w:rsidRDefault="00000000" w:rsidRPr="00000000" w14:paraId="000000F6">
      <w:pPr>
        <w:spacing w:line="360" w:lineRule="auto"/>
        <w:rPr>
          <w:rFonts w:ascii="Arial" w:cs="Arial" w:eastAsia="Arial" w:hAnsi="Arial"/>
          <w:b w:val="1"/>
          <w:bCs w:val="1"/>
        </w:rPr>
      </w:pPr>
      <w:r w:rsidDel="00000000" w:rsidR="00000000" w:rsidRPr="00000000">
        <w:rPr>
          <w:rFonts w:ascii="Arial" w:cs="Arial" w:eastAsia="Arial" w:hAnsi="Arial"/>
          <w:b w:val="1"/>
          <w:bCs w:val="1"/>
          <w:rtl w:val="0"/>
        </w:rPr>
        <w:t xml:space="preserve">Sellos y Enfoques del PEI</w:t>
      </w:r>
    </w:p>
    <w:p w:rsidR="00000000" w:rsidDel="00000000" w:rsidP="00000000" w:rsidRDefault="00000000" w:rsidRPr="00000000" w14:paraId="000000F7">
      <w:pPr>
        <w:spacing w:line="360" w:lineRule="auto"/>
        <w:rPr>
          <w:rFonts w:ascii="Arial" w:cs="Arial" w:eastAsia="Arial" w:hAnsi="Arial"/>
        </w:rPr>
      </w:pPr>
      <w:r w:rsidDel="00000000" w:rsidR="00000000" w:rsidRPr="00000000">
        <w:rPr>
          <w:rFonts w:ascii="Arial" w:cs="Arial" w:eastAsia="Arial" w:hAnsi="Arial"/>
          <w:rtl w:val="0"/>
        </w:rPr>
        <w:t xml:space="preserve">Además de los valores éticos, su proyecto educativo destaca ciertos pilares operativos:</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339090</wp:posOffset>
            </wp:positionV>
            <wp:extent cx="1813560" cy="2720340"/>
            <wp:effectExtent b="0" l="0" r="0" t="0"/>
            <wp:wrapSquare wrapText="bothSides" distB="0" distT="0" distL="114300" distR="114300"/>
            <wp:docPr id="53" name="image24.png"/>
            <a:graphic>
              <a:graphicData uri="http://schemas.openxmlformats.org/drawingml/2006/picture">
                <pic:pic>
                  <pic:nvPicPr>
                    <pic:cNvPr id="0" name="image24.png"/>
                    <pic:cNvPicPr preferRelativeResize="0"/>
                  </pic:nvPicPr>
                  <pic:blipFill>
                    <a:blip r:embed="rId12"/>
                    <a:srcRect b="0" l="0" r="0" t="0"/>
                    <a:stretch>
                      <a:fillRect/>
                    </a:stretch>
                  </pic:blipFill>
                  <pic:spPr>
                    <a:xfrm>
                      <a:off x="0" y="0"/>
                      <a:ext cx="1813560" cy="2720340"/>
                    </a:xfrm>
                    <a:prstGeom prst="rect"/>
                    <a:ln/>
                  </pic:spPr>
                </pic:pic>
              </a:graphicData>
            </a:graphic>
          </wp:anchor>
        </w:drawing>
      </w:r>
    </w:p>
    <w:p w:rsidR="00000000" w:rsidDel="00000000" w:rsidP="00000000" w:rsidRDefault="00000000" w:rsidRPr="00000000" w14:paraId="000000F8">
      <w:pPr>
        <w:spacing w:line="360" w:lineRule="auto"/>
        <w:rPr>
          <w:rFonts w:ascii="Arial" w:cs="Arial" w:eastAsia="Arial" w:hAnsi="Arial"/>
        </w:rPr>
      </w:pPr>
      <w:r w:rsidDel="00000000" w:rsidR="00000000" w:rsidRPr="00000000">
        <w:rPr>
          <w:rFonts w:ascii="Arial" w:cs="Arial" w:eastAsia="Arial" w:hAnsi="Arial"/>
          <w:b w:val="1"/>
          <w:bCs w:val="1"/>
          <w:rtl w:val="0"/>
        </w:rPr>
        <w:t xml:space="preserve">Aprendizaje a través del juego:</w:t>
      </w:r>
      <w:r w:rsidDel="00000000" w:rsidR="00000000" w:rsidRPr="00000000">
        <w:rPr>
          <w:rFonts w:ascii="Arial" w:cs="Arial" w:eastAsia="Arial" w:hAnsi="Arial"/>
          <w:rtl w:val="0"/>
        </w:rPr>
        <w:t xml:space="preserve"> El juego y la exploración son los ejes para lograr aprendizajes significativos.</w:t>
      </w:r>
    </w:p>
    <w:p w:rsidR="00000000" w:rsidDel="00000000" w:rsidP="00000000" w:rsidRDefault="00000000" w:rsidRPr="00000000" w14:paraId="000000F9">
      <w:pPr>
        <w:spacing w:after="0" w:line="360" w:lineRule="auto"/>
        <w:rPr>
          <w:rFonts w:ascii="Arial" w:cs="Arial" w:eastAsia="Arial" w:hAnsi="Arial"/>
        </w:rPr>
      </w:pPr>
      <w:r w:rsidDel="00000000" w:rsidR="00000000" w:rsidRPr="00000000">
        <w:rPr>
          <w:rFonts w:ascii="Arial" w:cs="Arial" w:eastAsia="Arial" w:hAnsi="Arial"/>
          <w:b w:val="1"/>
          <w:bCs w:val="1"/>
          <w:rtl w:val="0"/>
        </w:rPr>
        <w:t xml:space="preserve">Autonomía y Curiosidad:</w:t>
      </w:r>
      <w:r w:rsidDel="00000000" w:rsidR="00000000" w:rsidRPr="00000000">
        <w:rPr>
          <w:rFonts w:ascii="Arial" w:cs="Arial" w:eastAsia="Arial" w:hAnsi="Arial"/>
          <w:rtl w:val="0"/>
        </w:rPr>
        <w:t xml:space="preserve"> Se fomenta que los párvulos desarrollen independencia y un deseo activo por descubrir su entorno.</w:t>
      </w:r>
    </w:p>
    <w:p w:rsidR="00000000" w:rsidDel="00000000" w:rsidP="00000000" w:rsidRDefault="00000000" w:rsidRPr="00000000" w14:paraId="000000FA">
      <w:pPr>
        <w:spacing w:after="0" w:line="360" w:lineRule="auto"/>
        <w:rPr>
          <w:rFonts w:ascii="Arial" w:cs="Arial" w:eastAsia="Arial" w:hAnsi="Arial"/>
        </w:rPr>
      </w:pPr>
      <w:r w:rsidDel="00000000" w:rsidR="00000000" w:rsidRPr="00000000">
        <w:rPr>
          <w:rFonts w:ascii="Arial" w:cs="Arial" w:eastAsia="Arial" w:hAnsi="Arial"/>
          <w:b w:val="1"/>
          <w:bCs w:val="1"/>
          <w:rtl w:val="0"/>
        </w:rPr>
        <w:t xml:space="preserve">Contención Emocional:</w:t>
      </w:r>
      <w:r w:rsidDel="00000000" w:rsidR="00000000" w:rsidRPr="00000000">
        <w:rPr>
          <w:rFonts w:ascii="Arial" w:cs="Arial" w:eastAsia="Arial" w:hAnsi="Arial"/>
          <w:rtl w:val="0"/>
        </w:rPr>
        <w:t xml:space="preserve"> El jardín prioriza un ambiente afectivo y de bienestar integral.</w:t>
      </w:r>
    </w:p>
    <w:p w:rsidR="00000000" w:rsidDel="00000000" w:rsidP="00000000" w:rsidRDefault="00000000" w:rsidRPr="00000000" w14:paraId="000000FB">
      <w:pPr>
        <w:spacing w:after="0" w:line="360" w:lineRule="auto"/>
        <w:rPr>
          <w:rFonts w:ascii="Arial" w:cs="Arial" w:eastAsia="Arial" w:hAnsi="Arial"/>
        </w:rPr>
      </w:pPr>
      <w:r w:rsidDel="00000000" w:rsidR="00000000" w:rsidRPr="00000000">
        <w:rPr>
          <w:rFonts w:ascii="Arial" w:cs="Arial" w:eastAsia="Arial" w:hAnsi="Arial"/>
          <w:b w:val="1"/>
          <w:bCs w:val="1"/>
          <w:rtl w:val="0"/>
        </w:rPr>
        <w:t xml:space="preserve">Vocación y Profesionalismo:</w:t>
      </w:r>
      <w:r w:rsidDel="00000000" w:rsidR="00000000" w:rsidRPr="00000000">
        <w:rPr>
          <w:rFonts w:ascii="Arial" w:cs="Arial" w:eastAsia="Arial" w:hAnsi="Arial"/>
          <w:rtl w:val="0"/>
        </w:rPr>
        <w:t xml:space="preserve"> El equipo pedagógico se rige por el compromiso ético con la educación inicial.</w:t>
      </w:r>
    </w:p>
    <w:p w:rsidR="00000000" w:rsidDel="00000000" w:rsidP="00000000" w:rsidRDefault="00000000" w:rsidRPr="00000000" w14:paraId="000000FC">
      <w:pPr>
        <w:spacing w:after="280" w:before="280" w:line="24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Misión: </w:t>
      </w:r>
      <w:r w:rsidDel="00000000" w:rsidR="00000000" w:rsidRPr="00000000">
        <w:rPr>
          <w:rFonts w:ascii="Arial" w:cs="Arial" w:eastAsia="Arial" w:hAnsi="Arial"/>
          <w:rtl w:val="0"/>
        </w:rPr>
        <w:t xml:space="preserve">Brindar una educación de calidad, oportuna y pertinente, que favorezca aprendizajes significativos en los niños y niñas, basándose en el bienestar integral. Se busca potenciar su desarrollo como personas a través del </w:t>
      </w:r>
      <w:r w:rsidDel="00000000" w:rsidR="00000000" w:rsidRPr="00000000">
        <w:rPr>
          <w:rFonts w:ascii="Arial" w:cs="Arial" w:eastAsia="Arial" w:hAnsi="Arial"/>
          <w:b w:val="1"/>
          <w:bCs w:val="1"/>
          <w:rtl w:val="0"/>
        </w:rPr>
        <w:t xml:space="preserve">juego como metodología principal</w:t>
      </w:r>
      <w:r w:rsidDel="00000000" w:rsidR="00000000" w:rsidRPr="00000000">
        <w:rPr>
          <w:rFonts w:ascii="Arial" w:cs="Arial" w:eastAsia="Arial" w:hAnsi="Arial"/>
          <w:rtl w:val="0"/>
        </w:rPr>
        <w:t xml:space="preserve">, incorporando activamente a la familia y a la comunidad en el proceso educativo, con una clara valoración por la cultura y las artes.</w:t>
      </w:r>
      <w:r w:rsidDel="00000000" w:rsidR="00000000" w:rsidRPr="00000000">
        <w:rPr>
          <w:rtl w:val="0"/>
        </w:rPr>
      </w:r>
    </w:p>
    <w:p w:rsidR="00000000" w:rsidDel="00000000" w:rsidP="00000000" w:rsidRDefault="00000000" w:rsidRPr="00000000" w14:paraId="000000FD">
      <w:pPr>
        <w:spacing w:after="280" w:before="280" w:line="24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Visión: </w:t>
      </w:r>
      <w:r w:rsidDel="00000000" w:rsidR="00000000" w:rsidRPr="00000000">
        <w:rPr>
          <w:rFonts w:ascii="Arial" w:cs="Arial" w:eastAsia="Arial" w:hAnsi="Arial"/>
          <w:rtl w:val="0"/>
        </w:rPr>
        <w:t xml:space="preserve">Ser una comunidad educativa de referencia que se integra plenamente con su entorno, aspirando a la excelencia y la calidad. Se proyecta como un espacio que despierta en los párvulos la </w:t>
      </w:r>
      <w:r w:rsidDel="00000000" w:rsidR="00000000" w:rsidRPr="00000000">
        <w:rPr>
          <w:rFonts w:ascii="Arial" w:cs="Arial" w:eastAsia="Arial" w:hAnsi="Arial"/>
          <w:b w:val="1"/>
          <w:bCs w:val="1"/>
          <w:rtl w:val="0"/>
        </w:rPr>
        <w:t xml:space="preserve">pasión por descubrir</w:t>
      </w:r>
      <w:r w:rsidDel="00000000" w:rsidR="00000000" w:rsidRPr="00000000">
        <w:rPr>
          <w:rFonts w:ascii="Arial" w:cs="Arial" w:eastAsia="Arial" w:hAnsi="Arial"/>
          <w:rtl w:val="0"/>
        </w:rPr>
        <w:t xml:space="preserve">, desarrollando su imaginación y creatividad, permitiéndoles aprender en interacción con el medio de manera libre y protagonista.</w:t>
      </w:r>
      <w:r w:rsidDel="00000000" w:rsidR="00000000" w:rsidRPr="00000000">
        <w:rPr>
          <w:rtl w:val="0"/>
        </w:rPr>
      </w:r>
    </w:p>
    <w:p w:rsidR="00000000" w:rsidDel="00000000" w:rsidP="00000000" w:rsidRDefault="00000000" w:rsidRPr="00000000" w14:paraId="000000FE">
      <w:pPr>
        <w:keepNext w:val="1"/>
        <w:keepLines w:val="1"/>
        <w:spacing w:after="131" w:line="24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3. FUENTE NORMATIVA DE LA OBLIGACIÓN DE LOS ESTABLECIMIENTOS DE EDUCACIÓN PARVULARIA DE TENER REGLAMENTO INTERNO</w:t>
      </w:r>
    </w:p>
    <w:p w:rsidR="00000000" w:rsidDel="00000000" w:rsidP="00000000" w:rsidRDefault="00000000" w:rsidRPr="00000000" w14:paraId="000000FF">
      <w:pPr>
        <w:spacing w:after="0"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4</w:t>
      </w:r>
      <w:r w:rsidDel="00000000" w:rsidR="00000000" w:rsidRPr="00000000">
        <w:rPr>
          <w:rFonts w:ascii="Arial" w:cs="Arial" w:eastAsia="Arial" w:hAnsi="Arial"/>
          <w:color w:val="000000"/>
          <w:rtl w:val="0"/>
        </w:rPr>
        <w:t xml:space="preserve">. De conformidad a lo dispuesto en el Artículo 46, letra f), de la Ley General de Educación y en el Artículo  8 del Reglamento de los requisitos del Reconocimiento Oficia1</w:t>
      </w:r>
      <w:r w:rsidDel="00000000" w:rsidR="00000000" w:rsidRPr="00000000">
        <w:rPr>
          <w:rFonts w:ascii="Arial" w:cs="Arial" w:eastAsia="Arial" w:hAnsi="Arial"/>
          <w:color w:val="000000"/>
          <w:vertAlign w:val="superscript"/>
        </w:rPr>
        <w:footnoteReference w:customMarkFollows="0" w:id="2"/>
      </w:r>
      <w:r w:rsidDel="00000000" w:rsidR="00000000" w:rsidRPr="00000000">
        <w:rPr>
          <w:rFonts w:ascii="Arial" w:cs="Arial" w:eastAsia="Arial" w:hAnsi="Arial"/>
          <w:color w:val="000000"/>
          <w:vertAlign w:val="superscript"/>
          <w:rtl w:val="0"/>
        </w:rPr>
        <w:t xml:space="preserve"> </w:t>
      </w:r>
      <w:r w:rsidDel="00000000" w:rsidR="00000000" w:rsidRPr="00000000">
        <w:rPr>
          <w:rFonts w:ascii="Arial" w:cs="Arial" w:eastAsia="Arial" w:hAnsi="Arial"/>
          <w:color w:val="000000"/>
          <w:rtl w:val="0"/>
        </w:rPr>
        <w:t xml:space="preserve">, una de las condiciones que deben acreditar los sostenedores para obtener y mantener el reconocimiento oficial de los establecimientos de Educación Parvularia, es contar con un Reglamento Interno que regule las relaciones entre el establecimiento y los distintos actores de la comunidad educativa.</w:t>
      </w:r>
    </w:p>
    <w:p w:rsidR="00000000" w:rsidDel="00000000" w:rsidP="00000000" w:rsidRDefault="00000000" w:rsidRPr="00000000" w14:paraId="00000100">
      <w:pPr>
        <w:spacing w:after="0"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color w:val="000000"/>
          <w:rtl w:val="0"/>
        </w:rPr>
        <w:t xml:space="preserve">En el caso de los establecimientos de Educación Parvularia que no perciben aportes del Estado, el Artículo  3 numeral 5, de la Ley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20.832 y el Artículo  8 del Reglamento de los requisitos de la Autorización de Funcionamiento</w:t>
      </w:r>
      <w:r w:rsidDel="00000000" w:rsidR="00000000" w:rsidRPr="00000000">
        <w:rPr>
          <w:rFonts w:ascii="Arial" w:cs="Arial" w:eastAsia="Arial" w:hAnsi="Arial"/>
          <w:color w:val="000000"/>
          <w:vertAlign w:val="superscript"/>
        </w:rPr>
        <w:footnoteReference w:customMarkFollows="0" w:id="3"/>
      </w:r>
      <w:r w:rsidDel="00000000" w:rsidR="00000000" w:rsidRPr="00000000">
        <w:rPr>
          <w:rFonts w:ascii="Arial" w:cs="Arial" w:eastAsia="Arial" w:hAnsi="Arial"/>
          <w:color w:val="000000"/>
          <w:vertAlign w:val="superscript"/>
          <w:rtl w:val="0"/>
        </w:rPr>
        <w:t xml:space="preserve"> </w:t>
      </w:r>
      <w:r w:rsidDel="00000000" w:rsidR="00000000" w:rsidRPr="00000000">
        <w:rPr>
          <w:rFonts w:ascii="Arial" w:cs="Arial" w:eastAsia="Arial" w:hAnsi="Arial"/>
          <w:color w:val="000000"/>
          <w:rtl w:val="0"/>
        </w:rPr>
        <w:t xml:space="preserve">, establecen como uno de ellos, contar con un Reglamento Interno.</w:t>
      </w:r>
    </w:p>
    <w:p w:rsidR="00000000" w:rsidDel="00000000" w:rsidP="00000000" w:rsidRDefault="00000000" w:rsidRPr="00000000" w14:paraId="00000101">
      <w:pPr>
        <w:pBdr>
          <w:top w:space="0" w:sz="0" w:val="nil"/>
          <w:left w:space="0" w:sz="0" w:val="nil"/>
          <w:bottom w:space="0" w:sz="0" w:val="nil"/>
          <w:right w:space="0" w:sz="0" w:val="nil"/>
          <w:between w:space="0" w:sz="0" w:val="nil"/>
        </w:pBdr>
        <w:spacing w:after="0" w:line="36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A su turno, los establecimientos en funcionamiento con anterioridad al 31 de diciembre de 2016, deben contar con un Reglamento Interno, conforme lo dispone el punto 9 del Capítulo IV, de la Resolución Exenta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381, de 19 de mayo de 2017, que aprueba la Circular Normativa para establecimientos de Educación Parvularia</w:t>
      </w:r>
    </w:p>
    <w:p w:rsidR="00000000" w:rsidDel="00000000" w:rsidP="00000000" w:rsidRDefault="00000000" w:rsidRPr="00000000" w14:paraId="00000102">
      <w:pPr>
        <w:pBdr>
          <w:top w:space="0" w:sz="0" w:val="nil"/>
          <w:left w:space="0" w:sz="0" w:val="nil"/>
          <w:bottom w:space="0" w:sz="0" w:val="nil"/>
          <w:right w:space="0" w:sz="0" w:val="nil"/>
          <w:between w:space="0" w:sz="0" w:val="nil"/>
        </w:pBdr>
        <w:spacing w:after="3" w:line="360" w:lineRule="auto"/>
        <w:ind w:right="282"/>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03">
      <w:pPr>
        <w:keepNext w:val="1"/>
        <w:keepLines w:val="1"/>
        <w:spacing w:after="131" w:line="360" w:lineRule="auto"/>
        <w:ind w:left="24" w:hanging="1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VI. CONTENIDO MÍNIMO DE LOS REGLAMENTOS INTERNOS</w:t>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after="3"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5</w:t>
      </w:r>
      <w:r w:rsidDel="00000000" w:rsidR="00000000" w:rsidRPr="00000000">
        <w:rPr>
          <w:rFonts w:ascii="Arial" w:cs="Arial" w:eastAsia="Arial" w:hAnsi="Arial"/>
          <w:color w:val="000000"/>
          <w:rtl w:val="0"/>
        </w:rPr>
        <w:t xml:space="preserve">. A continuación, se señalan los contenidos mínimos que debe contemplar un Reglamento Interno de establecimientos educativos de Educación Parvularia o que cuentan con atención al nivel, para satisfacer las obligaciones legales asociadas. Lo anterior, sin perjuicio de la facultad que poseen los miembros de la comunidad educativa que correspondan</w:t>
      </w:r>
      <w:r w:rsidDel="00000000" w:rsidR="00000000" w:rsidRPr="00000000">
        <w:rPr>
          <w:rFonts w:ascii="Arial" w:cs="Arial" w:eastAsia="Arial" w:hAnsi="Arial"/>
          <w:color w:val="000000"/>
          <w:vertAlign w:val="superscript"/>
        </w:rPr>
        <w:footnoteReference w:customMarkFollows="0" w:id="4"/>
      </w:r>
      <w:r w:rsidDel="00000000" w:rsidR="00000000" w:rsidRPr="00000000">
        <w:rPr>
          <w:rFonts w:ascii="Arial" w:cs="Arial" w:eastAsia="Arial" w:hAnsi="Arial"/>
          <w:color w:val="000000"/>
          <w:vertAlign w:val="superscript"/>
          <w:rtl w:val="0"/>
        </w:rPr>
        <w:t xml:space="preserve"> </w:t>
      </w:r>
      <w:r w:rsidDel="00000000" w:rsidR="00000000" w:rsidRPr="00000000">
        <w:rPr>
          <w:rFonts w:ascii="Arial" w:cs="Arial" w:eastAsia="Arial" w:hAnsi="Arial"/>
          <w:color w:val="000000"/>
          <w:rtl w:val="0"/>
        </w:rPr>
        <w:t xml:space="preserve">, de incorporar otras regulaciones que les parezcan necesarias, siempre que se respeten los principios señalados. </w:t>
      </w:r>
    </w:p>
    <w:p w:rsidR="00000000" w:rsidDel="00000000" w:rsidP="00000000" w:rsidRDefault="00000000" w:rsidRPr="00000000" w14:paraId="00000105">
      <w:pPr>
        <w:spacing w:after="80" w:line="360" w:lineRule="auto"/>
        <w:ind w:right="282"/>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106">
      <w:pPr>
        <w:spacing w:after="0"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06. DERECHOS Y DEBERES DE LA COMUNIDAD EDUCATIVA </w:t>
      </w:r>
    </w:p>
    <w:p w:rsidR="00000000" w:rsidDel="00000000" w:rsidP="00000000" w:rsidRDefault="00000000" w:rsidRPr="00000000" w14:paraId="00000107">
      <w:pPr>
        <w:spacing w:after="0" w:line="360" w:lineRule="auto"/>
        <w:ind w:left="24" w:right="282" w:hanging="1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LA COMUNIDAD EDUCATIVA: </w:t>
      </w:r>
    </w:p>
    <w:p w:rsidR="00000000" w:rsidDel="00000000" w:rsidP="00000000" w:rsidRDefault="00000000" w:rsidRPr="00000000" w14:paraId="00000108">
      <w:pPr>
        <w:spacing w:after="80" w:line="360" w:lineRule="auto"/>
        <w:ind w:left="24" w:right="282" w:hanging="10"/>
        <w:jc w:val="both"/>
        <w:rPr>
          <w:rFonts w:ascii="Arial" w:cs="Arial" w:eastAsia="Arial" w:hAnsi="Arial"/>
          <w:color w:val="000000"/>
        </w:rPr>
      </w:pPr>
      <w:r w:rsidDel="00000000" w:rsidR="00000000" w:rsidRPr="00000000">
        <w:rPr>
          <w:rFonts w:ascii="Arial" w:cs="Arial" w:eastAsia="Arial" w:hAnsi="Arial"/>
          <w:color w:val="000000"/>
          <w:vertAlign w:val="superscript"/>
        </w:rPr>
        <w:footnoteReference w:customMarkFollows="0" w:id="5"/>
      </w:r>
      <w:r w:rsidDel="00000000" w:rsidR="00000000" w:rsidRPr="00000000">
        <w:rPr>
          <w:rFonts w:ascii="Arial" w:cs="Arial" w:eastAsia="Arial" w:hAnsi="Arial"/>
          <w:color w:val="000000"/>
          <w:rtl w:val="0"/>
        </w:rPr>
        <w:t xml:space="preserve">La comunidad educativa es una agrupación de personas que inspiradas en un propósito común integran una institución educativa. Ese objetivo común es contribuir a la formación y el logro de aprendizajes de todos los alumnos que son miembros de ésta, propendiendo a asegurar su pleno desarrollo espiritual, ético, moral, afectivo, </w:t>
      </w:r>
      <w:r w:rsidDel="00000000" w:rsidR="00000000" w:rsidRPr="00000000">
        <w:rPr>
          <w:rFonts w:ascii="Arial" w:cs="Arial" w:eastAsia="Arial" w:hAnsi="Arial"/>
          <w:rtl w:val="0"/>
        </w:rPr>
        <w:t xml:space="preserve">intelectual, artístico y físico. El propósito compartido de la comunidad se expresa en la adhesión al proyecto educativo del establecimiento y a sus reglas de convivencia establecidas en el reglamento interno. Este reglamento debe permitir el ejercicio efectivo de los derechos y deberes señalados en la ley 20370, replicadas en este documento</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109">
      <w:pPr>
        <w:spacing w:after="0" w:line="360" w:lineRule="auto"/>
        <w:ind w:left="24" w:right="282" w:hanging="10"/>
        <w:jc w:val="both"/>
        <w:rPr>
          <w:rFonts w:ascii="Arial" w:cs="Arial" w:eastAsia="Arial" w:hAnsi="Arial"/>
          <w:color w:val="000000"/>
        </w:rPr>
      </w:pP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rtl w:val="0"/>
        </w:rPr>
        <w:t xml:space="preserve">La comunidad educativa está integrada por </w:t>
      </w:r>
      <w:r w:rsidDel="00000000" w:rsidR="00000000" w:rsidRPr="00000000">
        <w:rPr>
          <w:rFonts w:ascii="Arial" w:cs="Arial" w:eastAsia="Arial" w:hAnsi="Arial"/>
          <w:color w:val="000000"/>
          <w:rtl w:val="0"/>
        </w:rPr>
        <w:t xml:space="preserve">párvulos, padres, madres y apoderados, profesionales de la educación, asistentes de la educación, equipos docentes directivos y la entidad sostenedora. </w:t>
      </w:r>
    </w:p>
    <w:p w:rsidR="00000000" w:rsidDel="00000000" w:rsidP="00000000" w:rsidRDefault="00000000" w:rsidRPr="00000000" w14:paraId="0000010A">
      <w:pPr>
        <w:spacing w:before="240" w:line="360" w:lineRule="auto"/>
        <w:rPr>
          <w:rFonts w:ascii="Arial" w:cs="Arial" w:eastAsia="Arial" w:hAnsi="Arial"/>
        </w:rPr>
      </w:pPr>
      <w:r w:rsidDel="00000000" w:rsidR="00000000" w:rsidRPr="00000000">
        <w:rPr>
          <w:rFonts w:ascii="Montserrat" w:cs="Montserrat" w:eastAsia="Montserrat" w:hAnsi="Montserrat"/>
          <w:color w:val="000000"/>
          <w:rtl w:val="0"/>
        </w:rPr>
        <w:t xml:space="preserve"> </w:t>
      </w:r>
      <w:r w:rsidDel="00000000" w:rsidR="00000000" w:rsidRPr="00000000">
        <w:rPr>
          <w:rFonts w:ascii="Arial" w:cs="Arial" w:eastAsia="Arial" w:hAnsi="Arial"/>
          <w:b w:val="1"/>
          <w:bCs w:val="1"/>
          <w:rtl w:val="0"/>
        </w:rPr>
        <w:t xml:space="preserve">Párvulo es todo niño o niña que participa de un proceso formativo continuo</w:t>
      </w:r>
      <w:r w:rsidDel="00000000" w:rsidR="00000000" w:rsidRPr="00000000">
        <w:rPr>
          <w:rFonts w:ascii="Arial" w:cs="Arial" w:eastAsia="Arial" w:hAnsi="Arial"/>
          <w:rtl w:val="0"/>
        </w:rPr>
        <w:t xml:space="preserve"> destinado a su pleno desarrollo humano, espiritual, ético,  intelectual,  afectivo,  social,  artístico y físico, conforme a las fines de la  educación establecidos  en las Tratados Internacionales  de derechos humanas y en la normativa interna-.</w:t>
      </w:r>
    </w:p>
    <w:p w:rsidR="00000000" w:rsidDel="00000000" w:rsidP="00000000" w:rsidRDefault="00000000" w:rsidRPr="00000000" w14:paraId="0000010B">
      <w:pPr>
        <w:spacing w:before="240" w:line="360" w:lineRule="auto"/>
        <w:rPr>
          <w:rFonts w:ascii="Arial" w:cs="Arial" w:eastAsia="Arial" w:hAnsi="Arial"/>
        </w:rPr>
      </w:pPr>
      <w:r w:rsidDel="00000000" w:rsidR="00000000" w:rsidRPr="00000000">
        <w:rPr>
          <w:rFonts w:ascii="Arial" w:cs="Arial" w:eastAsia="Arial" w:hAnsi="Arial"/>
          <w:rtl w:val="0"/>
        </w:rPr>
        <w:t xml:space="preserve">Esta  calidad  se  adquiere  mediante  la  matrícula  en  un  establecimiento  que  imparte educación  parvularia,  lo que vincula a la  o el párvulo con la comunidad educativa  y activa para ella o  ~l  un conjunto de derechos y  garantías,  entre ellos,  el  derecho a recibir una educación adecuada,  oportuna,  inclusiva,  no discriminatoria y respetuosa de su dignidad.</w:t>
      </w:r>
    </w:p>
    <w:p w:rsidR="00000000" w:rsidDel="00000000" w:rsidP="00000000" w:rsidRDefault="00000000" w:rsidRPr="00000000" w14:paraId="0000010C">
      <w:pPr>
        <w:spacing w:before="240" w:line="360" w:lineRule="auto"/>
        <w:rPr>
          <w:rFonts w:ascii="Arial" w:cs="Arial" w:eastAsia="Arial" w:hAnsi="Arial"/>
        </w:rPr>
      </w:pPr>
      <w:r w:rsidDel="00000000" w:rsidR="00000000" w:rsidRPr="00000000">
        <w:rPr>
          <w:rFonts w:ascii="Arial" w:cs="Arial" w:eastAsia="Arial" w:hAnsi="Arial"/>
          <w:rtl w:val="0"/>
        </w:rPr>
        <w:t xml:space="preserve">A su  vez, esta calidad lo habilita para ingresar y continuar su proceso educative en el establecimiento en que fue matrículado,  en sus distintos niveles y modalidades,  y a formar parte de su comunidad educativa,  materializando así su derecho a la educación,</w:t>
      </w:r>
    </w:p>
    <w:p w:rsidR="00000000" w:rsidDel="00000000" w:rsidP="00000000" w:rsidRDefault="00000000" w:rsidRPr="00000000" w14:paraId="0000010D">
      <w:pPr>
        <w:spacing w:after="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10E">
      <w:pPr>
        <w:spacing w:after="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10F">
      <w:pP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07 </w:t>
      </w:r>
      <w:r w:rsidDel="00000000" w:rsidR="00000000" w:rsidRPr="00000000">
        <w:rPr>
          <w:rFonts w:ascii="Arial" w:cs="Arial" w:eastAsia="Arial" w:hAnsi="Arial"/>
          <w:b w:val="1"/>
          <w:bCs w:val="1"/>
          <w:color w:val="000000"/>
          <w:vertAlign w:val="superscript"/>
        </w:rPr>
        <w:footnoteReference w:customMarkFollows="0" w:id="6"/>
      </w:r>
      <w:r w:rsidDel="00000000" w:rsidR="00000000" w:rsidRPr="00000000">
        <w:rPr>
          <w:rFonts w:ascii="Arial" w:cs="Arial" w:eastAsia="Arial" w:hAnsi="Arial"/>
          <w:b w:val="1"/>
          <w:bCs w:val="1"/>
          <w:color w:val="000000"/>
          <w:rtl w:val="0"/>
        </w:rPr>
        <w:t xml:space="preserve">DERECHOS Y DEBERES DE  </w:t>
      </w:r>
      <w:r w:rsidDel="00000000" w:rsidR="00000000" w:rsidRPr="00000000">
        <w:rPr>
          <w:rtl w:val="0"/>
        </w:rPr>
      </w:r>
    </w:p>
    <w:p w:rsidR="00000000" w:rsidDel="00000000" w:rsidP="00000000" w:rsidRDefault="00000000" w:rsidRPr="00000000" w14:paraId="00000110">
      <w:pPr>
        <w:numPr>
          <w:ilvl w:val="1"/>
          <w:numId w:val="11"/>
        </w:numPr>
        <w:pBdr>
          <w:top w:space="0" w:sz="0" w:val="nil"/>
          <w:left w:space="0" w:sz="0" w:val="nil"/>
          <w:bottom w:space="0" w:sz="0" w:val="nil"/>
          <w:right w:space="0" w:sz="0" w:val="nil"/>
          <w:between w:space="0" w:sz="0" w:val="nil"/>
        </w:pBdr>
        <w:spacing w:after="0" w:line="360" w:lineRule="auto"/>
        <w:ind w:left="1440" w:hanging="36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Los Párvulos tienen derecho a: </w:t>
      </w:r>
    </w:p>
    <w:p w:rsidR="00000000" w:rsidDel="00000000" w:rsidP="00000000" w:rsidRDefault="00000000" w:rsidRPr="00000000" w14:paraId="00000111">
      <w:pPr>
        <w:numPr>
          <w:ilvl w:val="0"/>
          <w:numId w:val="27"/>
        </w:numPr>
        <w:spacing w:after="0" w:line="276" w:lineRule="auto"/>
        <w:ind w:left="720" w:hanging="360"/>
        <w:jc w:val="both"/>
        <w:rPr>
          <w:color w:val="000000"/>
        </w:rPr>
      </w:pPr>
      <w:r w:rsidDel="00000000" w:rsidR="00000000" w:rsidRPr="00000000">
        <w:rPr>
          <w:rFonts w:ascii="Arial" w:cs="Arial" w:eastAsia="Arial" w:hAnsi="Arial"/>
          <w:color w:val="000000"/>
          <w:rtl w:val="0"/>
        </w:rPr>
        <w:t xml:space="preserve">Recibir una educación que les ofrezca oportunidades para su formación y             </w:t>
      </w:r>
    </w:p>
    <w:p w:rsidR="00000000" w:rsidDel="00000000" w:rsidP="00000000" w:rsidRDefault="00000000" w:rsidRPr="00000000" w14:paraId="00000112">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desarrollo integral.</w:t>
      </w:r>
    </w:p>
    <w:p w:rsidR="00000000" w:rsidDel="00000000" w:rsidP="00000000" w:rsidRDefault="00000000" w:rsidRPr="00000000" w14:paraId="00000113">
      <w:pPr>
        <w:numPr>
          <w:ilvl w:val="0"/>
          <w:numId w:val="27"/>
        </w:numPr>
        <w:spacing w:after="0" w:line="276" w:lineRule="auto"/>
        <w:ind w:left="720" w:hanging="360"/>
        <w:jc w:val="both"/>
        <w:rPr>
          <w:color w:val="000000"/>
        </w:rPr>
      </w:pPr>
      <w:r w:rsidDel="00000000" w:rsidR="00000000" w:rsidRPr="00000000">
        <w:rPr>
          <w:rFonts w:ascii="Arial" w:cs="Arial" w:eastAsia="Arial" w:hAnsi="Arial"/>
          <w:color w:val="000000"/>
          <w:rtl w:val="0"/>
        </w:rPr>
        <w:t xml:space="preserve">A recibir una atención y educación adecuada, oportuna e inclusiva, en   el caso                         </w:t>
      </w:r>
    </w:p>
    <w:p w:rsidR="00000000" w:rsidDel="00000000" w:rsidP="00000000" w:rsidRDefault="00000000" w:rsidRPr="00000000" w14:paraId="00000114">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  tener   necesidades educativas especiales. </w:t>
      </w:r>
    </w:p>
    <w:p w:rsidR="00000000" w:rsidDel="00000000" w:rsidP="00000000" w:rsidRDefault="00000000" w:rsidRPr="00000000" w14:paraId="00000115">
      <w:pPr>
        <w:numPr>
          <w:ilvl w:val="0"/>
          <w:numId w:val="27"/>
        </w:numPr>
        <w:spacing w:after="0" w:line="276" w:lineRule="auto"/>
        <w:ind w:left="720" w:hanging="360"/>
        <w:jc w:val="both"/>
        <w:rPr>
          <w:color w:val="000000"/>
        </w:rPr>
      </w:pPr>
      <w:r w:rsidDel="00000000" w:rsidR="00000000" w:rsidRPr="00000000">
        <w:rPr>
          <w:rFonts w:ascii="Arial" w:cs="Arial" w:eastAsia="Arial" w:hAnsi="Arial"/>
          <w:color w:val="000000"/>
          <w:rtl w:val="0"/>
        </w:rPr>
        <w:t xml:space="preserve">A no ser discriminados arbitrariamente; a estudiar en un ambiente tolerante y de     </w:t>
      </w:r>
    </w:p>
    <w:p w:rsidR="00000000" w:rsidDel="00000000" w:rsidP="00000000" w:rsidRDefault="00000000" w:rsidRPr="00000000" w14:paraId="00000116">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respeto mutuo.</w:t>
      </w:r>
    </w:p>
    <w:p w:rsidR="00000000" w:rsidDel="00000000" w:rsidP="00000000" w:rsidRDefault="00000000" w:rsidRPr="00000000" w14:paraId="00000117">
      <w:pPr>
        <w:numPr>
          <w:ilvl w:val="0"/>
          <w:numId w:val="27"/>
        </w:numPr>
        <w:spacing w:after="0" w:line="276" w:lineRule="auto"/>
        <w:ind w:left="720" w:hanging="360"/>
        <w:jc w:val="both"/>
        <w:rPr/>
      </w:pPr>
      <w:r w:rsidDel="00000000" w:rsidR="00000000" w:rsidRPr="00000000">
        <w:rPr>
          <w:rFonts w:ascii="Arial" w:cs="Arial" w:eastAsia="Arial" w:hAnsi="Arial"/>
          <w:rtl w:val="0"/>
        </w:rPr>
        <w:t xml:space="preserve">A expresar su opinión y a que se respete su integridad física y moral, no pudiendo     </w:t>
      </w:r>
    </w:p>
    <w:p w:rsidR="00000000" w:rsidDel="00000000" w:rsidP="00000000" w:rsidRDefault="00000000" w:rsidRPr="00000000" w14:paraId="00000118">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ser objeto de tratos vejatorios o degradantes y de maltratos</w:t>
      </w:r>
    </w:p>
    <w:p w:rsidR="00000000" w:rsidDel="00000000" w:rsidP="00000000" w:rsidRDefault="00000000" w:rsidRPr="00000000" w14:paraId="00000119">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80" w:before="0" w:line="276" w:lineRule="auto"/>
        <w:ind w:left="720" w:right="282"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psicológicos.          </w:t>
      </w:r>
      <w:r w:rsidDel="00000000" w:rsidR="00000000" w:rsidRPr="00000000">
        <w:drawing>
          <wp:anchor allowOverlap="1" behindDoc="0" distB="0" distT="0" distL="114300" distR="114300" hidden="0" layoutInCell="1" locked="0" relativeHeight="0" simplePos="0">
            <wp:simplePos x="0" y="0"/>
            <wp:positionH relativeFrom="column">
              <wp:posOffset>457200</wp:posOffset>
            </wp:positionH>
            <wp:positionV relativeFrom="paragraph">
              <wp:posOffset>246379</wp:posOffset>
            </wp:positionV>
            <wp:extent cx="3348990" cy="2727960"/>
            <wp:effectExtent b="0" l="0" r="0" t="0"/>
            <wp:wrapSquare wrapText="bothSides" distB="0" distT="0" distL="114300" distR="114300"/>
            <wp:docPr id="64" name="image33.png"/>
            <a:graphic>
              <a:graphicData uri="http://schemas.openxmlformats.org/drawingml/2006/picture">
                <pic:pic>
                  <pic:nvPicPr>
                    <pic:cNvPr id="0" name="image33.png"/>
                    <pic:cNvPicPr preferRelativeResize="0"/>
                  </pic:nvPicPr>
                  <pic:blipFill>
                    <a:blip r:embed="rId13"/>
                    <a:srcRect b="0" l="0" r="0" t="0"/>
                    <a:stretch>
                      <a:fillRect/>
                    </a:stretch>
                  </pic:blipFill>
                  <pic:spPr>
                    <a:xfrm>
                      <a:off x="0" y="0"/>
                      <a:ext cx="3348990" cy="2727960"/>
                    </a:xfrm>
                    <a:prstGeom prst="rect"/>
                    <a:ln/>
                  </pic:spPr>
                </pic:pic>
              </a:graphicData>
            </a:graphic>
          </wp:anchor>
        </w:drawing>
      </w:r>
    </w:p>
    <w:p w:rsidR="00000000" w:rsidDel="00000000" w:rsidP="00000000" w:rsidRDefault="00000000" w:rsidRPr="00000000" w14:paraId="0000011A">
      <w:pPr>
        <w:numPr>
          <w:ilvl w:val="0"/>
          <w:numId w:val="27"/>
        </w:numPr>
        <w:spacing w:after="80" w:line="276" w:lineRule="auto"/>
        <w:ind w:left="720" w:right="282" w:hanging="360"/>
        <w:jc w:val="both"/>
        <w:rPr/>
      </w:pPr>
      <w:r w:rsidDel="00000000" w:rsidR="00000000" w:rsidRPr="00000000">
        <w:rPr>
          <w:rFonts w:ascii="Arial" w:cs="Arial" w:eastAsia="Arial" w:hAnsi="Arial"/>
          <w:rtl w:val="0"/>
        </w:rPr>
        <w:t xml:space="preserve">Tienen derecho, además, a que se respeten su libertad personal y de </w:t>
      </w:r>
    </w:p>
    <w:p w:rsidR="00000000" w:rsidDel="00000000" w:rsidP="00000000" w:rsidRDefault="00000000" w:rsidRPr="00000000" w14:paraId="0000011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80" w:before="0" w:line="276" w:lineRule="auto"/>
        <w:ind w:left="720" w:right="282"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conciencia, sus convicciones religiosas e ideológicas y culturales. </w:t>
      </w:r>
    </w:p>
    <w:p w:rsidR="00000000" w:rsidDel="00000000" w:rsidP="00000000" w:rsidRDefault="00000000" w:rsidRPr="00000000" w14:paraId="0000011C">
      <w:pPr>
        <w:numPr>
          <w:ilvl w:val="0"/>
          <w:numId w:val="27"/>
        </w:numPr>
        <w:spacing w:after="80" w:line="276" w:lineRule="auto"/>
        <w:ind w:left="720" w:right="282" w:hanging="360"/>
        <w:jc w:val="both"/>
        <w:rPr/>
      </w:pPr>
      <w:r w:rsidDel="00000000" w:rsidR="00000000" w:rsidRPr="00000000">
        <w:rPr>
          <w:rFonts w:ascii="Arial" w:cs="Arial" w:eastAsia="Arial" w:hAnsi="Arial"/>
          <w:rtl w:val="0"/>
        </w:rPr>
        <w:t xml:space="preserve">Asimismo, tienen derecho a que se respeten las tradiciones costumbres de los          </w:t>
      </w:r>
    </w:p>
    <w:p w:rsidR="00000000" w:rsidDel="00000000" w:rsidP="00000000" w:rsidRDefault="00000000" w:rsidRPr="00000000" w14:paraId="0000011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80" w:before="0" w:line="276" w:lineRule="auto"/>
        <w:ind w:left="720" w:right="282"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lugares en   los que residen, conforme al proyecto educativo institucional y a  los reglamentos del establecimiento</w:t>
      </w:r>
    </w:p>
    <w:p w:rsidR="00000000" w:rsidDel="00000000" w:rsidP="00000000" w:rsidRDefault="00000000" w:rsidRPr="00000000" w14:paraId="0000011E">
      <w:pPr>
        <w:numPr>
          <w:ilvl w:val="0"/>
          <w:numId w:val="27"/>
        </w:numPr>
        <w:pBdr>
          <w:top w:space="0" w:sz="0" w:val="nil"/>
          <w:left w:space="0" w:sz="0" w:val="nil"/>
          <w:bottom w:space="0" w:sz="0" w:val="nil"/>
          <w:right w:space="0" w:sz="0" w:val="nil"/>
          <w:between w:space="0" w:sz="0" w:val="nil"/>
        </w:pBdr>
        <w:spacing w:after="80" w:line="276" w:lineRule="auto"/>
        <w:ind w:left="720" w:right="282" w:hanging="360"/>
        <w:jc w:val="both"/>
        <w:rPr>
          <w:color w:val="000000"/>
        </w:rPr>
      </w:pPr>
      <w:r w:rsidDel="00000000" w:rsidR="00000000" w:rsidRPr="00000000">
        <w:rPr>
          <w:rFonts w:ascii="Arial" w:cs="Arial" w:eastAsia="Arial" w:hAnsi="Arial"/>
          <w:color w:val="000000"/>
          <w:rtl w:val="0"/>
        </w:rPr>
        <w:t xml:space="preserve">De igual modo, tienen derecho a ser evaluados y promovidos de acuerdo a un sistema objetivo y transparente, de acuerdo al reglamento de   cada establecimiento. </w:t>
      </w:r>
    </w:p>
    <w:p w:rsidR="00000000" w:rsidDel="00000000" w:rsidP="00000000" w:rsidRDefault="00000000" w:rsidRPr="00000000" w14:paraId="0000011F">
      <w:pPr>
        <w:numPr>
          <w:ilvl w:val="0"/>
          <w:numId w:val="27"/>
        </w:numPr>
        <w:spacing w:after="80" w:line="276" w:lineRule="auto"/>
        <w:ind w:left="720" w:right="282" w:hanging="360"/>
        <w:jc w:val="both"/>
        <w:rPr/>
      </w:pPr>
      <w:r w:rsidDel="00000000" w:rsidR="00000000" w:rsidRPr="00000000">
        <w:rPr>
          <w:rFonts w:ascii="Arial" w:cs="Arial" w:eastAsia="Arial" w:hAnsi="Arial"/>
          <w:rtl w:val="0"/>
        </w:rPr>
        <w:t xml:space="preserve">A participar en la vida cultural, deportiva y recreativa del jardín.</w:t>
      </w:r>
    </w:p>
    <w:p w:rsidR="00000000" w:rsidDel="00000000" w:rsidP="00000000" w:rsidRDefault="00000000" w:rsidRPr="00000000" w14:paraId="00000120">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80" w:before="0" w:line="276" w:lineRule="auto"/>
        <w:ind w:left="720" w:right="282"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 ejercicio de estos derechos consagrados en la ley 20370 en el la Sala Cuna y Jardín Infantil HABÍA UNA VEZ se manifiesta entre otras maneras:             </w:t>
      </w:r>
    </w:p>
    <w:p w:rsidR="00000000" w:rsidDel="00000000" w:rsidP="00000000" w:rsidRDefault="00000000" w:rsidRPr="00000000" w14:paraId="00000121">
      <w:pPr>
        <w:numPr>
          <w:ilvl w:val="0"/>
          <w:numId w:val="27"/>
        </w:numPr>
        <w:pBdr>
          <w:top w:space="0" w:sz="0" w:val="nil"/>
          <w:left w:space="0" w:sz="0" w:val="nil"/>
          <w:bottom w:space="0" w:sz="0" w:val="nil"/>
          <w:right w:space="0" w:sz="0" w:val="nil"/>
          <w:between w:space="0" w:sz="0" w:val="nil"/>
        </w:pBdr>
        <w:spacing w:after="0" w:line="276" w:lineRule="auto"/>
        <w:ind w:left="720" w:hanging="360"/>
        <w:jc w:val="both"/>
        <w:rPr>
          <w:color w:val="000000"/>
        </w:rPr>
      </w:pPr>
      <w:r w:rsidDel="00000000" w:rsidR="00000000" w:rsidRPr="00000000">
        <w:rPr>
          <w:rFonts w:ascii="Arial" w:cs="Arial" w:eastAsia="Arial" w:hAnsi="Arial"/>
          <w:color w:val="000000"/>
          <w:rtl w:val="0"/>
        </w:rPr>
        <w:t xml:space="preserve">∙ Contar con material de trabajo y juego apropiado y suficiente</w:t>
      </w:r>
    </w:p>
    <w:p w:rsidR="00000000" w:rsidDel="00000000" w:rsidP="00000000" w:rsidRDefault="00000000" w:rsidRPr="00000000" w14:paraId="00000122">
      <w:pPr>
        <w:numPr>
          <w:ilvl w:val="0"/>
          <w:numId w:val="27"/>
        </w:numPr>
        <w:pBdr>
          <w:top w:space="0" w:sz="0" w:val="nil"/>
          <w:left w:space="0" w:sz="0" w:val="nil"/>
          <w:bottom w:space="0" w:sz="0" w:val="nil"/>
          <w:right w:space="0" w:sz="0" w:val="nil"/>
          <w:between w:space="0" w:sz="0" w:val="nil"/>
        </w:pBdr>
        <w:spacing w:after="0" w:line="276" w:lineRule="auto"/>
        <w:ind w:left="720" w:hanging="360"/>
        <w:jc w:val="both"/>
        <w:rPr>
          <w:color w:val="000000"/>
        </w:rPr>
      </w:pPr>
      <w:r w:rsidDel="00000000" w:rsidR="00000000" w:rsidRPr="00000000">
        <w:rPr>
          <w:rFonts w:ascii="Arial" w:cs="Arial" w:eastAsia="Arial" w:hAnsi="Arial"/>
          <w:color w:val="000000"/>
          <w:rtl w:val="0"/>
        </w:rPr>
        <w:t xml:space="preserve">Desarrollar sus actividades educativas en un adecuado y armónico clima de convivencia. </w:t>
      </w:r>
    </w:p>
    <w:p w:rsidR="00000000" w:rsidDel="00000000" w:rsidP="00000000" w:rsidRDefault="00000000" w:rsidRPr="00000000" w14:paraId="00000123">
      <w:pPr>
        <w:numPr>
          <w:ilvl w:val="0"/>
          <w:numId w:val="27"/>
        </w:numPr>
        <w:pBdr>
          <w:top w:space="0" w:sz="0" w:val="nil"/>
          <w:left w:space="0" w:sz="0" w:val="nil"/>
          <w:bottom w:space="0" w:sz="0" w:val="nil"/>
          <w:right w:space="0" w:sz="0" w:val="nil"/>
          <w:between w:space="0" w:sz="0" w:val="nil"/>
        </w:pBdr>
        <w:tabs>
          <w:tab w:val="left" w:leader="none" w:pos="567"/>
        </w:tabs>
        <w:spacing w:after="0" w:line="276" w:lineRule="auto"/>
        <w:ind w:left="720" w:hanging="360"/>
        <w:jc w:val="both"/>
        <w:rPr>
          <w:color w:val="000000"/>
        </w:rPr>
      </w:pPr>
      <w:r w:rsidDel="00000000" w:rsidR="00000000" w:rsidRPr="00000000">
        <w:rPr>
          <w:rFonts w:ascii="Arial" w:cs="Arial" w:eastAsia="Arial" w:hAnsi="Arial"/>
          <w:color w:val="000000"/>
          <w:rtl w:val="0"/>
        </w:rPr>
        <w:t xml:space="preserve">∙ Ser atendido oportunamente y ser trasladado a un centro asistencial en caso de occidente. </w:t>
      </w:r>
    </w:p>
    <w:p w:rsidR="00000000" w:rsidDel="00000000" w:rsidP="00000000" w:rsidRDefault="00000000" w:rsidRPr="00000000" w14:paraId="00000124">
      <w:pPr>
        <w:numPr>
          <w:ilvl w:val="0"/>
          <w:numId w:val="27"/>
        </w:numPr>
        <w:pBdr>
          <w:top w:space="0" w:sz="0" w:val="nil"/>
          <w:left w:space="0" w:sz="0" w:val="nil"/>
          <w:bottom w:space="0" w:sz="0" w:val="nil"/>
          <w:right w:space="0" w:sz="0" w:val="nil"/>
          <w:between w:space="0" w:sz="0" w:val="nil"/>
        </w:pBdr>
        <w:spacing w:after="0" w:line="276" w:lineRule="auto"/>
        <w:ind w:left="720" w:hanging="360"/>
        <w:jc w:val="both"/>
        <w:rPr/>
      </w:pPr>
      <w:r w:rsidDel="00000000" w:rsidR="00000000" w:rsidRPr="00000000">
        <w:rPr>
          <w:rFonts w:ascii="Arial" w:cs="Arial" w:eastAsia="Arial" w:hAnsi="Arial"/>
          <w:rtl w:val="0"/>
        </w:rPr>
        <w:t xml:space="preserve">Ser fotografiado, filmado siempre y cuando cuente con la autorización firmada de su   familia. </w:t>
      </w:r>
    </w:p>
    <w:p w:rsidR="00000000" w:rsidDel="00000000" w:rsidP="00000000" w:rsidRDefault="00000000" w:rsidRPr="00000000" w14:paraId="00000125">
      <w:pPr>
        <w:numPr>
          <w:ilvl w:val="0"/>
          <w:numId w:val="27"/>
        </w:numPr>
        <w:pBdr>
          <w:top w:space="0" w:sz="0" w:val="nil"/>
          <w:left w:space="0" w:sz="0" w:val="nil"/>
          <w:bottom w:space="0" w:sz="0" w:val="nil"/>
          <w:right w:space="0" w:sz="0" w:val="nil"/>
          <w:between w:space="0" w:sz="0" w:val="nil"/>
        </w:pBdr>
        <w:spacing w:after="0" w:line="276" w:lineRule="auto"/>
        <w:ind w:left="720" w:hanging="360"/>
        <w:jc w:val="both"/>
        <w:rPr/>
      </w:pPr>
      <w:r w:rsidDel="00000000" w:rsidR="00000000" w:rsidRPr="00000000">
        <w:rPr>
          <w:rFonts w:ascii="Arial" w:cs="Arial" w:eastAsia="Arial" w:hAnsi="Arial"/>
          <w:rtl w:val="0"/>
        </w:rPr>
        <w:t xml:space="preserve">Participar de salidas pedagógicas en las cercanías del jardín con fines pedagógicos, bajo el resguardo del equipo educativo, siempre que cuente con la autorización de su familia. </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240" w:line="360" w:lineRule="auto"/>
        <w:ind w:left="643"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b). Deberes de los Párvulos </w:t>
      </w:r>
    </w:p>
    <w:p w:rsidR="00000000" w:rsidDel="00000000" w:rsidP="00000000" w:rsidRDefault="00000000" w:rsidRPr="00000000" w14:paraId="00000127">
      <w:pPr>
        <w:spacing w:before="240" w:line="360" w:lineRule="auto"/>
        <w:rPr>
          <w:rFonts w:ascii="Arial" w:cs="Arial" w:eastAsia="Arial" w:hAnsi="Arial"/>
        </w:rPr>
      </w:pPr>
      <w:r w:rsidDel="00000000" w:rsidR="00000000" w:rsidRPr="00000000">
        <w:rPr>
          <w:rFonts w:ascii="Arial" w:cs="Arial" w:eastAsia="Arial" w:hAnsi="Arial"/>
          <w:rtl w:val="0"/>
        </w:rPr>
        <w:t xml:space="preserve">Es importante destacar que este Reglamento interno no establece deberes para las y los párvulos.  La garantía de sus derechos no puede estar condicionada al cumplimiento de deberes,  ya que sus derechos son inalienables  e irrenunciables  para toda la  infancia, implícitos a su condición  humana y de niñez".  </w:t>
      </w:r>
    </w:p>
    <w:p w:rsidR="00000000" w:rsidDel="00000000" w:rsidP="00000000" w:rsidRDefault="00000000" w:rsidRPr="00000000" w14:paraId="00000128">
      <w:pPr>
        <w:spacing w:before="240" w:line="360" w:lineRule="auto"/>
        <w:rPr>
          <w:rFonts w:ascii="Arial" w:cs="Arial" w:eastAsia="Arial" w:hAnsi="Arial"/>
        </w:rPr>
      </w:pPr>
      <w:r w:rsidDel="00000000" w:rsidR="00000000" w:rsidRPr="00000000">
        <w:rPr>
          <w:rtl w:val="0"/>
        </w:rPr>
      </w:r>
    </w:p>
    <w:p w:rsidR="00000000" w:rsidDel="00000000" w:rsidP="00000000" w:rsidRDefault="00000000" w:rsidRPr="00000000" w14:paraId="0000012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24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Artículo  08. Derecho y Deberes de los Padres, Madres y Apoderados</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12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superscript"/>
        </w:rPr>
        <w:footnoteReference w:customMarkFollows="0" w:id="7"/>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Los padres, madres y apoderados tienen derecho a </w:t>
      </w:r>
    </w:p>
    <w:p w:rsidR="00000000" w:rsidDel="00000000" w:rsidP="00000000" w:rsidRDefault="00000000" w:rsidRPr="00000000" w14:paraId="0000012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Asociarse libremente, con la finalidad de lograr una mejor educación para sus hijos. </w:t>
      </w:r>
    </w:p>
    <w:p w:rsidR="00000000" w:rsidDel="00000000" w:rsidP="00000000" w:rsidRDefault="00000000" w:rsidRPr="00000000" w14:paraId="0000012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 ser informados por el representante legal de la entidad sostenedora y los directivos y docentes a cargo de la educación de sus hijos o pupilos respecto de los rendimientos académicos, de la convivencia escolar y del proceso educativo de éstos, así como del funcionamiento del establecimiento, y a ser escuchados y a participar del proceso educativo en los ámbitos que les corresponda, aportando al desarrollo del proyecto educativo en conformidad a la normativa interna del establecimiento. </w:t>
      </w:r>
    </w:p>
    <w:p w:rsidR="00000000" w:rsidDel="00000000" w:rsidP="00000000" w:rsidRDefault="00000000" w:rsidRPr="00000000" w14:paraId="0000012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 ejercicio de estos derechos se realizará, entre otras instancias, a través del Centro de Padres Madres y Apoderados.</w:t>
      </w:r>
    </w:p>
    <w:p w:rsidR="00000000" w:rsidDel="00000000" w:rsidP="00000000" w:rsidRDefault="00000000" w:rsidRPr="00000000" w14:paraId="0000012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Por su parte, son deberes de los padres, madres y apoderados </w:t>
      </w:r>
    </w:p>
    <w:p w:rsidR="00000000" w:rsidDel="00000000" w:rsidP="00000000" w:rsidRDefault="00000000" w:rsidRPr="00000000" w14:paraId="0000012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Educar a sus hijos. </w:t>
      </w:r>
    </w:p>
    <w:p w:rsidR="00000000" w:rsidDel="00000000" w:rsidP="00000000" w:rsidRDefault="00000000" w:rsidRPr="00000000" w14:paraId="0000013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Informarse, respetar y contribuir a dar cumplimiento al proyecto educativo, a las normas de  convivencia y a las de funcionamiento del establecimiento que elijan para éstos.</w:t>
      </w:r>
    </w:p>
    <w:p w:rsidR="00000000" w:rsidDel="00000000" w:rsidP="00000000" w:rsidRDefault="00000000" w:rsidRPr="00000000" w14:paraId="0000013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Apoyar sus procesos educativos; cumplir con los compromisos asumidos con el establecimiento educacional.</w:t>
      </w:r>
    </w:p>
    <w:p w:rsidR="00000000" w:rsidDel="00000000" w:rsidP="00000000" w:rsidRDefault="00000000" w:rsidRPr="00000000" w14:paraId="0000013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Respetar su normativa interna. </w:t>
      </w:r>
    </w:p>
    <w:p w:rsidR="00000000" w:rsidDel="00000000" w:rsidP="00000000" w:rsidRDefault="00000000" w:rsidRPr="00000000" w14:paraId="0000013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Brindar un trato respetuoso a los integrantes de la comunidad educativa. </w:t>
      </w:r>
    </w:p>
    <w:p w:rsidR="00000000" w:rsidDel="00000000" w:rsidP="00000000" w:rsidRDefault="00000000" w:rsidRPr="00000000" w14:paraId="0000013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Además como parte de nuestro proyecto educativo :y respecto del ejercicio de estos deberes en la gestión del jardín infantil podemos especificar </w:t>
      </w:r>
    </w:p>
    <w:p w:rsidR="00000000" w:rsidDel="00000000" w:rsidP="00000000" w:rsidRDefault="00000000" w:rsidRPr="00000000" w14:paraId="00000135">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de cumplir con los compromisos asumidos con el establecimiento educacional.</w:t>
      </w:r>
    </w:p>
    <w:p w:rsidR="00000000" w:rsidDel="00000000" w:rsidP="00000000" w:rsidRDefault="00000000" w:rsidRPr="00000000" w14:paraId="0000013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adherir en plenitud al Proyecto Educativo Institucional, su reglamento interno de Convivencia Escolar y toda la normativa interna que de ellos se desprenda</w:t>
      </w:r>
    </w:p>
    <w:p w:rsidR="00000000" w:rsidDel="00000000" w:rsidP="00000000" w:rsidRDefault="00000000" w:rsidRPr="00000000" w14:paraId="00000137">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dar acompañamiento permanente a sus hijos, hijas en esta etapa formativa. </w:t>
      </w:r>
    </w:p>
    <w:p w:rsidR="00000000" w:rsidDel="00000000" w:rsidP="00000000" w:rsidRDefault="00000000" w:rsidRPr="00000000" w14:paraId="0000013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colaborar desde el hogar en aquellas actividades en las que se los convoque o se les solicite algo específicamente. </w:t>
      </w:r>
    </w:p>
    <w:p w:rsidR="00000000" w:rsidDel="00000000" w:rsidP="00000000" w:rsidRDefault="00000000" w:rsidRPr="00000000" w14:paraId="0000013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tener presencia y responsabilidad en su deber de apoderado, manteniendo una comunicación fluida y respetuosa con la, Directora Pedagógica, Educadora de Párvulos, asistente u otros profesionales. </w:t>
      </w:r>
    </w:p>
    <w:p w:rsidR="00000000" w:rsidDel="00000000" w:rsidP="00000000" w:rsidRDefault="00000000" w:rsidRPr="00000000" w14:paraId="0000013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informar oportunamente a la educadora de todas aquellas situaciones especiales que vivan o aquejen a sus hijos y que puedan afectar su integridad física y/o psicológica.</w:t>
      </w:r>
    </w:p>
    <w:p w:rsidR="00000000" w:rsidDel="00000000" w:rsidP="00000000" w:rsidRDefault="00000000" w:rsidRPr="00000000" w14:paraId="0000013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 la misma forma a las entrevistas individuales que el establecimiento convoque, de no poder asistir se solicita informar debidamente y con anticipación la no asistencia. </w:t>
      </w:r>
    </w:p>
    <w:p w:rsidR="00000000" w:rsidDel="00000000" w:rsidP="00000000" w:rsidRDefault="00000000" w:rsidRPr="00000000" w14:paraId="0000013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cumplir con el horario de actividades establecidas, sean estas lectivas o extraprogramáticas (llegada y retiro). </w:t>
      </w:r>
    </w:p>
    <w:p w:rsidR="00000000" w:rsidDel="00000000" w:rsidP="00000000" w:rsidRDefault="00000000" w:rsidRPr="00000000" w14:paraId="0000013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de responsabilizarse de aquellas conductas en las que sus hijos incurran en alguna falta, colaborando desde el hogar con las medidas formativas levantadas. </w:t>
      </w:r>
    </w:p>
    <w:p w:rsidR="00000000" w:rsidDel="00000000" w:rsidP="00000000" w:rsidRDefault="00000000" w:rsidRPr="00000000" w14:paraId="0000013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cautelar que el niño o niña no porte objetos de valor, juguetes u objetos que pudiesen generar riesgos. </w:t>
      </w:r>
    </w:p>
    <w:p w:rsidR="00000000" w:rsidDel="00000000" w:rsidP="00000000" w:rsidRDefault="00000000" w:rsidRPr="00000000" w14:paraId="0000013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firmar oportunamente toda aquella comunicación que sean enviadas al hogar y que requieran de una respuesta o toma de conocimiento. </w:t>
      </w:r>
    </w:p>
    <w:p w:rsidR="00000000" w:rsidDel="00000000" w:rsidP="00000000" w:rsidRDefault="00000000" w:rsidRPr="00000000" w14:paraId="0000014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respetar el conducto regular frente a cualquier situación que lo amerite.  </w:t>
      </w:r>
    </w:p>
    <w:p w:rsidR="00000000" w:rsidDel="00000000" w:rsidP="00000000" w:rsidRDefault="00000000" w:rsidRPr="00000000" w14:paraId="0000014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devolver los objetos y/o ropa que los niños se lleven por equivocación, al día siguiente de que esto ocurra. </w:t>
      </w:r>
    </w:p>
    <w:p w:rsidR="00000000" w:rsidDel="00000000" w:rsidP="00000000" w:rsidRDefault="00000000" w:rsidRPr="00000000" w14:paraId="0000014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informar un teléfono o celular que esté siempre operativo, para aquellos casos en los que se necesite una comunicación urgente con los padres o apoderados. </w:t>
      </w:r>
    </w:p>
    <w:p w:rsidR="00000000" w:rsidDel="00000000" w:rsidP="00000000" w:rsidRDefault="00000000" w:rsidRPr="00000000" w14:paraId="0000014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informar oportunamente de la no participación de los niños en actividades masivas programadas. </w:t>
      </w:r>
    </w:p>
    <w:p w:rsidR="00000000" w:rsidDel="00000000" w:rsidP="00000000" w:rsidRDefault="00000000" w:rsidRPr="00000000" w14:paraId="0000014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360" w:lineRule="auto"/>
        <w:ind w:left="643" w:right="0" w:hanging="360"/>
        <w:jc w:val="left"/>
        <w:rPr>
          <w:b w:val="0"/>
          <w:bCs w:val="0"/>
          <w:i w:val="0"/>
          <w:iCs w:val="0"/>
          <w:smallCaps w:val="0"/>
          <w:strike w:val="0"/>
          <w:color w:val="00000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Deben informar todo cambio relevante que ataña al niño, como, por ejemplo; cambio de apoderado, cambio de nombre o cuidador, transporte escolar, teléfonos de emergencia, personas que retiran, dirección u otros. </w:t>
      </w:r>
    </w:p>
    <w:p w:rsidR="00000000" w:rsidDel="00000000" w:rsidP="00000000" w:rsidRDefault="00000000" w:rsidRPr="00000000" w14:paraId="00000145">
      <w:pPr>
        <w:numPr>
          <w:ilvl w:val="0"/>
          <w:numId w:val="28"/>
        </w:numPr>
        <w:pBdr>
          <w:top w:space="0" w:sz="0" w:val="nil"/>
          <w:left w:space="0" w:sz="0" w:val="nil"/>
          <w:bottom w:space="0" w:sz="0" w:val="nil"/>
          <w:right w:space="0" w:sz="0" w:val="nil"/>
          <w:between w:space="0" w:sz="0" w:val="nil"/>
        </w:pBdr>
        <w:spacing w:after="0" w:line="360" w:lineRule="auto"/>
        <w:ind w:left="851" w:hanging="851"/>
        <w:jc w:val="both"/>
        <w:rPr>
          <w:color w:val="000000"/>
        </w:rPr>
      </w:pPr>
      <w:r w:rsidDel="00000000" w:rsidR="00000000" w:rsidRPr="00000000">
        <w:rPr>
          <w:rFonts w:ascii="Arial" w:cs="Arial" w:eastAsia="Arial" w:hAnsi="Arial"/>
          <w:color w:val="000000"/>
          <w:rtl w:val="0"/>
        </w:rPr>
        <w:t xml:space="preserve">Deben cautelar que la asistencia de sus hijos/as sea constante en el tiempo.</w:t>
      </w:r>
    </w:p>
    <w:p w:rsidR="00000000" w:rsidDel="00000000" w:rsidP="00000000" w:rsidRDefault="00000000" w:rsidRPr="00000000" w14:paraId="00000146">
      <w:pPr>
        <w:numPr>
          <w:ilvl w:val="0"/>
          <w:numId w:val="28"/>
        </w:numPr>
        <w:pBdr>
          <w:top w:space="0" w:sz="0" w:val="nil"/>
          <w:left w:space="0" w:sz="0" w:val="nil"/>
          <w:bottom w:space="0" w:sz="0" w:val="nil"/>
          <w:right w:space="0" w:sz="0" w:val="nil"/>
          <w:between w:space="0" w:sz="0" w:val="nil"/>
        </w:pBdr>
        <w:spacing w:after="0" w:line="360" w:lineRule="auto"/>
        <w:ind w:left="851" w:hanging="851"/>
        <w:jc w:val="both"/>
        <w:rPr>
          <w:color w:val="000000"/>
        </w:rPr>
      </w:pPr>
      <w:r w:rsidDel="00000000" w:rsidR="00000000" w:rsidRPr="00000000">
        <w:rPr>
          <w:rFonts w:ascii="Arial" w:cs="Arial" w:eastAsia="Arial" w:hAnsi="Arial"/>
          <w:color w:val="000000"/>
          <w:rtl w:val="0"/>
        </w:rPr>
        <w:t xml:space="preserve">Deben resguardar la honra e imagen de la Sala Cuna y Jardín Infantil ante la comunidad y en otros medios tales como las diversas redes sociales o medios de comunicación masiva</w:t>
      </w:r>
    </w:p>
    <w:p w:rsidR="00000000" w:rsidDel="00000000" w:rsidP="00000000" w:rsidRDefault="00000000" w:rsidRPr="00000000" w14:paraId="00000147">
      <w:pPr>
        <w:numPr>
          <w:ilvl w:val="0"/>
          <w:numId w:val="28"/>
        </w:numPr>
        <w:pBdr>
          <w:top w:space="0" w:sz="0" w:val="nil"/>
          <w:left w:space="0" w:sz="0" w:val="nil"/>
          <w:bottom w:space="0" w:sz="0" w:val="nil"/>
          <w:right w:space="0" w:sz="0" w:val="nil"/>
          <w:between w:space="0" w:sz="0" w:val="nil"/>
        </w:pBdr>
        <w:spacing w:after="0" w:line="360" w:lineRule="auto"/>
        <w:ind w:left="851" w:hanging="851"/>
        <w:jc w:val="both"/>
        <w:rPr>
          <w:color w:val="000000"/>
        </w:rPr>
      </w:pPr>
      <w:r w:rsidDel="00000000" w:rsidR="00000000" w:rsidRPr="00000000">
        <w:rPr>
          <w:rFonts w:ascii="Arial" w:cs="Arial" w:eastAsia="Arial" w:hAnsi="Arial"/>
          <w:color w:val="000000"/>
          <w:rtl w:val="0"/>
        </w:rPr>
        <w:t xml:space="preserve">Cumplir con la derivación a especialistas sugerida por la Educadora de párvulos, en los casos que sea necesario.</w:t>
      </w:r>
    </w:p>
    <w:p w:rsidR="00000000" w:rsidDel="00000000" w:rsidP="00000000" w:rsidRDefault="00000000" w:rsidRPr="00000000" w14:paraId="00000148">
      <w:pPr>
        <w:numPr>
          <w:ilvl w:val="0"/>
          <w:numId w:val="28"/>
        </w:numPr>
        <w:pBdr>
          <w:top w:space="0" w:sz="0" w:val="nil"/>
          <w:left w:space="0" w:sz="0" w:val="nil"/>
          <w:bottom w:space="0" w:sz="0" w:val="nil"/>
          <w:right w:space="0" w:sz="0" w:val="nil"/>
          <w:between w:space="0" w:sz="0" w:val="nil"/>
        </w:pBdr>
        <w:spacing w:after="0" w:line="360" w:lineRule="auto"/>
        <w:ind w:left="851" w:hanging="851"/>
        <w:jc w:val="both"/>
        <w:rPr>
          <w:color w:val="000000"/>
        </w:rPr>
      </w:pPr>
      <w:r w:rsidDel="00000000" w:rsidR="00000000" w:rsidRPr="00000000">
        <w:rPr>
          <w:rFonts w:ascii="Arial" w:cs="Arial" w:eastAsia="Arial" w:hAnsi="Arial"/>
          <w:color w:val="000000"/>
          <w:rtl w:val="0"/>
        </w:rPr>
        <w:t xml:space="preserve">Velar por que el niño(a) ingrese diariamente al Jardín, aseado (baño diario, muda limpia, dientes Lavados, uñas limpias, peinados).</w:t>
      </w:r>
    </w:p>
    <w:p w:rsidR="00000000" w:rsidDel="00000000" w:rsidP="00000000" w:rsidRDefault="00000000" w:rsidRPr="00000000" w14:paraId="00000149">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color w:val="000000"/>
        </w:rPr>
      </w:pPr>
      <w:r w:rsidDel="00000000" w:rsidR="00000000" w:rsidRPr="00000000">
        <w:rPr>
          <w:rFonts w:ascii="Arial" w:cs="Arial" w:eastAsia="Arial" w:hAnsi="Arial"/>
          <w:color w:val="000000"/>
          <w:rtl w:val="0"/>
        </w:rPr>
        <w:t xml:space="preserve">  Cumplir con la norma de higiene en su hogar, en caso de que su hijo(a) presente   pediculosis, y de no asistir al Jardín, hasta haber terminado exitosamente el tratamiento. </w:t>
      </w:r>
    </w:p>
    <w:p w:rsidR="00000000" w:rsidDel="00000000" w:rsidP="00000000" w:rsidRDefault="00000000" w:rsidRPr="00000000" w14:paraId="0000014A">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color w:val="000000"/>
        </w:rPr>
      </w:pPr>
      <w:r w:rsidDel="00000000" w:rsidR="00000000" w:rsidRPr="00000000">
        <w:rPr>
          <w:rFonts w:ascii="Arial" w:cs="Arial" w:eastAsia="Arial" w:hAnsi="Arial"/>
          <w:color w:val="000000"/>
          <w:rtl w:val="0"/>
        </w:rPr>
        <w:t xml:space="preserve">Colaborar con la seguridad de los párvulos dentro del establecimiento (cerrar puerta).</w:t>
      </w:r>
    </w:p>
    <w:p w:rsidR="00000000" w:rsidDel="00000000" w:rsidP="00000000" w:rsidRDefault="00000000" w:rsidRPr="00000000" w14:paraId="0000014B">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color w:val="000000"/>
        </w:rPr>
      </w:pPr>
      <w:r w:rsidDel="00000000" w:rsidR="00000000" w:rsidRPr="00000000">
        <w:rPr>
          <w:rFonts w:ascii="Arial" w:cs="Arial" w:eastAsia="Arial" w:hAnsi="Arial"/>
          <w:color w:val="000000"/>
          <w:rtl w:val="0"/>
        </w:rPr>
        <w:t xml:space="preserve">Dar aviso oportuno para retirar a su hijo(a) en horario diferente a lo establecido, en caso de citas médicas u otras circunstancias.</w:t>
      </w:r>
    </w:p>
    <w:p w:rsidR="00000000" w:rsidDel="00000000" w:rsidP="00000000" w:rsidRDefault="00000000" w:rsidRPr="00000000" w14:paraId="0000014C">
      <w:pPr>
        <w:numPr>
          <w:ilvl w:val="0"/>
          <w:numId w:val="47"/>
        </w:numPr>
        <w:pBdr>
          <w:top w:space="0" w:sz="0" w:val="nil"/>
          <w:left w:space="0" w:sz="0" w:val="nil"/>
          <w:bottom w:space="0" w:sz="0" w:val="nil"/>
          <w:right w:space="0" w:sz="0" w:val="nil"/>
          <w:between w:space="0" w:sz="0" w:val="nil"/>
        </w:pBdr>
        <w:spacing w:after="0" w:line="360" w:lineRule="auto"/>
        <w:ind w:left="709" w:hanging="709"/>
        <w:jc w:val="both"/>
        <w:rPr>
          <w:color w:val="000000"/>
        </w:rPr>
      </w:pPr>
      <w:r w:rsidDel="00000000" w:rsidR="00000000" w:rsidRPr="00000000">
        <w:rPr>
          <w:rFonts w:ascii="Arial" w:cs="Arial" w:eastAsia="Arial" w:hAnsi="Arial"/>
          <w:color w:val="000000"/>
          <w:rtl w:val="0"/>
        </w:rPr>
        <w:t xml:space="preserve">Deben informar oportunamente Cuando el niño(a) sea retirado por un tercero. la identidad de éste, quién deberá identificarse con su cédula de identidad, debiendo ser este mayor de 18 años. Toda persona que retira al niño(a) debe encontrarse en condiciones adecuadas para desplazarse de manera segura con el menor a su cargo en caso contrario, el Jardín podrá tomar las medidas razonables que estime del caso para garantizar la integridad del niño(a). De la misma forma se procederá en caso de que la persona que retire al niño asista en estado de ebriedad, bajo la influencia de las drogas o con descompensación psiquiátrica </w:t>
      </w:r>
    </w:p>
    <w:p w:rsidR="00000000" w:rsidDel="00000000" w:rsidP="00000000" w:rsidRDefault="00000000" w:rsidRPr="00000000" w14:paraId="0000014D">
      <w:pPr>
        <w:numPr>
          <w:ilvl w:val="0"/>
          <w:numId w:val="47"/>
        </w:numPr>
        <w:pBdr>
          <w:top w:space="0" w:sz="0" w:val="nil"/>
          <w:left w:space="0" w:sz="0" w:val="nil"/>
          <w:bottom w:space="0" w:sz="0" w:val="nil"/>
          <w:right w:space="0" w:sz="0" w:val="nil"/>
          <w:between w:space="0" w:sz="0" w:val="nil"/>
        </w:pBdr>
        <w:spacing w:after="0" w:line="360" w:lineRule="auto"/>
        <w:ind w:left="709" w:hanging="709"/>
        <w:jc w:val="both"/>
        <w:rPr/>
      </w:pPr>
      <w:r w:rsidDel="00000000" w:rsidR="00000000" w:rsidRPr="00000000">
        <w:rPr>
          <w:rFonts w:ascii="Arial" w:cs="Arial" w:eastAsia="Arial" w:hAnsi="Arial"/>
          <w:color w:val="000000"/>
          <w:rtl w:val="0"/>
        </w:rPr>
        <w:t xml:space="preserve">En </w:t>
      </w:r>
      <w:r w:rsidDel="00000000" w:rsidR="00000000" w:rsidRPr="00000000">
        <w:rPr>
          <w:rFonts w:ascii="Arial" w:cs="Arial" w:eastAsia="Arial" w:hAnsi="Arial"/>
          <w:rtl w:val="0"/>
        </w:rPr>
        <w:t xml:space="preserve">caso de retiro del menor como estudiante regular de la sala cuna o jarin infantil, dejando disponible su cupo de matrícula, el apoderado deberá hacerlo formalmente en   la Dirección del establecimiento.</w:t>
      </w:r>
    </w:p>
    <w:p w:rsidR="00000000" w:rsidDel="00000000" w:rsidP="00000000" w:rsidRDefault="00000000" w:rsidRPr="00000000" w14:paraId="0000014E">
      <w:pPr>
        <w:numPr>
          <w:ilvl w:val="0"/>
          <w:numId w:val="47"/>
        </w:numPr>
        <w:pBdr>
          <w:top w:space="0" w:sz="0" w:val="nil"/>
          <w:left w:space="0" w:sz="0" w:val="nil"/>
          <w:bottom w:space="0" w:sz="0" w:val="nil"/>
          <w:right w:space="0" w:sz="0" w:val="nil"/>
          <w:between w:space="0" w:sz="0" w:val="nil"/>
        </w:pBdr>
        <w:spacing w:after="0" w:line="360" w:lineRule="auto"/>
        <w:ind w:left="709" w:hanging="709"/>
        <w:jc w:val="both"/>
        <w:rPr/>
      </w:pPr>
      <w:r w:rsidDel="00000000" w:rsidR="00000000" w:rsidRPr="00000000">
        <w:rPr>
          <w:rFonts w:ascii="Arial" w:cs="Arial" w:eastAsia="Arial" w:hAnsi="Arial"/>
          <w:rtl w:val="0"/>
        </w:rPr>
        <w:t xml:space="preserve">deberá responder con el pago ante el daño voluntario e involuntario que provoque su hijo(a) en el establecimiento (mobiliario, paredes, puertas, vidrios, etc.).</w:t>
      </w:r>
    </w:p>
    <w:p w:rsidR="00000000" w:rsidDel="00000000" w:rsidP="00000000" w:rsidRDefault="00000000" w:rsidRPr="00000000" w14:paraId="0000014F">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pPr>
      <w:r w:rsidDel="00000000" w:rsidR="00000000" w:rsidRPr="00000000">
        <w:rPr>
          <w:rFonts w:ascii="Arial" w:cs="Arial" w:eastAsia="Arial" w:hAnsi="Arial"/>
          <w:rtl w:val="0"/>
        </w:rPr>
        <w:t xml:space="preserve">Es responsabilidad del apoderado llevar al servicio de urgencias al niño o niña, una vez que la profesional a cargo le ha informado alguna situación de salud, como, por ejemplo: diarreas o  , infecciones oculares, vómitos, etc. Y presentar certificado médico al momento de ingresar a la sala cuna o jardín infantil, en donde indique diagnóstico y tratamiento a seguir, respetando los días de reposo indicados, si es que fuera el caso.</w:t>
      </w:r>
    </w:p>
    <w:p w:rsidR="00000000" w:rsidDel="00000000" w:rsidP="00000000" w:rsidRDefault="00000000" w:rsidRPr="00000000" w14:paraId="00000150">
      <w:pPr>
        <w:numPr>
          <w:ilvl w:val="0"/>
          <w:numId w:val="28"/>
        </w:numPr>
        <w:pBdr>
          <w:top w:space="0" w:sz="0" w:val="nil"/>
          <w:left w:space="0" w:sz="0" w:val="nil"/>
          <w:bottom w:space="0" w:sz="0" w:val="nil"/>
          <w:right w:space="0" w:sz="0" w:val="nil"/>
          <w:between w:space="0" w:sz="0" w:val="nil"/>
        </w:pBdr>
        <w:spacing w:after="0" w:line="360" w:lineRule="auto"/>
        <w:ind w:left="720" w:hanging="709"/>
        <w:jc w:val="both"/>
        <w:rPr/>
      </w:pPr>
      <w:r w:rsidDel="00000000" w:rsidR="00000000" w:rsidRPr="00000000">
        <w:rPr>
          <w:rFonts w:ascii="Arial" w:cs="Arial" w:eastAsia="Arial" w:hAnsi="Arial"/>
          <w:rtl w:val="0"/>
        </w:rPr>
        <w:t xml:space="preserve">Si el menor es retirado antes de su horario habitual, se debe registrar en un libro, la fecha la hora, firma y quien lo retira, según la autorización del apoderado.</w:t>
      </w:r>
    </w:p>
    <w:p w:rsidR="00000000" w:rsidDel="00000000" w:rsidP="00000000" w:rsidRDefault="00000000" w:rsidRPr="00000000" w14:paraId="00000151">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pPr>
      <w:r w:rsidDel="00000000" w:rsidR="00000000" w:rsidRPr="00000000">
        <w:rPr>
          <w:rFonts w:ascii="Arial" w:cs="Arial" w:eastAsia="Arial" w:hAnsi="Arial"/>
          <w:rtl w:val="0"/>
        </w:rPr>
        <w:t xml:space="preserve">El incumplimiento de algunos o varios de los anteriores descriptores puede llegar a dar causa a procesos tales como, investigación por negligencia, vulneración de derechos o inicio de activación de proceso de cambio de apoderados entre otros.</w:t>
      </w:r>
    </w:p>
    <w:p w:rsidR="00000000" w:rsidDel="00000000" w:rsidP="00000000" w:rsidRDefault="00000000" w:rsidRPr="00000000" w14:paraId="00000152">
      <w:pPr>
        <w:numPr>
          <w:ilvl w:val="0"/>
          <w:numId w:val="28"/>
        </w:numPr>
        <w:pBdr>
          <w:top w:space="0" w:sz="0" w:val="nil"/>
          <w:left w:space="0" w:sz="0" w:val="nil"/>
          <w:bottom w:space="0" w:sz="0" w:val="nil"/>
          <w:right w:space="0" w:sz="0" w:val="nil"/>
          <w:between w:space="0" w:sz="0" w:val="nil"/>
        </w:pBdr>
        <w:spacing w:after="0" w:line="360" w:lineRule="auto"/>
        <w:ind w:left="709" w:hanging="709"/>
        <w:jc w:val="both"/>
        <w:rPr/>
      </w:pPr>
      <w:r w:rsidDel="00000000" w:rsidR="00000000" w:rsidRPr="00000000">
        <w:rPr>
          <w:rFonts w:ascii="Arial" w:cs="Arial" w:eastAsia="Arial" w:hAnsi="Arial"/>
          <w:rtl w:val="0"/>
        </w:rPr>
        <w:t xml:space="preserve">Cumplir cancelando la matrícula y colegiatura única y anual según lo pactado.</w:t>
      </w:r>
    </w:p>
    <w:p w:rsidR="00000000" w:rsidDel="00000000" w:rsidP="00000000" w:rsidRDefault="00000000" w:rsidRPr="00000000" w14:paraId="00000153">
      <w:pPr>
        <w:pBdr>
          <w:top w:space="0" w:sz="0" w:val="nil"/>
          <w:left w:space="0" w:sz="0" w:val="nil"/>
          <w:bottom w:space="0" w:sz="0" w:val="nil"/>
          <w:right w:space="0" w:sz="0" w:val="nil"/>
          <w:between w:space="0" w:sz="0" w:val="nil"/>
        </w:pBdr>
        <w:ind w:right="-852"/>
        <w:rPr>
          <w:rFonts w:ascii="Arial" w:cs="Arial" w:eastAsia="Arial" w:hAnsi="Arial"/>
        </w:rPr>
      </w:pPr>
      <w:r w:rsidDel="00000000" w:rsidR="00000000" w:rsidRPr="00000000">
        <w:rPr>
          <w:rtl w:val="0"/>
        </w:rPr>
      </w:r>
    </w:p>
    <w:p w:rsidR="00000000" w:rsidDel="00000000" w:rsidP="00000000" w:rsidRDefault="00000000" w:rsidRPr="00000000" w14:paraId="00000154">
      <w:pPr>
        <w:spacing w:after="0" w:line="360" w:lineRule="auto"/>
        <w:jc w:val="both"/>
        <w:rPr>
          <w:rFonts w:ascii="Arial" w:cs="Arial" w:eastAsia="Arial" w:hAnsi="Arial"/>
        </w:rPr>
      </w:pPr>
      <w:r w:rsidDel="00000000" w:rsidR="00000000" w:rsidRPr="00000000">
        <w:rPr>
          <w:rFonts w:ascii="Arial" w:cs="Arial" w:eastAsia="Arial" w:hAnsi="Arial"/>
          <w:rtl w:val="0"/>
        </w:rPr>
        <w:t xml:space="preserve">Las inasistencias al Jardín no darán derecho a descuentos en consideración que la colegiatura es un pago único que le brinda al menor todos los servicios dispuestos en el jardín. En ese sentido, si se produce el retiro del menor en los términos legales y posteriormente se deseará el retorno del estudiante, esto queda supeditado a los cupos que existan en ese momento a su nivel, debiendo iniciarse además un nuevo proceso incluyendo el pago de la matrícula correspondiente y  el pago nuevo de colegiatura.</w:t>
      </w:r>
    </w:p>
    <w:p w:rsidR="00000000" w:rsidDel="00000000" w:rsidP="00000000" w:rsidRDefault="00000000" w:rsidRPr="00000000" w14:paraId="00000155">
      <w:pPr>
        <w:spacing w:after="4" w:line="360" w:lineRule="auto"/>
        <w:ind w:right="282"/>
        <w:jc w:val="both"/>
        <w:rPr>
          <w:rFonts w:ascii="Arial" w:cs="Arial" w:eastAsia="Arial" w:hAnsi="Arial"/>
          <w:b w:val="1"/>
          <w:bCs w:val="1"/>
          <w:color w:val="000000"/>
          <w:highlight w:val="yellow"/>
        </w:rPr>
      </w:pPr>
      <w:r w:rsidDel="00000000" w:rsidR="00000000" w:rsidRPr="00000000">
        <w:rPr>
          <w:rtl w:val="0"/>
        </w:rPr>
      </w:r>
    </w:p>
    <w:p w:rsidR="00000000" w:rsidDel="00000000" w:rsidP="00000000" w:rsidRDefault="00000000" w:rsidRPr="00000000" w14:paraId="00000156">
      <w:pPr>
        <w:spacing w:after="4"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09. </w:t>
      </w:r>
      <w:r w:rsidDel="00000000" w:rsidR="00000000" w:rsidRPr="00000000">
        <w:rPr>
          <w:rFonts w:ascii="Arial" w:cs="Arial" w:eastAsia="Arial" w:hAnsi="Arial"/>
          <w:b w:val="1"/>
          <w:bCs w:val="1"/>
          <w:color w:val="000000"/>
          <w:vertAlign w:val="superscript"/>
        </w:rPr>
        <w:footnoteReference w:customMarkFollows="0" w:id="8"/>
      </w:r>
      <w:r w:rsidDel="00000000" w:rsidR="00000000" w:rsidRPr="00000000">
        <w:rPr>
          <w:rFonts w:ascii="Arial" w:cs="Arial" w:eastAsia="Arial" w:hAnsi="Arial"/>
          <w:b w:val="1"/>
          <w:bCs w:val="1"/>
          <w:color w:val="000000"/>
          <w:rtl w:val="0"/>
        </w:rPr>
        <w:t xml:space="preserve">Derechos y deberes   de Los Profesionales de la Educación </w:t>
      </w:r>
      <w:r w:rsidDel="00000000" w:rsidR="00000000" w:rsidRPr="00000000">
        <w:rPr>
          <w:rtl w:val="0"/>
        </w:rPr>
      </w:r>
    </w:p>
    <w:p w:rsidR="00000000" w:rsidDel="00000000" w:rsidP="00000000" w:rsidRDefault="00000000" w:rsidRPr="00000000" w14:paraId="00000157">
      <w:pPr>
        <w:spacing w:after="10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color w:val="000000"/>
          <w:rtl w:val="0"/>
        </w:rPr>
        <w:t xml:space="preserve">El docente de aula es el educador titulado o habilitado legalmente para ejercer la docencia, que tiene a su cargo la conducción directa del proceso enseñanza-aprendizaje, el fomento de los valores morales y entendimiento de principios fundamentales y deseos de autorrealización, mediante la acción o la exposición directa, ejecutada en forma continua y sistemática, durante las horas de clases o de aula fijadas en los planes de estudios, según el Proyecto Educativo de nuestra institución</w:t>
      </w:r>
    </w:p>
    <w:p w:rsidR="00000000" w:rsidDel="00000000" w:rsidP="00000000" w:rsidRDefault="00000000" w:rsidRPr="00000000" w14:paraId="00000158">
      <w:pPr>
        <w:spacing w:after="100" w:line="360" w:lineRule="auto"/>
        <w:ind w:right="282" w:firstLine="709"/>
        <w:jc w:val="both"/>
        <w:rPr>
          <w:rFonts w:ascii="Arial" w:cs="Arial" w:eastAsia="Arial" w:hAnsi="Arial"/>
          <w:color w:val="000000"/>
        </w:rPr>
      </w:pPr>
      <w:r w:rsidDel="00000000" w:rsidR="00000000" w:rsidRPr="00000000">
        <w:rPr>
          <w:rFonts w:ascii="Arial" w:cs="Arial" w:eastAsia="Arial" w:hAnsi="Arial"/>
          <w:color w:val="000000"/>
          <w:rtl w:val="0"/>
        </w:rPr>
        <w:t xml:space="preserve">a) </w:t>
      </w:r>
      <w:r w:rsidDel="00000000" w:rsidR="00000000" w:rsidRPr="00000000">
        <w:rPr>
          <w:rFonts w:ascii="Arial" w:cs="Arial" w:eastAsia="Arial" w:hAnsi="Arial"/>
          <w:b w:val="1"/>
          <w:bCs w:val="1"/>
          <w:color w:val="000000"/>
          <w:rtl w:val="0"/>
        </w:rPr>
        <w:t xml:space="preserve">Los profesionales de la educación tienen derecho a</w:t>
      </w:r>
      <w:r w:rsidDel="00000000" w:rsidR="00000000" w:rsidRPr="00000000">
        <w:rPr>
          <w:rFonts w:ascii="Arial" w:cs="Arial" w:eastAsia="Arial" w:hAnsi="Arial"/>
          <w:color w:val="000000"/>
          <w:rtl w:val="0"/>
        </w:rPr>
        <w:t xml:space="preserve">:</w:t>
      </w:r>
    </w:p>
    <w:p w:rsidR="00000000" w:rsidDel="00000000" w:rsidP="00000000" w:rsidRDefault="00000000" w:rsidRPr="00000000" w14:paraId="00000159">
      <w:pPr>
        <w:numPr>
          <w:ilvl w:val="0"/>
          <w:numId w:val="164"/>
        </w:numPr>
        <w:pBdr>
          <w:top w:space="0" w:sz="0" w:val="nil"/>
          <w:left w:space="0" w:sz="0" w:val="nil"/>
          <w:bottom w:space="0" w:sz="0" w:val="nil"/>
          <w:right w:space="0" w:sz="0" w:val="nil"/>
          <w:between w:space="0" w:sz="0" w:val="nil"/>
        </w:pBdr>
        <w:spacing w:after="0" w:line="360" w:lineRule="auto"/>
        <w:ind w:left="0" w:right="282" w:firstLine="0"/>
        <w:jc w:val="both"/>
        <w:rPr>
          <w:color w:val="000000"/>
        </w:rPr>
      </w:pPr>
      <w:r w:rsidDel="00000000" w:rsidR="00000000" w:rsidRPr="00000000">
        <w:rPr>
          <w:rFonts w:ascii="Arial" w:cs="Arial" w:eastAsia="Arial" w:hAnsi="Arial"/>
          <w:color w:val="000000"/>
          <w:rtl w:val="0"/>
        </w:rPr>
        <w:t xml:space="preserve">Trabajar en un ambiente tolerante y de respeto mutuo. </w:t>
      </w:r>
    </w:p>
    <w:p w:rsidR="00000000" w:rsidDel="00000000" w:rsidP="00000000" w:rsidRDefault="00000000" w:rsidRPr="00000000" w14:paraId="0000015A">
      <w:pPr>
        <w:numPr>
          <w:ilvl w:val="0"/>
          <w:numId w:val="10"/>
        </w:numPr>
        <w:spacing w:after="0" w:line="360" w:lineRule="auto"/>
        <w:ind w:left="709" w:right="282" w:hanging="709"/>
        <w:jc w:val="both"/>
        <w:rPr/>
      </w:pPr>
      <w:r w:rsidDel="00000000" w:rsidR="00000000" w:rsidRPr="00000000">
        <w:rPr>
          <w:rFonts w:ascii="Arial" w:cs="Arial" w:eastAsia="Arial" w:hAnsi="Arial"/>
          <w:color w:val="000000"/>
          <w:rtl w:val="0"/>
        </w:rPr>
        <w:t xml:space="preserve">Del mismo modo, tienen derecho a que se respete su integridad física, psicológica y moral, </w:t>
      </w:r>
    </w:p>
    <w:p w:rsidR="00000000" w:rsidDel="00000000" w:rsidP="00000000" w:rsidRDefault="00000000" w:rsidRPr="00000000" w14:paraId="0000015B">
      <w:pPr>
        <w:numPr>
          <w:ilvl w:val="0"/>
          <w:numId w:val="10"/>
        </w:numPr>
        <w:spacing w:after="0" w:line="360" w:lineRule="auto"/>
        <w:ind w:left="709" w:right="282" w:hanging="709"/>
        <w:jc w:val="both"/>
        <w:rPr/>
      </w:pPr>
      <w:r w:rsidDel="00000000" w:rsidR="00000000" w:rsidRPr="00000000">
        <w:rPr>
          <w:rFonts w:ascii="Arial" w:cs="Arial" w:eastAsia="Arial" w:hAnsi="Arial"/>
          <w:color w:val="000000"/>
          <w:rtl w:val="0"/>
        </w:rPr>
        <w:t xml:space="preserve">No pudiendo ser objeto de tratos vejatorios, degradantes o maltratos psicológicos por parte de los demás integrantes de la comunidad educativa. </w:t>
      </w:r>
    </w:p>
    <w:p w:rsidR="00000000" w:rsidDel="00000000" w:rsidP="00000000" w:rsidRDefault="00000000" w:rsidRPr="00000000" w14:paraId="0000015C">
      <w:pPr>
        <w:numPr>
          <w:ilvl w:val="0"/>
          <w:numId w:val="22"/>
        </w:numPr>
        <w:pBdr>
          <w:top w:space="0" w:sz="0" w:val="nil"/>
          <w:left w:space="0" w:sz="0" w:val="nil"/>
          <w:bottom w:space="0" w:sz="0" w:val="nil"/>
          <w:right w:space="0" w:sz="0" w:val="nil"/>
          <w:between w:space="0" w:sz="0" w:val="nil"/>
        </w:pBdr>
        <w:spacing w:after="0" w:line="360" w:lineRule="auto"/>
        <w:ind w:left="720" w:right="282" w:hanging="720"/>
        <w:jc w:val="both"/>
        <w:rPr>
          <w:color w:val="000000"/>
        </w:rPr>
      </w:pPr>
      <w:r w:rsidDel="00000000" w:rsidR="00000000" w:rsidRPr="00000000">
        <w:rPr>
          <w:rFonts w:ascii="Arial" w:cs="Arial" w:eastAsia="Arial" w:hAnsi="Arial"/>
          <w:color w:val="000000"/>
          <w:rtl w:val="0"/>
        </w:rPr>
        <w:t xml:space="preserve">Además, tienen derecho a proponer las iniciativas que estimaren útiles para el progreso del establecimiento, en los términos previstos por la normativa interna, procurando, además, disponer de los espacios adecuados para realizar en mejor forma su trabajo. </w:t>
      </w:r>
    </w:p>
    <w:p w:rsidR="00000000" w:rsidDel="00000000" w:rsidP="00000000" w:rsidRDefault="00000000" w:rsidRPr="00000000" w14:paraId="0000015D">
      <w:pPr>
        <w:pBdr>
          <w:top w:space="0" w:sz="0" w:val="nil"/>
          <w:left w:space="0" w:sz="0" w:val="nil"/>
          <w:bottom w:space="0" w:sz="0" w:val="nil"/>
          <w:right w:space="0" w:sz="0" w:val="nil"/>
          <w:between w:space="0" w:sz="0" w:val="nil"/>
        </w:pBdr>
        <w:spacing w:after="3" w:line="360" w:lineRule="auto"/>
        <w:ind w:left="720" w:right="282"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5E">
      <w:pPr>
        <w:numPr>
          <w:ilvl w:val="1"/>
          <w:numId w:val="11"/>
        </w:numPr>
        <w:pBdr>
          <w:top w:space="0" w:sz="0" w:val="nil"/>
          <w:left w:space="0" w:sz="0" w:val="nil"/>
          <w:bottom w:space="0" w:sz="0" w:val="nil"/>
          <w:right w:space="0" w:sz="0" w:val="nil"/>
          <w:between w:space="0" w:sz="0" w:val="nil"/>
        </w:pBdr>
        <w:spacing w:after="0" w:line="360" w:lineRule="auto"/>
        <w:ind w:left="1440" w:right="282" w:hanging="731"/>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Son Deberes de los Profesionales de la Educación </w:t>
      </w:r>
      <w:r w:rsidDel="00000000" w:rsidR="00000000" w:rsidRPr="00000000">
        <w:rPr>
          <w:rFonts w:ascii="Arial" w:cs="Arial" w:eastAsia="Arial" w:hAnsi="Arial"/>
          <w:color w:val="000000"/>
          <w:rtl w:val="0"/>
        </w:rPr>
        <w:tab/>
      </w:r>
    </w:p>
    <w:p w:rsidR="00000000" w:rsidDel="00000000" w:rsidP="00000000" w:rsidRDefault="00000000" w:rsidRPr="00000000" w14:paraId="0000015F">
      <w:pPr>
        <w:numPr>
          <w:ilvl w:val="0"/>
          <w:numId w:val="164"/>
        </w:numPr>
        <w:pBdr>
          <w:top w:space="0" w:sz="0" w:val="nil"/>
          <w:left w:space="0" w:sz="0" w:val="nil"/>
          <w:bottom w:space="0" w:sz="0" w:val="nil"/>
          <w:right w:space="0" w:sz="0" w:val="nil"/>
          <w:between w:space="0" w:sz="0" w:val="nil"/>
        </w:pBdr>
        <w:spacing w:after="0" w:line="360" w:lineRule="auto"/>
        <w:ind w:left="0" w:firstLine="0"/>
        <w:jc w:val="both"/>
        <w:rPr>
          <w:color w:val="000000"/>
        </w:rPr>
      </w:pPr>
      <w:r w:rsidDel="00000000" w:rsidR="00000000" w:rsidRPr="00000000">
        <w:rPr>
          <w:rFonts w:ascii="Arial" w:cs="Arial" w:eastAsia="Arial" w:hAnsi="Arial"/>
          <w:color w:val="000000"/>
          <w:rtl w:val="0"/>
        </w:rPr>
        <w:t xml:space="preserve">Ejercer la función docente en forma idónea y responsable. </w:t>
      </w:r>
    </w:p>
    <w:p w:rsidR="00000000" w:rsidDel="00000000" w:rsidP="00000000" w:rsidRDefault="00000000" w:rsidRPr="00000000" w14:paraId="00000160">
      <w:pPr>
        <w:numPr>
          <w:ilvl w:val="0"/>
          <w:numId w:val="10"/>
        </w:numPr>
        <w:spacing w:after="74" w:line="360" w:lineRule="auto"/>
        <w:ind w:left="0" w:right="282" w:firstLine="0"/>
        <w:jc w:val="both"/>
        <w:rPr/>
      </w:pPr>
      <w:r w:rsidDel="00000000" w:rsidR="00000000" w:rsidRPr="00000000">
        <w:rPr>
          <w:rFonts w:ascii="Arial" w:cs="Arial" w:eastAsia="Arial" w:hAnsi="Arial"/>
          <w:color w:val="000000"/>
          <w:rtl w:val="0"/>
        </w:rPr>
        <w:t xml:space="preserve">Orientar vocacionalmente a sus alumnos cuando corresponda. </w:t>
      </w:r>
    </w:p>
    <w:p w:rsidR="00000000" w:rsidDel="00000000" w:rsidP="00000000" w:rsidRDefault="00000000" w:rsidRPr="00000000" w14:paraId="00000161">
      <w:pPr>
        <w:numPr>
          <w:ilvl w:val="0"/>
          <w:numId w:val="10"/>
        </w:numPr>
        <w:spacing w:after="80" w:line="360" w:lineRule="auto"/>
        <w:ind w:left="0" w:right="282" w:firstLine="0"/>
        <w:jc w:val="both"/>
        <w:rPr/>
      </w:pPr>
      <w:r w:rsidDel="00000000" w:rsidR="00000000" w:rsidRPr="00000000">
        <w:rPr>
          <w:rFonts w:ascii="Arial" w:cs="Arial" w:eastAsia="Arial" w:hAnsi="Arial"/>
          <w:color w:val="000000"/>
          <w:rtl w:val="0"/>
        </w:rPr>
        <w:t xml:space="preserve">Actualizar sus conocimientos y evaluarse.</w:t>
      </w:r>
    </w:p>
    <w:p w:rsidR="00000000" w:rsidDel="00000000" w:rsidP="00000000" w:rsidRDefault="00000000" w:rsidRPr="00000000" w14:paraId="00000162">
      <w:pPr>
        <w:numPr>
          <w:ilvl w:val="0"/>
          <w:numId w:val="10"/>
        </w:numPr>
        <w:spacing w:after="3" w:line="360" w:lineRule="auto"/>
        <w:ind w:left="709" w:right="282" w:hanging="709"/>
        <w:jc w:val="both"/>
        <w:rPr/>
      </w:pPr>
      <w:r w:rsidDel="00000000" w:rsidR="00000000" w:rsidRPr="00000000">
        <w:rPr>
          <w:rFonts w:ascii="Arial" w:cs="Arial" w:eastAsia="Arial" w:hAnsi="Arial"/>
          <w:color w:val="000000"/>
          <w:rtl w:val="0"/>
        </w:rPr>
        <w:t xml:space="preserve">Periódicamente; investigar, exponer y enseñar los contenidos curriculares correspondientes   a cada nivel educativo establecidos por las bases curriculares y los planes y programas de estudio.</w:t>
      </w:r>
    </w:p>
    <w:p w:rsidR="00000000" w:rsidDel="00000000" w:rsidP="00000000" w:rsidRDefault="00000000" w:rsidRPr="00000000" w14:paraId="00000163">
      <w:pPr>
        <w:numPr>
          <w:ilvl w:val="0"/>
          <w:numId w:val="10"/>
        </w:numPr>
        <w:spacing w:after="80" w:line="360" w:lineRule="auto"/>
        <w:ind w:left="709" w:right="282" w:hanging="709"/>
        <w:jc w:val="both"/>
        <w:rPr/>
      </w:pPr>
      <w:r w:rsidDel="00000000" w:rsidR="00000000" w:rsidRPr="00000000">
        <w:rPr>
          <w:rFonts w:ascii="Arial" w:cs="Arial" w:eastAsia="Arial" w:hAnsi="Arial"/>
          <w:color w:val="000000"/>
          <w:rtl w:val="0"/>
        </w:rPr>
        <w:t xml:space="preserve">Respetar tanto las normas del establecimiento en que se desempeñan como los derechos de los alumnos y alumnas. </w:t>
      </w:r>
    </w:p>
    <w:p w:rsidR="00000000" w:rsidDel="00000000" w:rsidP="00000000" w:rsidRDefault="00000000" w:rsidRPr="00000000" w14:paraId="00000164">
      <w:pPr>
        <w:numPr>
          <w:ilvl w:val="0"/>
          <w:numId w:val="10"/>
        </w:numPr>
        <w:spacing w:after="80" w:line="360" w:lineRule="auto"/>
        <w:ind w:left="709" w:right="282" w:hanging="709"/>
        <w:jc w:val="both"/>
        <w:rPr/>
      </w:pPr>
      <w:r w:rsidDel="00000000" w:rsidR="00000000" w:rsidRPr="00000000">
        <w:rPr>
          <w:rFonts w:ascii="Arial" w:cs="Arial" w:eastAsia="Arial" w:hAnsi="Arial"/>
          <w:color w:val="000000"/>
          <w:vertAlign w:val="superscript"/>
        </w:rPr>
        <w:footnoteReference w:customMarkFollows="0" w:id="9"/>
      </w:r>
      <w:r w:rsidDel="00000000" w:rsidR="00000000" w:rsidRPr="00000000">
        <w:rPr>
          <w:rFonts w:ascii="Arial" w:cs="Arial" w:eastAsia="Arial" w:hAnsi="Arial"/>
          <w:color w:val="000000"/>
          <w:rtl w:val="0"/>
        </w:rPr>
        <w:t xml:space="preserve">Tener un trato respetuoso y sin discriminación arbitraria con los estudiantes y demás miembros de la comunidad educativa. </w:t>
      </w:r>
    </w:p>
    <w:p w:rsidR="00000000" w:rsidDel="00000000" w:rsidP="00000000" w:rsidRDefault="00000000" w:rsidRPr="00000000" w14:paraId="00000165">
      <w:pPr>
        <w:spacing w:after="4" w:line="360" w:lineRule="auto"/>
        <w:ind w:right="282"/>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166">
      <w:pPr>
        <w:spacing w:after="4"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10. </w:t>
      </w:r>
      <w:r w:rsidDel="00000000" w:rsidR="00000000" w:rsidRPr="00000000">
        <w:rPr>
          <w:rFonts w:ascii="Arial" w:cs="Arial" w:eastAsia="Arial" w:hAnsi="Arial"/>
          <w:b w:val="1"/>
          <w:bCs w:val="1"/>
          <w:color w:val="000000"/>
          <w:vertAlign w:val="superscript"/>
        </w:rPr>
        <w:footnoteReference w:customMarkFollows="0" w:id="10"/>
      </w:r>
      <w:r w:rsidDel="00000000" w:rsidR="00000000" w:rsidRPr="00000000">
        <w:rPr>
          <w:rFonts w:ascii="Arial" w:cs="Arial" w:eastAsia="Arial" w:hAnsi="Arial"/>
          <w:b w:val="1"/>
          <w:bCs w:val="1"/>
          <w:color w:val="000000"/>
          <w:rtl w:val="0"/>
        </w:rPr>
        <w:t xml:space="preserve">Derechos y deberes de Los Asistentes de la Educación</w:t>
      </w:r>
    </w:p>
    <w:p w:rsidR="00000000" w:rsidDel="00000000" w:rsidP="00000000" w:rsidRDefault="00000000" w:rsidRPr="00000000" w14:paraId="00000167">
      <w:pPr>
        <w:spacing w:after="4"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w:t>
      </w:r>
      <w:r w:rsidDel="00000000" w:rsidR="00000000" w:rsidRPr="00000000">
        <w:rPr>
          <w:rtl w:val="0"/>
        </w:rPr>
      </w:r>
    </w:p>
    <w:p w:rsidR="00000000" w:rsidDel="00000000" w:rsidP="00000000" w:rsidRDefault="00000000" w:rsidRPr="00000000" w14:paraId="00000168">
      <w:pPr>
        <w:numPr>
          <w:ilvl w:val="1"/>
          <w:numId w:val="47"/>
        </w:numPr>
        <w:pBdr>
          <w:top w:space="0" w:sz="0" w:val="nil"/>
          <w:left w:space="0" w:sz="0" w:val="nil"/>
          <w:bottom w:space="0" w:sz="0" w:val="nil"/>
          <w:right w:space="0" w:sz="0" w:val="nil"/>
          <w:between w:space="0" w:sz="0" w:val="nil"/>
        </w:pBdr>
        <w:spacing w:after="0" w:line="360" w:lineRule="auto"/>
        <w:ind w:left="1636" w:right="282"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Los asistentes de la educación tienen derecho a:</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169">
      <w:pPr>
        <w:numPr>
          <w:ilvl w:val="0"/>
          <w:numId w:val="13"/>
        </w:numPr>
        <w:spacing w:after="0" w:line="360" w:lineRule="auto"/>
        <w:ind w:left="0" w:right="28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Trabajar en un ambiente tolerante y de respeto mutuo.</w:t>
      </w:r>
    </w:p>
    <w:p w:rsidR="00000000" w:rsidDel="00000000" w:rsidP="00000000" w:rsidRDefault="00000000" w:rsidRPr="00000000" w14:paraId="0000016A">
      <w:pPr>
        <w:numPr>
          <w:ilvl w:val="0"/>
          <w:numId w:val="13"/>
        </w:numPr>
        <w:spacing w:after="0" w:line="360" w:lineRule="auto"/>
        <w:ind w:left="709" w:right="282" w:hanging="709"/>
        <w:jc w:val="both"/>
        <w:rPr>
          <w:rFonts w:ascii="Arial" w:cs="Arial" w:eastAsia="Arial" w:hAnsi="Arial"/>
          <w:color w:val="000000"/>
        </w:rPr>
      </w:pPr>
      <w:r w:rsidDel="00000000" w:rsidR="00000000" w:rsidRPr="00000000">
        <w:rPr>
          <w:rFonts w:ascii="Arial" w:cs="Arial" w:eastAsia="Arial" w:hAnsi="Arial"/>
          <w:color w:val="000000"/>
          <w:rtl w:val="0"/>
        </w:rPr>
        <w:t xml:space="preserve">Que se respete su integridad física y moral, no pudiendo ser objeto de  tratos vejatorios   o degradantes.</w:t>
      </w:r>
    </w:p>
    <w:p w:rsidR="00000000" w:rsidDel="00000000" w:rsidP="00000000" w:rsidRDefault="00000000" w:rsidRPr="00000000" w14:paraId="0000016B">
      <w:pPr>
        <w:numPr>
          <w:ilvl w:val="0"/>
          <w:numId w:val="13"/>
        </w:numPr>
        <w:spacing w:after="0" w:line="360" w:lineRule="auto"/>
        <w:ind w:left="709" w:right="282" w:hanging="709"/>
        <w:jc w:val="both"/>
        <w:rPr>
          <w:rFonts w:ascii="Arial" w:cs="Arial" w:eastAsia="Arial" w:hAnsi="Arial"/>
          <w:color w:val="000000"/>
        </w:rPr>
      </w:pPr>
      <w:r w:rsidDel="00000000" w:rsidR="00000000" w:rsidRPr="00000000">
        <w:rPr>
          <w:rFonts w:ascii="Arial" w:cs="Arial" w:eastAsia="Arial" w:hAnsi="Arial"/>
          <w:color w:val="000000"/>
          <w:rtl w:val="0"/>
        </w:rPr>
        <w:t xml:space="preserve">A recibir un trato respetuoso de parte de los demás integrantes de la    comunidad escolar.</w:t>
      </w:r>
    </w:p>
    <w:p w:rsidR="00000000" w:rsidDel="00000000" w:rsidP="00000000" w:rsidRDefault="00000000" w:rsidRPr="00000000" w14:paraId="0000016C">
      <w:pPr>
        <w:numPr>
          <w:ilvl w:val="0"/>
          <w:numId w:val="13"/>
        </w:numPr>
        <w:spacing w:after="0" w:line="360" w:lineRule="auto"/>
        <w:ind w:left="709" w:right="282" w:hanging="709"/>
        <w:jc w:val="both"/>
        <w:rPr>
          <w:rFonts w:ascii="Arial" w:cs="Arial" w:eastAsia="Arial" w:hAnsi="Arial"/>
          <w:color w:val="000000"/>
        </w:rPr>
      </w:pPr>
      <w:r w:rsidDel="00000000" w:rsidR="00000000" w:rsidRPr="00000000">
        <w:rPr>
          <w:rFonts w:ascii="Arial" w:cs="Arial" w:eastAsia="Arial" w:hAnsi="Arial"/>
          <w:color w:val="000000"/>
          <w:rtl w:val="0"/>
        </w:rPr>
        <w:t xml:space="preserve">A participar de las instancias colegiadas de ésta.</w:t>
      </w:r>
    </w:p>
    <w:p w:rsidR="00000000" w:rsidDel="00000000" w:rsidP="00000000" w:rsidRDefault="00000000" w:rsidRPr="00000000" w14:paraId="0000016D">
      <w:pPr>
        <w:numPr>
          <w:ilvl w:val="0"/>
          <w:numId w:val="13"/>
        </w:numPr>
        <w:spacing w:after="280" w:before="280" w:line="240" w:lineRule="auto"/>
        <w:ind w:left="709" w:right="282" w:hanging="709"/>
        <w:jc w:val="both"/>
        <w:rPr>
          <w:rFonts w:ascii="Arial" w:cs="Arial" w:eastAsia="Arial" w:hAnsi="Arial"/>
        </w:rPr>
      </w:pPr>
      <w:r w:rsidDel="00000000" w:rsidR="00000000" w:rsidRPr="00000000">
        <w:rPr>
          <w:rFonts w:ascii="Arial" w:cs="Arial" w:eastAsia="Arial" w:hAnsi="Arial"/>
          <w:color w:val="000000"/>
          <w:rtl w:val="0"/>
        </w:rPr>
        <w:t xml:space="preserve">Proponer las iniciativas que estimen útiles para el progreso del establecimiento, en  los Términos previstos por la normativa interna</w:t>
      </w:r>
      <w:r w:rsidDel="00000000" w:rsidR="00000000" w:rsidRPr="00000000">
        <w:rPr>
          <w:rtl w:val="0"/>
        </w:rPr>
      </w:r>
    </w:p>
    <w:p w:rsidR="00000000" w:rsidDel="00000000" w:rsidP="00000000" w:rsidRDefault="00000000" w:rsidRPr="00000000" w14:paraId="0000016E">
      <w:pPr>
        <w:numPr>
          <w:ilvl w:val="0"/>
          <w:numId w:val="13"/>
        </w:numPr>
        <w:spacing w:after="280" w:before="280" w:line="240" w:lineRule="auto"/>
        <w:ind w:left="709" w:right="282" w:hanging="709"/>
        <w:jc w:val="both"/>
        <w:rPr>
          <w:rFonts w:ascii="Arial" w:cs="Arial" w:eastAsia="Arial" w:hAnsi="Arial"/>
        </w:rPr>
      </w:pPr>
      <w:r w:rsidDel="00000000" w:rsidR="00000000" w:rsidRPr="00000000">
        <w:rPr>
          <w:rFonts w:ascii="Arial" w:cs="Arial" w:eastAsia="Arial" w:hAnsi="Arial"/>
          <w:color w:val="000000"/>
          <w:rtl w:val="0"/>
        </w:rPr>
        <w:t xml:space="preserve">Derecho a recibir formación humana y espiritual para asegurar la correcta participación en la vida escolar.</w:t>
      </w:r>
      <w:r w:rsidDel="00000000" w:rsidR="00000000" w:rsidRPr="00000000">
        <w:rPr>
          <w:rtl w:val="0"/>
        </w:rPr>
      </w:r>
    </w:p>
    <w:p w:rsidR="00000000" w:rsidDel="00000000" w:rsidP="00000000" w:rsidRDefault="00000000" w:rsidRPr="00000000" w14:paraId="0000016F">
      <w:pPr>
        <w:spacing w:after="0" w:line="360" w:lineRule="auto"/>
        <w:ind w:right="282"/>
        <w:jc w:val="both"/>
        <w:rPr>
          <w:rFonts w:ascii="Arial" w:cs="Arial" w:eastAsia="Arial" w:hAnsi="Arial"/>
          <w:color w:val="000000"/>
        </w:rPr>
      </w:pPr>
      <w:r w:rsidDel="00000000" w:rsidR="00000000" w:rsidRPr="00000000">
        <w:rPr>
          <w:rFonts w:ascii="Arial" w:cs="Arial" w:eastAsia="Arial" w:hAnsi="Arial"/>
          <w:color w:val="000000"/>
          <w:vertAlign w:val="superscript"/>
        </w:rPr>
        <w:footnoteReference w:customMarkFollows="0" w:id="11"/>
      </w:r>
      <w:r w:rsidDel="00000000" w:rsidR="00000000" w:rsidRPr="00000000">
        <w:rPr>
          <w:rFonts w:ascii="Arial" w:cs="Arial" w:eastAsia="Arial" w:hAnsi="Arial"/>
          <w:color w:val="000000"/>
          <w:rtl w:val="0"/>
        </w:rPr>
        <w:t xml:space="preserve">Además, los asistentes de la educación y las personas que cumplan funciones administrativas y auxiliares al interior de todos los establecimientos educacionales recibirán capacitación sobre la promoción de la buena convivencia escolar y el manejo de situaciones de conflicto. </w:t>
      </w:r>
    </w:p>
    <w:p w:rsidR="00000000" w:rsidDel="00000000" w:rsidP="00000000" w:rsidRDefault="00000000" w:rsidRPr="00000000" w14:paraId="00000170">
      <w:pPr>
        <w:numPr>
          <w:ilvl w:val="1"/>
          <w:numId w:val="47"/>
        </w:numPr>
        <w:pBdr>
          <w:top w:space="0" w:sz="0" w:val="nil"/>
          <w:left w:space="0" w:sz="0" w:val="nil"/>
          <w:bottom w:space="0" w:sz="0" w:val="nil"/>
          <w:right w:space="0" w:sz="0" w:val="nil"/>
          <w:between w:space="0" w:sz="0" w:val="nil"/>
        </w:pBdr>
        <w:spacing w:after="105" w:line="360" w:lineRule="auto"/>
        <w:ind w:left="1636" w:right="282"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Son deberes de los asistentes de la educación </w:t>
      </w:r>
    </w:p>
    <w:p w:rsidR="00000000" w:rsidDel="00000000" w:rsidP="00000000" w:rsidRDefault="00000000" w:rsidRPr="00000000" w14:paraId="00000171">
      <w:pPr>
        <w:numPr>
          <w:ilvl w:val="1"/>
          <w:numId w:val="157"/>
        </w:numPr>
        <w:spacing w:after="80" w:line="360" w:lineRule="auto"/>
        <w:ind w:left="0" w:right="282" w:firstLine="0"/>
        <w:jc w:val="both"/>
        <w:rPr/>
      </w:pPr>
      <w:r w:rsidDel="00000000" w:rsidR="00000000" w:rsidRPr="00000000">
        <w:rPr>
          <w:rFonts w:ascii="Arial" w:cs="Arial" w:eastAsia="Arial" w:hAnsi="Arial"/>
          <w:color w:val="000000"/>
          <w:rtl w:val="0"/>
        </w:rPr>
        <w:t xml:space="preserve">Ejercer su función en forma idónea y responsable. </w:t>
      </w:r>
    </w:p>
    <w:p w:rsidR="00000000" w:rsidDel="00000000" w:rsidP="00000000" w:rsidRDefault="00000000" w:rsidRPr="00000000" w14:paraId="00000172">
      <w:pPr>
        <w:numPr>
          <w:ilvl w:val="1"/>
          <w:numId w:val="157"/>
        </w:numPr>
        <w:spacing w:after="80" w:line="360" w:lineRule="auto"/>
        <w:ind w:left="0" w:right="282" w:firstLine="0"/>
        <w:jc w:val="both"/>
        <w:rPr/>
      </w:pPr>
      <w:r w:rsidDel="00000000" w:rsidR="00000000" w:rsidRPr="00000000">
        <w:rPr>
          <w:rFonts w:ascii="Arial" w:cs="Arial" w:eastAsia="Arial" w:hAnsi="Arial"/>
          <w:color w:val="000000"/>
          <w:rtl w:val="0"/>
        </w:rPr>
        <w:t xml:space="preserve">Respetar las normas del establecimiento en que se desempeñan. </w:t>
      </w:r>
    </w:p>
    <w:p w:rsidR="00000000" w:rsidDel="00000000" w:rsidP="00000000" w:rsidRDefault="00000000" w:rsidRPr="00000000" w14:paraId="00000173">
      <w:pPr>
        <w:numPr>
          <w:ilvl w:val="1"/>
          <w:numId w:val="157"/>
        </w:numPr>
        <w:spacing w:after="80" w:line="360" w:lineRule="auto"/>
        <w:ind w:left="0" w:right="282" w:firstLine="0"/>
        <w:jc w:val="both"/>
        <w:rPr/>
      </w:pPr>
      <w:r w:rsidDel="00000000" w:rsidR="00000000" w:rsidRPr="00000000">
        <w:rPr>
          <w:rFonts w:ascii="Arial" w:cs="Arial" w:eastAsia="Arial" w:hAnsi="Arial"/>
          <w:color w:val="000000"/>
          <w:rtl w:val="0"/>
        </w:rPr>
        <w:t xml:space="preserve">Brindar un trato respetuoso a los demás miembros de la comunidad         </w:t>
      </w:r>
    </w:p>
    <w:p w:rsidR="00000000" w:rsidDel="00000000" w:rsidP="00000000" w:rsidRDefault="00000000" w:rsidRPr="00000000" w14:paraId="00000174">
      <w:pPr>
        <w:spacing w:after="80" w:line="36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           educativa. </w:t>
      </w:r>
    </w:p>
    <w:p w:rsidR="00000000" w:rsidDel="00000000" w:rsidP="00000000" w:rsidRDefault="00000000" w:rsidRPr="00000000" w14:paraId="00000175">
      <w:pPr>
        <w:spacing w:after="4"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11. </w:t>
      </w:r>
      <w:r w:rsidDel="00000000" w:rsidR="00000000" w:rsidRPr="00000000">
        <w:rPr>
          <w:rFonts w:ascii="Arial" w:cs="Arial" w:eastAsia="Arial" w:hAnsi="Arial"/>
          <w:b w:val="1"/>
          <w:bCs w:val="1"/>
          <w:color w:val="000000"/>
          <w:vertAlign w:val="superscript"/>
        </w:rPr>
        <w:footnoteReference w:customMarkFollows="0" w:id="12"/>
      </w:r>
      <w:r w:rsidDel="00000000" w:rsidR="00000000" w:rsidRPr="00000000">
        <w:rPr>
          <w:rFonts w:ascii="Arial" w:cs="Arial" w:eastAsia="Arial" w:hAnsi="Arial"/>
          <w:b w:val="1"/>
          <w:bCs w:val="1"/>
          <w:color w:val="000000"/>
          <w:rtl w:val="0"/>
        </w:rPr>
        <w:t xml:space="preserve">Derechos y deberes de los Equipos Directivos. </w:t>
      </w:r>
      <w:r w:rsidDel="00000000" w:rsidR="00000000" w:rsidRPr="00000000">
        <w:rPr>
          <w:rtl w:val="0"/>
        </w:rPr>
      </w:r>
    </w:p>
    <w:p w:rsidR="00000000" w:rsidDel="00000000" w:rsidP="00000000" w:rsidRDefault="00000000" w:rsidRPr="00000000" w14:paraId="00000176">
      <w:pPr>
        <w:spacing w:after="80" w:line="36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Los equipos docentes directivos de los establecimientos educacionales </w:t>
      </w:r>
    </w:p>
    <w:p w:rsidR="00000000" w:rsidDel="00000000" w:rsidP="00000000" w:rsidRDefault="00000000" w:rsidRPr="00000000" w14:paraId="00000177">
      <w:pPr>
        <w:spacing w:after="80" w:line="360" w:lineRule="auto"/>
        <w:ind w:right="282" w:firstLine="709"/>
        <w:jc w:val="both"/>
        <w:rPr>
          <w:rFonts w:ascii="Arial" w:cs="Arial" w:eastAsia="Arial" w:hAnsi="Arial"/>
          <w:color w:val="000000"/>
          <w:u w:val="single"/>
        </w:rPr>
      </w:pPr>
      <w:r w:rsidDel="00000000" w:rsidR="00000000" w:rsidRPr="00000000">
        <w:rPr>
          <w:rFonts w:ascii="Arial" w:cs="Arial" w:eastAsia="Arial" w:hAnsi="Arial"/>
          <w:b w:val="1"/>
          <w:bCs w:val="1"/>
          <w:color w:val="000000"/>
          <w:u w:val="single"/>
          <w:rtl w:val="0"/>
        </w:rPr>
        <w:t xml:space="preserve">a) tienen derecho a: </w:t>
      </w:r>
      <w:r w:rsidDel="00000000" w:rsidR="00000000" w:rsidRPr="00000000">
        <w:rPr>
          <w:rtl w:val="0"/>
        </w:rPr>
      </w:r>
    </w:p>
    <w:p w:rsidR="00000000" w:rsidDel="00000000" w:rsidP="00000000" w:rsidRDefault="00000000" w:rsidRPr="00000000" w14:paraId="00000178">
      <w:pPr>
        <w:numPr>
          <w:ilvl w:val="0"/>
          <w:numId w:val="36"/>
        </w:numPr>
        <w:pBdr>
          <w:top w:space="0" w:sz="0" w:val="nil"/>
          <w:left w:space="0" w:sz="0" w:val="nil"/>
          <w:bottom w:space="0" w:sz="0" w:val="nil"/>
          <w:right w:space="0" w:sz="0" w:val="nil"/>
          <w:between w:space="0" w:sz="0" w:val="nil"/>
        </w:pBdr>
        <w:spacing w:after="0" w:line="360" w:lineRule="auto"/>
        <w:ind w:left="720" w:right="282" w:hanging="720"/>
        <w:jc w:val="both"/>
        <w:rPr>
          <w:color w:val="000000"/>
        </w:rPr>
      </w:pPr>
      <w:r w:rsidDel="00000000" w:rsidR="00000000" w:rsidRPr="00000000">
        <w:rPr>
          <w:rFonts w:ascii="Arial" w:cs="Arial" w:eastAsia="Arial" w:hAnsi="Arial"/>
          <w:b w:val="1"/>
          <w:bCs w:val="1"/>
          <w:color w:val="000000"/>
          <w:rtl w:val="0"/>
        </w:rPr>
        <w:t xml:space="preserve">Conducir la realización del proyecto educativo </w:t>
      </w:r>
      <w:r w:rsidDel="00000000" w:rsidR="00000000" w:rsidRPr="00000000">
        <w:rPr>
          <w:rFonts w:ascii="Arial" w:cs="Arial" w:eastAsia="Arial" w:hAnsi="Arial"/>
          <w:color w:val="000000"/>
          <w:rtl w:val="0"/>
        </w:rPr>
        <w:t xml:space="preserve">del establecimiento que dirigen. </w:t>
      </w:r>
    </w:p>
    <w:p w:rsidR="00000000" w:rsidDel="00000000" w:rsidP="00000000" w:rsidRDefault="00000000" w:rsidRPr="00000000" w14:paraId="00000179">
      <w:pPr>
        <w:pBdr>
          <w:top w:space="0" w:sz="0" w:val="nil"/>
          <w:left w:space="0" w:sz="0" w:val="nil"/>
          <w:bottom w:space="0" w:sz="0" w:val="nil"/>
          <w:right w:space="0" w:sz="0" w:val="nil"/>
          <w:between w:space="0" w:sz="0" w:val="nil"/>
        </w:pBdr>
        <w:spacing w:after="0" w:line="360" w:lineRule="auto"/>
        <w:ind w:right="282" w:firstLine="709"/>
        <w:jc w:val="both"/>
        <w:rPr>
          <w:rFonts w:ascii="Arial" w:cs="Arial" w:eastAsia="Arial" w:hAnsi="Arial"/>
          <w:b w:val="1"/>
          <w:bCs w:val="1"/>
          <w:color w:val="000000"/>
          <w:u w:val="single"/>
        </w:rPr>
      </w:pPr>
      <w:r w:rsidDel="00000000" w:rsidR="00000000" w:rsidRPr="00000000">
        <w:rPr>
          <w:rtl w:val="0"/>
        </w:rPr>
      </w:r>
    </w:p>
    <w:p w:rsidR="00000000" w:rsidDel="00000000" w:rsidP="00000000" w:rsidRDefault="00000000" w:rsidRPr="00000000" w14:paraId="0000017A">
      <w:pPr>
        <w:pBdr>
          <w:top w:space="0" w:sz="0" w:val="nil"/>
          <w:left w:space="0" w:sz="0" w:val="nil"/>
          <w:bottom w:space="0" w:sz="0" w:val="nil"/>
          <w:right w:space="0" w:sz="0" w:val="nil"/>
          <w:between w:space="0" w:sz="0" w:val="nil"/>
        </w:pBdr>
        <w:spacing w:after="0" w:line="360" w:lineRule="auto"/>
        <w:ind w:right="282" w:firstLine="709"/>
        <w:jc w:val="both"/>
        <w:rPr>
          <w:rFonts w:ascii="Arial" w:cs="Arial" w:eastAsia="Arial" w:hAnsi="Arial"/>
          <w:b w:val="1"/>
          <w:bCs w:val="1"/>
          <w:color w:val="000000"/>
          <w:u w:val="single"/>
        </w:rPr>
      </w:pPr>
      <w:r w:rsidDel="00000000" w:rsidR="00000000" w:rsidRPr="00000000">
        <w:rPr>
          <w:rFonts w:ascii="Arial" w:cs="Arial" w:eastAsia="Arial" w:hAnsi="Arial"/>
          <w:b w:val="1"/>
          <w:bCs w:val="1"/>
          <w:color w:val="000000"/>
          <w:u w:val="single"/>
          <w:rtl w:val="0"/>
        </w:rPr>
        <w:t xml:space="preserve">b )Son deberes de los equipos docentes directivos</w:t>
      </w:r>
    </w:p>
    <w:p w:rsidR="00000000" w:rsidDel="00000000" w:rsidP="00000000" w:rsidRDefault="00000000" w:rsidRPr="00000000" w14:paraId="0000017B">
      <w:pPr>
        <w:pBdr>
          <w:top w:space="0" w:sz="0" w:val="nil"/>
          <w:left w:space="0" w:sz="0" w:val="nil"/>
          <w:bottom w:space="0" w:sz="0" w:val="nil"/>
          <w:right w:space="0" w:sz="0" w:val="nil"/>
          <w:between w:space="0" w:sz="0" w:val="nil"/>
        </w:pBdr>
        <w:spacing w:after="0" w:line="360" w:lineRule="auto"/>
        <w:ind w:right="282" w:firstLine="709"/>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7C">
      <w:pPr>
        <w:numPr>
          <w:ilvl w:val="0"/>
          <w:numId w:val="47"/>
        </w:numPr>
        <w:pBdr>
          <w:top w:space="0" w:sz="0" w:val="nil"/>
          <w:left w:space="0" w:sz="0" w:val="nil"/>
          <w:bottom w:space="0" w:sz="0" w:val="nil"/>
          <w:right w:space="0" w:sz="0" w:val="nil"/>
          <w:between w:space="0" w:sz="0" w:val="nil"/>
        </w:pBdr>
        <w:spacing w:after="0" w:line="360" w:lineRule="auto"/>
        <w:ind w:left="567" w:right="282" w:hanging="567"/>
        <w:jc w:val="both"/>
        <w:rPr>
          <w:b w:val="1"/>
          <w:bCs w:val="1"/>
          <w:color w:val="000000"/>
        </w:rPr>
      </w:pPr>
      <w:r w:rsidDel="00000000" w:rsidR="00000000" w:rsidRPr="00000000">
        <w:rPr>
          <w:rFonts w:ascii="Arial" w:cs="Arial" w:eastAsia="Arial" w:hAnsi="Arial"/>
          <w:b w:val="1"/>
          <w:bCs w:val="1"/>
          <w:color w:val="000000"/>
          <w:rtl w:val="0"/>
        </w:rPr>
        <w:t xml:space="preserve">liderar los establecimientos a su cargo</w:t>
      </w:r>
      <w:r w:rsidDel="00000000" w:rsidR="00000000" w:rsidRPr="00000000">
        <w:rPr>
          <w:rFonts w:ascii="Arial" w:cs="Arial" w:eastAsia="Arial" w:hAnsi="Arial"/>
          <w:color w:val="000000"/>
          <w:rtl w:val="0"/>
        </w:rPr>
        <w:t xml:space="preserve">, sobre la base de sus     </w:t>
      </w:r>
      <w:r w:rsidDel="00000000" w:rsidR="00000000" w:rsidRPr="00000000">
        <w:rPr>
          <w:rtl w:val="0"/>
        </w:rPr>
      </w:r>
    </w:p>
    <w:p w:rsidR="00000000" w:rsidDel="00000000" w:rsidP="00000000" w:rsidRDefault="00000000" w:rsidRPr="00000000" w14:paraId="0000017D">
      <w:pPr>
        <w:spacing w:after="0" w:line="360" w:lineRule="auto"/>
        <w:ind w:left="567" w:right="282" w:hanging="567"/>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color w:val="000000"/>
          <w:rtl w:val="0"/>
        </w:rPr>
        <w:t xml:space="preserve">responsabilidades, </w:t>
      </w:r>
    </w:p>
    <w:p w:rsidR="00000000" w:rsidDel="00000000" w:rsidP="00000000" w:rsidRDefault="00000000" w:rsidRPr="00000000" w14:paraId="0000017E">
      <w:pPr>
        <w:numPr>
          <w:ilvl w:val="0"/>
          <w:numId w:val="47"/>
        </w:numPr>
        <w:pBdr>
          <w:top w:space="0" w:sz="0" w:val="nil"/>
          <w:left w:space="0" w:sz="0" w:val="nil"/>
          <w:bottom w:space="0" w:sz="0" w:val="nil"/>
          <w:right w:space="0" w:sz="0" w:val="nil"/>
          <w:between w:space="0" w:sz="0" w:val="nil"/>
        </w:pBdr>
        <w:spacing w:after="0" w:line="360" w:lineRule="auto"/>
        <w:ind w:left="567" w:right="282" w:hanging="567"/>
        <w:jc w:val="both"/>
        <w:rPr>
          <w:color w:val="000000"/>
        </w:rPr>
      </w:pPr>
      <w:r w:rsidDel="00000000" w:rsidR="00000000" w:rsidRPr="00000000">
        <w:rPr>
          <w:rFonts w:ascii="Arial" w:cs="Arial" w:eastAsia="Arial" w:hAnsi="Arial"/>
          <w:color w:val="000000"/>
          <w:rtl w:val="0"/>
        </w:rPr>
        <w:t xml:space="preserve">y </w:t>
      </w:r>
      <w:r w:rsidDel="00000000" w:rsidR="00000000" w:rsidRPr="00000000">
        <w:rPr>
          <w:rFonts w:ascii="Arial" w:cs="Arial" w:eastAsia="Arial" w:hAnsi="Arial"/>
          <w:b w:val="1"/>
          <w:bCs w:val="1"/>
          <w:color w:val="000000"/>
          <w:rtl w:val="0"/>
        </w:rPr>
        <w:t xml:space="preserve">propender a elevar la calidad </w:t>
      </w:r>
      <w:r w:rsidDel="00000000" w:rsidR="00000000" w:rsidRPr="00000000">
        <w:rPr>
          <w:rFonts w:ascii="Arial" w:cs="Arial" w:eastAsia="Arial" w:hAnsi="Arial"/>
          <w:color w:val="000000"/>
          <w:rtl w:val="0"/>
        </w:rPr>
        <w:t xml:space="preserve">de éstos; </w:t>
      </w:r>
    </w:p>
    <w:p w:rsidR="00000000" w:rsidDel="00000000" w:rsidP="00000000" w:rsidRDefault="00000000" w:rsidRPr="00000000" w14:paraId="0000017F">
      <w:pPr>
        <w:numPr>
          <w:ilvl w:val="0"/>
          <w:numId w:val="47"/>
        </w:numPr>
        <w:pBdr>
          <w:top w:space="0" w:sz="0" w:val="nil"/>
          <w:left w:space="0" w:sz="0" w:val="nil"/>
          <w:bottom w:space="0" w:sz="0" w:val="nil"/>
          <w:right w:space="0" w:sz="0" w:val="nil"/>
          <w:between w:space="0" w:sz="0" w:val="nil"/>
        </w:pBdr>
        <w:spacing w:after="0" w:line="360" w:lineRule="auto"/>
        <w:ind w:left="567" w:right="282" w:hanging="567"/>
        <w:jc w:val="both"/>
        <w:rPr>
          <w:color w:val="000000"/>
        </w:rPr>
      </w:pPr>
      <w:r w:rsidDel="00000000" w:rsidR="00000000" w:rsidRPr="00000000">
        <w:rPr>
          <w:rFonts w:ascii="Arial" w:cs="Arial" w:eastAsia="Arial" w:hAnsi="Arial"/>
          <w:color w:val="000000"/>
          <w:rtl w:val="0"/>
        </w:rPr>
        <w:t xml:space="preserve">desarrollarse profesionalmente; </w:t>
      </w:r>
    </w:p>
    <w:p w:rsidR="00000000" w:rsidDel="00000000" w:rsidP="00000000" w:rsidRDefault="00000000" w:rsidRPr="00000000" w14:paraId="00000180">
      <w:pPr>
        <w:numPr>
          <w:ilvl w:val="0"/>
          <w:numId w:val="47"/>
        </w:numPr>
        <w:pBdr>
          <w:top w:space="0" w:sz="0" w:val="nil"/>
          <w:left w:space="0" w:sz="0" w:val="nil"/>
          <w:bottom w:space="0" w:sz="0" w:val="nil"/>
          <w:right w:space="0" w:sz="0" w:val="nil"/>
          <w:between w:space="0" w:sz="0" w:val="nil"/>
        </w:pBdr>
        <w:spacing w:after="0" w:line="360" w:lineRule="auto"/>
        <w:ind w:left="567" w:right="282" w:hanging="567"/>
        <w:jc w:val="both"/>
        <w:rPr>
          <w:color w:val="000000"/>
        </w:rPr>
      </w:pPr>
      <w:r w:rsidDel="00000000" w:rsidR="00000000" w:rsidRPr="00000000">
        <w:rPr>
          <w:rFonts w:ascii="Arial" w:cs="Arial" w:eastAsia="Arial" w:hAnsi="Arial"/>
          <w:color w:val="000000"/>
          <w:rtl w:val="0"/>
        </w:rPr>
        <w:t xml:space="preserve">promover en los docentes el desarrollo profesional necesario para el cumplimiento de sus metas educativas, y</w:t>
      </w:r>
    </w:p>
    <w:p w:rsidR="00000000" w:rsidDel="00000000" w:rsidP="00000000" w:rsidRDefault="00000000" w:rsidRPr="00000000" w14:paraId="00000181">
      <w:pPr>
        <w:numPr>
          <w:ilvl w:val="0"/>
          <w:numId w:val="47"/>
        </w:numPr>
        <w:pBdr>
          <w:top w:space="0" w:sz="0" w:val="nil"/>
          <w:left w:space="0" w:sz="0" w:val="nil"/>
          <w:bottom w:space="0" w:sz="0" w:val="nil"/>
          <w:right w:space="0" w:sz="0" w:val="nil"/>
          <w:between w:space="0" w:sz="0" w:val="nil"/>
        </w:pBdr>
        <w:spacing w:after="0" w:line="360" w:lineRule="auto"/>
        <w:ind w:left="567" w:right="282" w:hanging="567"/>
        <w:jc w:val="both"/>
        <w:rPr>
          <w:color w:val="000000"/>
        </w:rPr>
      </w:pPr>
      <w:r w:rsidDel="00000000" w:rsidR="00000000" w:rsidRPr="00000000">
        <w:rPr>
          <w:rFonts w:ascii="Arial" w:cs="Arial" w:eastAsia="Arial" w:hAnsi="Arial"/>
          <w:color w:val="000000"/>
          <w:rtl w:val="0"/>
        </w:rPr>
        <w:t xml:space="preserve">cumplir y respetar todas las normas del establecimiento que conducen. </w:t>
      </w:r>
    </w:p>
    <w:p w:rsidR="00000000" w:rsidDel="00000000" w:rsidP="00000000" w:rsidRDefault="00000000" w:rsidRPr="00000000" w14:paraId="00000182">
      <w:pPr>
        <w:spacing w:after="32" w:line="360" w:lineRule="auto"/>
        <w:ind w:right="282"/>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83">
      <w:pPr>
        <w:spacing w:after="32" w:line="36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Para el mejor cumplimiento de estos objetivos </w:t>
      </w:r>
      <w:r w:rsidDel="00000000" w:rsidR="00000000" w:rsidRPr="00000000">
        <w:rPr>
          <w:rFonts w:ascii="Arial" w:cs="Arial" w:eastAsia="Arial" w:hAnsi="Arial"/>
          <w:b w:val="1"/>
          <w:bCs w:val="1"/>
          <w:color w:val="000000"/>
          <w:rtl w:val="0"/>
        </w:rPr>
        <w:t xml:space="preserve">los miembros del equipo directivo deberán realizar supervisión pedagógica en el aula</w:t>
      </w:r>
      <w:r w:rsidDel="00000000" w:rsidR="00000000" w:rsidRPr="00000000">
        <w:rPr>
          <w:rFonts w:ascii="Arial" w:cs="Arial" w:eastAsia="Arial" w:hAnsi="Arial"/>
          <w:color w:val="000000"/>
          <w:rtl w:val="0"/>
        </w:rPr>
        <w:t xml:space="preserve">. Los derechos y deberes anteriores se ejercerán en el marco de la ley y en virtud de las funciones y responsabilidades delegadas por El representante legal de la entidad sostenedora, según corresponda. </w:t>
      </w:r>
    </w:p>
    <w:p w:rsidR="00000000" w:rsidDel="00000000" w:rsidP="00000000" w:rsidRDefault="00000000" w:rsidRPr="00000000" w14:paraId="00000184">
      <w:pPr>
        <w:spacing w:after="0" w:line="360" w:lineRule="auto"/>
        <w:ind w:right="282"/>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185">
      <w:pPr>
        <w:spacing w:after="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12.  </w:t>
      </w:r>
      <w:r w:rsidDel="00000000" w:rsidR="00000000" w:rsidRPr="00000000">
        <w:rPr>
          <w:rFonts w:ascii="Arial" w:cs="Arial" w:eastAsia="Arial" w:hAnsi="Arial"/>
          <w:b w:val="1"/>
          <w:bCs w:val="1"/>
          <w:color w:val="000000"/>
          <w:vertAlign w:val="superscript"/>
        </w:rPr>
        <w:footnoteReference w:customMarkFollows="0" w:id="13"/>
      </w:r>
      <w:r w:rsidDel="00000000" w:rsidR="00000000" w:rsidRPr="00000000">
        <w:rPr>
          <w:rFonts w:ascii="Arial" w:cs="Arial" w:eastAsia="Arial" w:hAnsi="Arial"/>
          <w:b w:val="1"/>
          <w:bCs w:val="1"/>
          <w:color w:val="000000"/>
          <w:rtl w:val="0"/>
        </w:rPr>
        <w:t xml:space="preserve">Derechos y deberes de los Sostenedores </w:t>
      </w:r>
      <w:r w:rsidDel="00000000" w:rsidR="00000000" w:rsidRPr="00000000">
        <w:rPr>
          <w:rtl w:val="0"/>
        </w:rPr>
      </w:r>
    </w:p>
    <w:p w:rsidR="00000000" w:rsidDel="00000000" w:rsidP="00000000" w:rsidRDefault="00000000" w:rsidRPr="00000000" w14:paraId="00000186">
      <w:pPr>
        <w:spacing w:after="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a) Son derechos de los sostenedores</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187">
      <w:pPr>
        <w:numPr>
          <w:ilvl w:val="1"/>
          <w:numId w:val="157"/>
        </w:numPr>
        <w:spacing w:after="0" w:line="360" w:lineRule="auto"/>
        <w:ind w:left="709" w:right="282" w:hanging="709"/>
        <w:jc w:val="both"/>
        <w:rPr/>
      </w:pPr>
      <w:r w:rsidDel="00000000" w:rsidR="00000000" w:rsidRPr="00000000">
        <w:rPr>
          <w:rFonts w:ascii="Arial" w:cs="Arial" w:eastAsia="Arial" w:hAnsi="Arial"/>
          <w:color w:val="000000"/>
          <w:rtl w:val="0"/>
        </w:rPr>
        <w:t xml:space="preserve">Establecer y ejercer un proyecto educativo, con la participación de la comunidad educativa  y de acuerdo a la autonomía que le garantice la ley 20370 y sus modificaciones. </w:t>
      </w:r>
    </w:p>
    <w:p w:rsidR="00000000" w:rsidDel="00000000" w:rsidP="00000000" w:rsidRDefault="00000000" w:rsidRPr="00000000" w14:paraId="00000188">
      <w:pPr>
        <w:numPr>
          <w:ilvl w:val="1"/>
          <w:numId w:val="157"/>
        </w:numPr>
        <w:spacing w:after="0" w:line="360" w:lineRule="auto"/>
        <w:ind w:left="709" w:right="282" w:hanging="709"/>
        <w:jc w:val="both"/>
        <w:rPr/>
      </w:pPr>
      <w:r w:rsidDel="00000000" w:rsidR="00000000" w:rsidRPr="00000000">
        <w:rPr>
          <w:rFonts w:ascii="Arial" w:cs="Arial" w:eastAsia="Arial" w:hAnsi="Arial"/>
          <w:color w:val="000000"/>
          <w:rtl w:val="0"/>
        </w:rPr>
        <w:t xml:space="preserve">También tendrán derecho a establecer planes y programas propios en conformidad a la ley, y  </w:t>
      </w:r>
    </w:p>
    <w:p w:rsidR="00000000" w:rsidDel="00000000" w:rsidP="00000000" w:rsidRDefault="00000000" w:rsidRPr="00000000" w14:paraId="00000189">
      <w:pPr>
        <w:numPr>
          <w:ilvl w:val="1"/>
          <w:numId w:val="157"/>
        </w:numPr>
        <w:spacing w:after="0" w:line="360" w:lineRule="auto"/>
        <w:ind w:left="709" w:right="282" w:hanging="709"/>
        <w:jc w:val="both"/>
        <w:rPr/>
      </w:pPr>
      <w:r w:rsidDel="00000000" w:rsidR="00000000" w:rsidRPr="00000000">
        <w:rPr>
          <w:rFonts w:ascii="Arial" w:cs="Arial" w:eastAsia="Arial" w:hAnsi="Arial"/>
          <w:color w:val="000000"/>
          <w:rtl w:val="0"/>
        </w:rPr>
        <w:t xml:space="preserve">solicitar, cuando corresponda, financiamiento del Estado de conformidad a la legislación vigente. </w:t>
      </w:r>
    </w:p>
    <w:p w:rsidR="00000000" w:rsidDel="00000000" w:rsidP="00000000" w:rsidRDefault="00000000" w:rsidRPr="00000000" w14:paraId="0000018A">
      <w:pPr>
        <w:spacing w:after="0" w:line="360" w:lineRule="auto"/>
        <w:ind w:left="709" w:right="282"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8B">
      <w:pPr>
        <w:spacing w:after="116"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b) Son deberes de los sostenedores: </w:t>
      </w:r>
      <w:r w:rsidDel="00000000" w:rsidR="00000000" w:rsidRPr="00000000">
        <w:rPr>
          <w:rtl w:val="0"/>
        </w:rPr>
      </w:r>
    </w:p>
    <w:p w:rsidR="00000000" w:rsidDel="00000000" w:rsidP="00000000" w:rsidRDefault="00000000" w:rsidRPr="00000000" w14:paraId="0000018C">
      <w:pPr>
        <w:numPr>
          <w:ilvl w:val="1"/>
          <w:numId w:val="157"/>
        </w:numPr>
        <w:spacing w:after="0" w:line="360" w:lineRule="auto"/>
        <w:ind w:left="709" w:right="282" w:hanging="709"/>
        <w:jc w:val="both"/>
        <w:rPr/>
      </w:pPr>
      <w:r w:rsidDel="00000000" w:rsidR="00000000" w:rsidRPr="00000000">
        <w:rPr>
          <w:rFonts w:ascii="Arial" w:cs="Arial" w:eastAsia="Arial" w:hAnsi="Arial"/>
          <w:color w:val="000000"/>
          <w:rtl w:val="0"/>
        </w:rPr>
        <w:t xml:space="preserve">Cumplir con los requisitos para mantener el reconocimiento oficial del establecimiento Educacional que representan.</w:t>
      </w:r>
    </w:p>
    <w:p w:rsidR="00000000" w:rsidDel="00000000" w:rsidP="00000000" w:rsidRDefault="00000000" w:rsidRPr="00000000" w14:paraId="0000018D">
      <w:pPr>
        <w:numPr>
          <w:ilvl w:val="1"/>
          <w:numId w:val="157"/>
        </w:numPr>
        <w:spacing w:after="80" w:line="360" w:lineRule="auto"/>
        <w:ind w:left="709" w:right="282" w:hanging="709"/>
        <w:jc w:val="both"/>
        <w:rPr/>
      </w:pPr>
      <w:r w:rsidDel="00000000" w:rsidR="00000000" w:rsidRPr="00000000">
        <w:rPr>
          <w:rFonts w:ascii="Arial" w:cs="Arial" w:eastAsia="Arial" w:hAnsi="Arial"/>
          <w:color w:val="000000"/>
          <w:rtl w:val="0"/>
        </w:rPr>
        <w:t xml:space="preserve">Garantizar la continuidad del servicio educacional durante el año       escolar. </w:t>
      </w:r>
    </w:p>
    <w:p w:rsidR="00000000" w:rsidDel="00000000" w:rsidP="00000000" w:rsidRDefault="00000000" w:rsidRPr="00000000" w14:paraId="0000018E">
      <w:pPr>
        <w:numPr>
          <w:ilvl w:val="1"/>
          <w:numId w:val="157"/>
        </w:numPr>
        <w:spacing w:after="80" w:line="360" w:lineRule="auto"/>
        <w:ind w:left="709" w:right="282" w:hanging="709"/>
        <w:jc w:val="both"/>
        <w:rPr/>
      </w:pPr>
      <w:r w:rsidDel="00000000" w:rsidR="00000000" w:rsidRPr="00000000">
        <w:rPr>
          <w:rFonts w:ascii="Arial" w:cs="Arial" w:eastAsia="Arial" w:hAnsi="Arial"/>
          <w:color w:val="000000"/>
          <w:rtl w:val="0"/>
        </w:rPr>
        <w:t xml:space="preserve">Rendir cuenta pública de los resultados académicos de sus alumnos.</w:t>
      </w:r>
    </w:p>
    <w:p w:rsidR="00000000" w:rsidDel="00000000" w:rsidP="00000000" w:rsidRDefault="00000000" w:rsidRPr="00000000" w14:paraId="0000018F">
      <w:pPr>
        <w:numPr>
          <w:ilvl w:val="1"/>
          <w:numId w:val="157"/>
        </w:numPr>
        <w:spacing w:after="80" w:line="360" w:lineRule="auto"/>
        <w:ind w:left="709" w:right="282" w:hanging="709"/>
        <w:jc w:val="both"/>
        <w:rPr/>
      </w:pPr>
      <w:r w:rsidDel="00000000" w:rsidR="00000000" w:rsidRPr="00000000">
        <w:rPr>
          <w:rFonts w:ascii="Arial" w:cs="Arial" w:eastAsia="Arial" w:hAnsi="Arial"/>
          <w:rtl w:val="0"/>
        </w:rPr>
        <w:t xml:space="preserve">Rendir cuenta pública del uso de los recursos y del estado financiero del Establecimiento a La Superintendencia. Esa información será pública. </w:t>
      </w:r>
    </w:p>
    <w:p w:rsidR="00000000" w:rsidDel="00000000" w:rsidP="00000000" w:rsidRDefault="00000000" w:rsidRPr="00000000" w14:paraId="00000190">
      <w:pPr>
        <w:numPr>
          <w:ilvl w:val="1"/>
          <w:numId w:val="157"/>
        </w:numPr>
        <w:spacing w:after="0" w:line="360" w:lineRule="auto"/>
        <w:ind w:left="709" w:hanging="709"/>
        <w:jc w:val="both"/>
        <w:rPr/>
      </w:pPr>
      <w:r w:rsidDel="00000000" w:rsidR="00000000" w:rsidRPr="00000000">
        <w:rPr>
          <w:rFonts w:ascii="Arial" w:cs="Arial" w:eastAsia="Arial" w:hAnsi="Arial"/>
          <w:rtl w:val="0"/>
        </w:rPr>
        <w:t xml:space="preserve">Además, entregar a los padres y apoderados la información que   determine la ley y someter a sus establecimientos a los procesos de aseguramiento de calidad en conformidad a la ley. </w:t>
      </w:r>
    </w:p>
    <w:p w:rsidR="00000000" w:rsidDel="00000000" w:rsidP="00000000" w:rsidRDefault="00000000" w:rsidRPr="00000000" w14:paraId="00000191">
      <w:pPr>
        <w:spacing w:line="244" w:lineRule="auto"/>
        <w:ind w:right="450"/>
        <w:rPr>
          <w:rFonts w:ascii="Arial" w:cs="Arial" w:eastAsia="Arial" w:hAnsi="Arial"/>
          <w:b w:val="1"/>
          <w:bCs w:val="1"/>
          <w:color w:val="262626"/>
        </w:rPr>
      </w:pPr>
      <w:r w:rsidDel="00000000" w:rsidR="00000000" w:rsidRPr="00000000">
        <w:rPr>
          <w:rtl w:val="0"/>
        </w:rPr>
      </w:r>
    </w:p>
    <w:p w:rsidR="00000000" w:rsidDel="00000000" w:rsidP="00000000" w:rsidRDefault="00000000" w:rsidRPr="00000000" w14:paraId="00000192">
      <w:pPr>
        <w:spacing w:line="244" w:lineRule="auto"/>
        <w:ind w:right="450"/>
        <w:rPr>
          <w:rFonts w:ascii="Arial" w:cs="Arial" w:eastAsia="Arial" w:hAnsi="Arial"/>
          <w:b w:val="1"/>
          <w:bCs w:val="1"/>
          <w:color w:val="262626"/>
        </w:rPr>
      </w:pPr>
      <w:r w:rsidDel="00000000" w:rsidR="00000000" w:rsidRPr="00000000">
        <w:rPr>
          <w:rtl w:val="0"/>
        </w:rPr>
      </w:r>
    </w:p>
    <w:p w:rsidR="00000000" w:rsidDel="00000000" w:rsidP="00000000" w:rsidRDefault="00000000" w:rsidRPr="00000000" w14:paraId="00000193">
      <w:pPr>
        <w:spacing w:line="244" w:lineRule="auto"/>
        <w:ind w:right="450"/>
        <w:rPr>
          <w:rFonts w:ascii="Arial" w:cs="Arial" w:eastAsia="Arial" w:hAnsi="Arial"/>
          <w:b w:val="1"/>
          <w:bCs w:val="1"/>
          <w:color w:val="262626"/>
        </w:rPr>
      </w:pPr>
      <w:r w:rsidDel="00000000" w:rsidR="00000000" w:rsidRPr="00000000">
        <w:rPr>
          <w:rtl w:val="0"/>
        </w:rPr>
      </w:r>
    </w:p>
    <w:p w:rsidR="00000000" w:rsidDel="00000000" w:rsidP="00000000" w:rsidRDefault="00000000" w:rsidRPr="00000000" w14:paraId="00000194">
      <w:pPr>
        <w:spacing w:line="244" w:lineRule="auto"/>
        <w:ind w:right="450"/>
        <w:rPr>
          <w:rFonts w:ascii="Arial" w:cs="Arial" w:eastAsia="Arial" w:hAnsi="Arial"/>
          <w:b w:val="1"/>
          <w:bCs w:val="1"/>
          <w:color w:val="262626"/>
        </w:rPr>
      </w:pPr>
      <w:r w:rsidDel="00000000" w:rsidR="00000000" w:rsidRPr="00000000">
        <w:rPr>
          <w:rtl w:val="0"/>
        </w:rPr>
      </w:r>
    </w:p>
    <w:p w:rsidR="00000000" w:rsidDel="00000000" w:rsidP="00000000" w:rsidRDefault="00000000" w:rsidRPr="00000000" w14:paraId="00000195">
      <w:pPr>
        <w:spacing w:line="244" w:lineRule="auto"/>
        <w:ind w:right="450"/>
        <w:rPr>
          <w:rFonts w:ascii="Arial" w:cs="Arial" w:eastAsia="Arial" w:hAnsi="Arial"/>
          <w:b w:val="1"/>
          <w:bCs w:val="1"/>
          <w:color w:val="262626"/>
        </w:rPr>
      </w:pPr>
      <w:r w:rsidDel="00000000" w:rsidR="00000000" w:rsidRPr="00000000">
        <w:rPr>
          <w:rFonts w:ascii="Arial" w:cs="Arial" w:eastAsia="Arial" w:hAnsi="Arial"/>
          <w:b w:val="1"/>
          <w:bCs w:val="1"/>
          <w:color w:val="262626"/>
          <w:rtl w:val="0"/>
        </w:rPr>
        <w:t xml:space="preserve">2.0 R</w:t>
      </w:r>
      <w:r w:rsidDel="00000000" w:rsidR="00000000" w:rsidRPr="00000000">
        <w:rPr>
          <w:rFonts w:ascii="Arial" w:cs="Arial" w:eastAsia="Arial" w:hAnsi="Arial"/>
          <w:b w:val="1"/>
          <w:bCs w:val="1"/>
          <w:color w:val="171717"/>
          <w:rtl w:val="0"/>
        </w:rPr>
        <w:t xml:space="preserve">EG</w:t>
      </w:r>
      <w:r w:rsidDel="00000000" w:rsidR="00000000" w:rsidRPr="00000000">
        <w:rPr>
          <w:rFonts w:ascii="Arial" w:cs="Arial" w:eastAsia="Arial" w:hAnsi="Arial"/>
          <w:b w:val="1"/>
          <w:bCs w:val="1"/>
          <w:color w:val="262626"/>
          <w:rtl w:val="0"/>
        </w:rPr>
        <w:t xml:space="preserve">ULA</w:t>
      </w:r>
      <w:r w:rsidDel="00000000" w:rsidR="00000000" w:rsidRPr="00000000">
        <w:rPr>
          <w:rFonts w:ascii="Arial" w:cs="Arial" w:eastAsia="Arial" w:hAnsi="Arial"/>
          <w:b w:val="1"/>
          <w:bCs w:val="1"/>
          <w:color w:val="171717"/>
          <w:rtl w:val="0"/>
        </w:rPr>
        <w:t xml:space="preserve">C</w:t>
      </w:r>
      <w:r w:rsidDel="00000000" w:rsidR="00000000" w:rsidRPr="00000000">
        <w:rPr>
          <w:rFonts w:ascii="Arial" w:cs="Arial" w:eastAsia="Arial" w:hAnsi="Arial"/>
          <w:b w:val="1"/>
          <w:bCs w:val="1"/>
          <w:color w:val="262626"/>
          <w:rtl w:val="0"/>
        </w:rPr>
        <w:t xml:space="preserve">I</w:t>
      </w:r>
      <w:r w:rsidDel="00000000" w:rsidR="00000000" w:rsidRPr="00000000">
        <w:rPr>
          <w:rFonts w:ascii="Arial" w:cs="Arial" w:eastAsia="Arial" w:hAnsi="Arial"/>
          <w:b w:val="1"/>
          <w:bCs w:val="1"/>
          <w:color w:val="171717"/>
          <w:rtl w:val="0"/>
        </w:rPr>
        <w:t xml:space="preserve">O</w:t>
      </w:r>
      <w:r w:rsidDel="00000000" w:rsidR="00000000" w:rsidRPr="00000000">
        <w:rPr>
          <w:rFonts w:ascii="Arial" w:cs="Arial" w:eastAsia="Arial" w:hAnsi="Arial"/>
          <w:b w:val="1"/>
          <w:bCs w:val="1"/>
          <w:color w:val="262626"/>
          <w:rtl w:val="0"/>
        </w:rPr>
        <w:t xml:space="preserve">N</w:t>
      </w:r>
      <w:r w:rsidDel="00000000" w:rsidR="00000000" w:rsidRPr="00000000">
        <w:rPr>
          <w:rFonts w:ascii="Arial" w:cs="Arial" w:eastAsia="Arial" w:hAnsi="Arial"/>
          <w:b w:val="1"/>
          <w:bCs w:val="1"/>
          <w:color w:val="171717"/>
          <w:rtl w:val="0"/>
        </w:rPr>
        <w:t xml:space="preserve">ES       TÉC</w:t>
      </w:r>
      <w:r w:rsidDel="00000000" w:rsidR="00000000" w:rsidRPr="00000000">
        <w:rPr>
          <w:rFonts w:ascii="Arial" w:cs="Arial" w:eastAsia="Arial" w:hAnsi="Arial"/>
          <w:b w:val="1"/>
          <w:bCs w:val="1"/>
          <w:color w:val="262626"/>
          <w:rtl w:val="0"/>
        </w:rPr>
        <w:t xml:space="preserve">NI</w:t>
      </w:r>
      <w:r w:rsidDel="00000000" w:rsidR="00000000" w:rsidRPr="00000000">
        <w:rPr>
          <w:rFonts w:ascii="Arial" w:cs="Arial" w:eastAsia="Arial" w:hAnsi="Arial"/>
          <w:b w:val="1"/>
          <w:bCs w:val="1"/>
          <w:color w:val="171717"/>
          <w:rtl w:val="0"/>
        </w:rPr>
        <w:t xml:space="preserve">CO-</w:t>
      </w:r>
      <w:r w:rsidDel="00000000" w:rsidR="00000000" w:rsidRPr="00000000">
        <w:rPr>
          <w:rFonts w:ascii="Arial" w:cs="Arial" w:eastAsia="Arial" w:hAnsi="Arial"/>
          <w:b w:val="1"/>
          <w:bCs w:val="1"/>
          <w:color w:val="262626"/>
          <w:rtl w:val="0"/>
        </w:rPr>
        <w:t xml:space="preserve">A</w:t>
      </w:r>
      <w:r w:rsidDel="00000000" w:rsidR="00000000" w:rsidRPr="00000000">
        <w:rPr>
          <w:rFonts w:ascii="Arial" w:cs="Arial" w:eastAsia="Arial" w:hAnsi="Arial"/>
          <w:b w:val="1"/>
          <w:bCs w:val="1"/>
          <w:color w:val="171717"/>
          <w:rtl w:val="0"/>
        </w:rPr>
        <w:t xml:space="preserve">D</w:t>
      </w:r>
      <w:r w:rsidDel="00000000" w:rsidR="00000000" w:rsidRPr="00000000">
        <w:rPr>
          <w:rFonts w:ascii="Arial" w:cs="Arial" w:eastAsia="Arial" w:hAnsi="Arial"/>
          <w:b w:val="1"/>
          <w:bCs w:val="1"/>
          <w:color w:val="262626"/>
          <w:rtl w:val="0"/>
        </w:rPr>
        <w:t xml:space="preserve">MINI</w:t>
      </w:r>
      <w:r w:rsidDel="00000000" w:rsidR="00000000" w:rsidRPr="00000000">
        <w:rPr>
          <w:rFonts w:ascii="Arial" w:cs="Arial" w:eastAsia="Arial" w:hAnsi="Arial"/>
          <w:b w:val="1"/>
          <w:bCs w:val="1"/>
          <w:color w:val="171717"/>
          <w:rtl w:val="0"/>
        </w:rPr>
        <w:t xml:space="preserve">ST</w:t>
      </w:r>
      <w:r w:rsidDel="00000000" w:rsidR="00000000" w:rsidRPr="00000000">
        <w:rPr>
          <w:rFonts w:ascii="Arial" w:cs="Arial" w:eastAsia="Arial" w:hAnsi="Arial"/>
          <w:b w:val="1"/>
          <w:bCs w:val="1"/>
          <w:color w:val="262626"/>
          <w:rtl w:val="0"/>
        </w:rPr>
        <w:t xml:space="preserve">RA</w:t>
      </w:r>
      <w:r w:rsidDel="00000000" w:rsidR="00000000" w:rsidRPr="00000000">
        <w:rPr>
          <w:rFonts w:ascii="Arial" w:cs="Arial" w:eastAsia="Arial" w:hAnsi="Arial"/>
          <w:b w:val="1"/>
          <w:bCs w:val="1"/>
          <w:color w:val="171717"/>
          <w:rtl w:val="0"/>
        </w:rPr>
        <w:t xml:space="preserve">T</w:t>
      </w:r>
      <w:r w:rsidDel="00000000" w:rsidR="00000000" w:rsidRPr="00000000">
        <w:rPr>
          <w:rFonts w:ascii="Arial" w:cs="Arial" w:eastAsia="Arial" w:hAnsi="Arial"/>
          <w:b w:val="1"/>
          <w:bCs w:val="1"/>
          <w:color w:val="262626"/>
          <w:rtl w:val="0"/>
        </w:rPr>
        <w:t xml:space="preserve">IVA</w:t>
      </w:r>
      <w:r w:rsidDel="00000000" w:rsidR="00000000" w:rsidRPr="00000000">
        <w:rPr>
          <w:rFonts w:ascii="Arial" w:cs="Arial" w:eastAsia="Arial" w:hAnsi="Arial"/>
          <w:b w:val="1"/>
          <w:bCs w:val="1"/>
          <w:color w:val="171717"/>
          <w:rtl w:val="0"/>
        </w:rPr>
        <w:t xml:space="preserve">S    </w:t>
      </w:r>
      <w:r w:rsidDel="00000000" w:rsidR="00000000" w:rsidRPr="00000000">
        <w:rPr>
          <w:rtl w:val="0"/>
        </w:rPr>
      </w:r>
    </w:p>
    <w:p w:rsidR="00000000" w:rsidDel="00000000" w:rsidP="00000000" w:rsidRDefault="00000000" w:rsidRPr="00000000" w14:paraId="00000196">
      <w:pPr>
        <w:spacing w:line="244" w:lineRule="auto"/>
        <w:ind w:right="450"/>
        <w:rPr>
          <w:rFonts w:ascii="Arial" w:cs="Arial" w:eastAsia="Arial" w:hAnsi="Arial"/>
          <w:b w:val="1"/>
          <w:bCs w:val="1"/>
          <w:color w:val="262626"/>
        </w:rPr>
      </w:pPr>
      <w:r w:rsidDel="00000000" w:rsidR="00000000" w:rsidRPr="00000000">
        <w:rPr>
          <w:rFonts w:ascii="Arial" w:cs="Arial" w:eastAsia="Arial" w:hAnsi="Arial"/>
          <w:b w:val="1"/>
          <w:bCs w:val="1"/>
          <w:color w:val="262626"/>
          <w:rtl w:val="0"/>
        </w:rPr>
        <w:t xml:space="preserve">2.1       ORGANIGRAMA</w:t>
      </w:r>
    </w:p>
    <w:p w:rsidR="00000000" w:rsidDel="00000000" w:rsidP="00000000" w:rsidRDefault="00000000" w:rsidRPr="00000000" w14:paraId="00000197">
      <w:pPr>
        <w:spacing w:line="244" w:lineRule="auto"/>
        <w:ind w:right="450"/>
        <w:rPr>
          <w:rFonts w:ascii="Arial" w:cs="Arial" w:eastAsia="Arial" w:hAnsi="Arial"/>
          <w:b w:val="1"/>
          <w:bCs w:val="1"/>
          <w:color w:val="262626"/>
        </w:rPr>
      </w:pPr>
      <w:r w:rsidDel="00000000" w:rsidR="00000000" w:rsidRPr="00000000">
        <w:rPr>
          <w:rFonts w:ascii="Arial" w:cs="Arial" w:eastAsia="Arial" w:hAnsi="Arial"/>
          <w:b w:val="1"/>
          <w:bCs w:val="1"/>
          <w:color w:val="262626"/>
          <w:rtl w:val="0"/>
        </w:rPr>
        <w:t xml:space="preserve">Artículo  13 ORGANIGRAMA HABÍA UNA VEZ</w:t>
      </w:r>
    </w:p>
    <w:p w:rsidR="00000000" w:rsidDel="00000000" w:rsidP="00000000" w:rsidRDefault="00000000" w:rsidRPr="00000000" w14:paraId="00000198">
      <w:pPr>
        <w:spacing w:line="244" w:lineRule="auto"/>
        <w:ind w:right="4"/>
        <w:rPr>
          <w:rFonts w:ascii="Arial" w:cs="Arial" w:eastAsia="Arial" w:hAnsi="Arial"/>
          <w:b w:val="1"/>
          <w:bCs w:val="1"/>
          <w:color w:val="262626"/>
        </w:rPr>
      </w:pPr>
      <w:r w:rsidDel="00000000" w:rsidR="00000000" w:rsidRPr="00000000">
        <w:rPr>
          <w:rFonts w:ascii="Arial" w:cs="Arial" w:eastAsia="Arial" w:hAnsi="Arial"/>
          <w:b w:val="1"/>
          <w:bCs w:val="1"/>
          <w:color w:val="171717"/>
          <w:rtl w:val="0"/>
        </w:rPr>
        <w:t xml:space="preserve">Artículo</w:t>
      </w:r>
      <w:r w:rsidDel="00000000" w:rsidR="00000000" w:rsidRPr="00000000">
        <w:rPr>
          <w:rFonts w:ascii="Arial" w:cs="Arial" w:eastAsia="Arial" w:hAnsi="Arial"/>
          <w:b w:val="1"/>
          <w:bCs w:val="1"/>
          <w:color w:val="171717"/>
          <w:sz w:val="20"/>
          <w:szCs w:val="20"/>
          <w:rtl w:val="0"/>
        </w:rPr>
        <w:t xml:space="preserve">  14  RO</w:t>
      </w:r>
      <w:r w:rsidDel="00000000" w:rsidR="00000000" w:rsidRPr="00000000">
        <w:rPr>
          <w:rFonts w:ascii="Arial" w:cs="Arial" w:eastAsia="Arial" w:hAnsi="Arial"/>
          <w:b w:val="1"/>
          <w:bCs w:val="1"/>
          <w:color w:val="262626"/>
          <w:sz w:val="20"/>
          <w:szCs w:val="20"/>
          <w:rtl w:val="0"/>
        </w:rPr>
        <w:t xml:space="preserve">L</w:t>
      </w:r>
      <w:r w:rsidDel="00000000" w:rsidR="00000000" w:rsidRPr="00000000">
        <w:rPr>
          <w:rFonts w:ascii="Arial" w:cs="Arial" w:eastAsia="Arial" w:hAnsi="Arial"/>
          <w:b w:val="1"/>
          <w:bCs w:val="1"/>
          <w:color w:val="171717"/>
          <w:sz w:val="20"/>
          <w:szCs w:val="20"/>
          <w:rtl w:val="0"/>
        </w:rPr>
        <w:t xml:space="preserve">ES DE </w:t>
      </w:r>
      <w:r w:rsidDel="00000000" w:rsidR="00000000" w:rsidRPr="00000000">
        <w:rPr>
          <w:rFonts w:ascii="Arial" w:cs="Arial" w:eastAsia="Arial" w:hAnsi="Arial"/>
          <w:b w:val="1"/>
          <w:bCs w:val="1"/>
          <w:color w:val="262626"/>
          <w:sz w:val="20"/>
          <w:szCs w:val="20"/>
          <w:rtl w:val="0"/>
        </w:rPr>
        <w:t xml:space="preserve">L</w:t>
      </w:r>
      <w:r w:rsidDel="00000000" w:rsidR="00000000" w:rsidRPr="00000000">
        <w:rPr>
          <w:rFonts w:ascii="Arial" w:cs="Arial" w:eastAsia="Arial" w:hAnsi="Arial"/>
          <w:b w:val="1"/>
          <w:bCs w:val="1"/>
          <w:color w:val="171717"/>
          <w:sz w:val="20"/>
          <w:szCs w:val="20"/>
          <w:rtl w:val="0"/>
        </w:rPr>
        <w:t xml:space="preserve">OS D</w:t>
      </w:r>
      <w:r w:rsidDel="00000000" w:rsidR="00000000" w:rsidRPr="00000000">
        <w:rPr>
          <w:rFonts w:ascii="Arial" w:cs="Arial" w:eastAsia="Arial" w:hAnsi="Arial"/>
          <w:b w:val="1"/>
          <w:bCs w:val="1"/>
          <w:color w:val="262626"/>
          <w:sz w:val="20"/>
          <w:szCs w:val="20"/>
          <w:rtl w:val="0"/>
        </w:rPr>
        <w:t xml:space="preserve">IR</w:t>
      </w:r>
      <w:r w:rsidDel="00000000" w:rsidR="00000000" w:rsidRPr="00000000">
        <w:rPr>
          <w:rFonts w:ascii="Arial" w:cs="Arial" w:eastAsia="Arial" w:hAnsi="Arial"/>
          <w:b w:val="1"/>
          <w:bCs w:val="1"/>
          <w:color w:val="171717"/>
          <w:sz w:val="20"/>
          <w:szCs w:val="20"/>
          <w:rtl w:val="0"/>
        </w:rPr>
        <w:t xml:space="preserve">EC</w:t>
      </w:r>
      <w:r w:rsidDel="00000000" w:rsidR="00000000" w:rsidRPr="00000000">
        <w:rPr>
          <w:rFonts w:ascii="Arial" w:cs="Arial" w:eastAsia="Arial" w:hAnsi="Arial"/>
          <w:b w:val="1"/>
          <w:bCs w:val="1"/>
          <w:color w:val="262626"/>
          <w:sz w:val="20"/>
          <w:szCs w:val="20"/>
          <w:rtl w:val="0"/>
        </w:rPr>
        <w:t xml:space="preserve">TI</w:t>
      </w:r>
      <w:r w:rsidDel="00000000" w:rsidR="00000000" w:rsidRPr="00000000">
        <w:rPr>
          <w:rFonts w:ascii="Arial" w:cs="Arial" w:eastAsia="Arial" w:hAnsi="Arial"/>
          <w:b w:val="1"/>
          <w:bCs w:val="1"/>
          <w:color w:val="171717"/>
          <w:sz w:val="20"/>
          <w:szCs w:val="20"/>
          <w:rtl w:val="0"/>
        </w:rPr>
        <w:t xml:space="preserve">VOS</w:t>
      </w:r>
      <w:r w:rsidDel="00000000" w:rsidR="00000000" w:rsidRPr="00000000">
        <w:rPr>
          <w:rFonts w:ascii="Arial" w:cs="Arial" w:eastAsia="Arial" w:hAnsi="Arial"/>
          <w:b w:val="1"/>
          <w:bCs w:val="1"/>
          <w:color w:val="262626"/>
          <w:sz w:val="20"/>
          <w:szCs w:val="20"/>
          <w:rtl w:val="0"/>
        </w:rPr>
        <w:t xml:space="preserve">, </w:t>
      </w:r>
      <w:r w:rsidDel="00000000" w:rsidR="00000000" w:rsidRPr="00000000">
        <w:rPr>
          <w:rFonts w:ascii="Arial" w:cs="Arial" w:eastAsia="Arial" w:hAnsi="Arial"/>
          <w:b w:val="1"/>
          <w:bCs w:val="1"/>
          <w:color w:val="171717"/>
          <w:sz w:val="20"/>
          <w:szCs w:val="20"/>
          <w:rtl w:val="0"/>
        </w:rPr>
        <w:t xml:space="preserve">DOCE</w:t>
      </w:r>
      <w:r w:rsidDel="00000000" w:rsidR="00000000" w:rsidRPr="00000000">
        <w:rPr>
          <w:rFonts w:ascii="Arial" w:cs="Arial" w:eastAsia="Arial" w:hAnsi="Arial"/>
          <w:b w:val="1"/>
          <w:bCs w:val="1"/>
          <w:color w:val="262626"/>
          <w:sz w:val="20"/>
          <w:szCs w:val="20"/>
          <w:rtl w:val="0"/>
        </w:rPr>
        <w:t xml:space="preserve">NT</w:t>
      </w:r>
      <w:r w:rsidDel="00000000" w:rsidR="00000000" w:rsidRPr="00000000">
        <w:rPr>
          <w:rFonts w:ascii="Arial" w:cs="Arial" w:eastAsia="Arial" w:hAnsi="Arial"/>
          <w:b w:val="1"/>
          <w:bCs w:val="1"/>
          <w:color w:val="171717"/>
          <w:sz w:val="20"/>
          <w:szCs w:val="20"/>
          <w:rtl w:val="0"/>
        </w:rPr>
        <w:t xml:space="preserve">ES </w:t>
      </w:r>
      <w:r w:rsidDel="00000000" w:rsidR="00000000" w:rsidRPr="00000000">
        <w:rPr>
          <w:rFonts w:ascii="Arial" w:cs="Arial" w:eastAsia="Arial" w:hAnsi="Arial"/>
          <w:b w:val="1"/>
          <w:bCs w:val="1"/>
          <w:color w:val="262626"/>
          <w:sz w:val="20"/>
          <w:szCs w:val="20"/>
          <w:rtl w:val="0"/>
        </w:rPr>
        <w:t xml:space="preserve">Y </w:t>
      </w:r>
      <w:r w:rsidDel="00000000" w:rsidR="00000000" w:rsidRPr="00000000">
        <w:rPr>
          <w:rFonts w:ascii="Arial" w:cs="Arial" w:eastAsia="Arial" w:hAnsi="Arial"/>
          <w:b w:val="1"/>
          <w:bCs w:val="1"/>
          <w:color w:val="171717"/>
          <w:sz w:val="20"/>
          <w:szCs w:val="20"/>
          <w:rtl w:val="0"/>
        </w:rPr>
        <w:t xml:space="preserve">ASIS</w:t>
      </w:r>
      <w:r w:rsidDel="00000000" w:rsidR="00000000" w:rsidRPr="00000000">
        <w:rPr>
          <w:rFonts w:ascii="Arial" w:cs="Arial" w:eastAsia="Arial" w:hAnsi="Arial"/>
          <w:b w:val="1"/>
          <w:bCs w:val="1"/>
          <w:color w:val="262626"/>
          <w:sz w:val="20"/>
          <w:szCs w:val="20"/>
          <w:rtl w:val="0"/>
        </w:rPr>
        <w:t xml:space="preserve">T</w:t>
      </w:r>
      <w:r w:rsidDel="00000000" w:rsidR="00000000" w:rsidRPr="00000000">
        <w:rPr>
          <w:rFonts w:ascii="Arial" w:cs="Arial" w:eastAsia="Arial" w:hAnsi="Arial"/>
          <w:b w:val="1"/>
          <w:bCs w:val="1"/>
          <w:color w:val="171717"/>
          <w:sz w:val="20"/>
          <w:szCs w:val="20"/>
          <w:rtl w:val="0"/>
        </w:rPr>
        <w:t xml:space="preserve">E</w:t>
      </w:r>
      <w:r w:rsidDel="00000000" w:rsidR="00000000" w:rsidRPr="00000000">
        <w:rPr>
          <w:rFonts w:ascii="Arial" w:cs="Arial" w:eastAsia="Arial" w:hAnsi="Arial"/>
          <w:b w:val="1"/>
          <w:bCs w:val="1"/>
          <w:color w:val="262626"/>
          <w:sz w:val="20"/>
          <w:szCs w:val="20"/>
          <w:rtl w:val="0"/>
        </w:rPr>
        <w:t xml:space="preserve">NT</w:t>
      </w:r>
      <w:r w:rsidDel="00000000" w:rsidR="00000000" w:rsidRPr="00000000">
        <w:rPr>
          <w:rFonts w:ascii="Arial" w:cs="Arial" w:eastAsia="Arial" w:hAnsi="Arial"/>
          <w:b w:val="1"/>
          <w:bCs w:val="1"/>
          <w:color w:val="171717"/>
          <w:sz w:val="20"/>
          <w:szCs w:val="20"/>
          <w:rtl w:val="0"/>
        </w:rPr>
        <w:t xml:space="preserve">ES </w:t>
      </w:r>
      <w:r w:rsidDel="00000000" w:rsidR="00000000" w:rsidRPr="00000000">
        <w:rPr>
          <w:rFonts w:ascii="Arial" w:cs="Arial" w:eastAsia="Arial" w:hAnsi="Arial"/>
          <w:b w:val="1"/>
          <w:bCs w:val="1"/>
          <w:color w:val="262626"/>
          <w:sz w:val="20"/>
          <w:szCs w:val="20"/>
          <w:rtl w:val="0"/>
        </w:rPr>
        <w:t xml:space="preserve">D</w:t>
      </w:r>
      <w:r w:rsidDel="00000000" w:rsidR="00000000" w:rsidRPr="00000000">
        <w:rPr>
          <w:rFonts w:ascii="Arial" w:cs="Arial" w:eastAsia="Arial" w:hAnsi="Arial"/>
          <w:b w:val="1"/>
          <w:bCs w:val="1"/>
          <w:color w:val="171717"/>
          <w:sz w:val="20"/>
          <w:szCs w:val="20"/>
          <w:rtl w:val="0"/>
        </w:rPr>
        <w:t xml:space="preserve">E </w:t>
      </w:r>
      <w:r w:rsidDel="00000000" w:rsidR="00000000" w:rsidRPr="00000000">
        <w:rPr>
          <w:rFonts w:ascii="Arial" w:cs="Arial" w:eastAsia="Arial" w:hAnsi="Arial"/>
          <w:b w:val="1"/>
          <w:bCs w:val="1"/>
          <w:color w:val="262626"/>
          <w:sz w:val="20"/>
          <w:szCs w:val="20"/>
          <w:rtl w:val="0"/>
        </w:rPr>
        <w:t xml:space="preserve">L</w:t>
      </w:r>
      <w:r w:rsidDel="00000000" w:rsidR="00000000" w:rsidRPr="00000000">
        <w:rPr>
          <w:rFonts w:ascii="Arial" w:cs="Arial" w:eastAsia="Arial" w:hAnsi="Arial"/>
          <w:b w:val="1"/>
          <w:bCs w:val="1"/>
          <w:color w:val="171717"/>
          <w:sz w:val="20"/>
          <w:szCs w:val="20"/>
          <w:rtl w:val="0"/>
        </w:rPr>
        <w:t xml:space="preserve">A EDUCA</w:t>
      </w:r>
      <w:r w:rsidDel="00000000" w:rsidR="00000000" w:rsidRPr="00000000">
        <w:rPr>
          <w:rFonts w:ascii="Arial" w:cs="Arial" w:eastAsia="Arial" w:hAnsi="Arial"/>
          <w:b w:val="1"/>
          <w:bCs w:val="1"/>
          <w:color w:val="262626"/>
          <w:sz w:val="20"/>
          <w:szCs w:val="20"/>
          <w:rtl w:val="0"/>
        </w:rPr>
        <w:t xml:space="preserve">CI</w:t>
      </w:r>
      <w:r w:rsidDel="00000000" w:rsidR="00000000" w:rsidRPr="00000000">
        <w:rPr>
          <w:rFonts w:ascii="Arial" w:cs="Arial" w:eastAsia="Arial" w:hAnsi="Arial"/>
          <w:b w:val="1"/>
          <w:bCs w:val="1"/>
          <w:color w:val="171717"/>
          <w:sz w:val="20"/>
          <w:szCs w:val="20"/>
          <w:rtl w:val="0"/>
        </w:rPr>
        <w:t xml:space="preserve">Ó</w:t>
      </w:r>
      <w:r w:rsidDel="00000000" w:rsidR="00000000" w:rsidRPr="00000000">
        <w:rPr>
          <w:rFonts w:ascii="Arial" w:cs="Arial" w:eastAsia="Arial" w:hAnsi="Arial"/>
          <w:b w:val="1"/>
          <w:bCs w:val="1"/>
          <w:color w:val="262626"/>
          <w:sz w:val="20"/>
          <w:szCs w:val="20"/>
          <w:rtl w:val="0"/>
        </w:rPr>
        <w:t xml:space="preserve">N EXPUESTOS EN EL ORGANIGRAMA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2540</wp:posOffset>
            </wp:positionV>
            <wp:extent cx="3939540" cy="5318760"/>
            <wp:effectExtent b="0" l="0" r="0" t="0"/>
            <wp:wrapSquare wrapText="bothSides" distB="0" distT="0" distL="114300" distR="114300"/>
            <wp:docPr id="71" name="image37.png"/>
            <a:graphic>
              <a:graphicData uri="http://schemas.openxmlformats.org/drawingml/2006/picture">
                <pic:pic>
                  <pic:nvPicPr>
                    <pic:cNvPr id="0" name="image37.png"/>
                    <pic:cNvPicPr preferRelativeResize="0"/>
                  </pic:nvPicPr>
                  <pic:blipFill>
                    <a:blip r:embed="rId14"/>
                    <a:srcRect b="0" l="0" r="0" t="0"/>
                    <a:stretch>
                      <a:fillRect/>
                    </a:stretch>
                  </pic:blipFill>
                  <pic:spPr>
                    <a:xfrm>
                      <a:off x="0" y="0"/>
                      <a:ext cx="3939540" cy="5318760"/>
                    </a:xfrm>
                    <a:prstGeom prst="rect"/>
                    <a:ln/>
                  </pic:spPr>
                </pic:pic>
              </a:graphicData>
            </a:graphic>
          </wp:anchor>
        </w:drawing>
      </w:r>
    </w:p>
    <w:p w:rsidR="00000000" w:rsidDel="00000000" w:rsidP="00000000" w:rsidRDefault="00000000" w:rsidRPr="00000000" w14:paraId="00000199">
      <w:pPr>
        <w:numPr>
          <w:ilvl w:val="1"/>
          <w:numId w:val="47"/>
        </w:numPr>
        <w:pBdr>
          <w:top w:space="0" w:sz="0" w:val="nil"/>
          <w:left w:space="0" w:sz="0" w:val="nil"/>
          <w:bottom w:space="0" w:sz="0" w:val="nil"/>
          <w:right w:space="0" w:sz="0" w:val="nil"/>
          <w:between w:space="0" w:sz="0" w:val="nil"/>
        </w:pBdr>
        <w:spacing w:after="280" w:line="360" w:lineRule="auto"/>
        <w:ind w:left="0" w:firstLine="0"/>
        <w:jc w:val="both"/>
        <w:rPr/>
      </w:pPr>
      <w:r w:rsidDel="00000000" w:rsidR="00000000" w:rsidRPr="00000000">
        <w:rPr>
          <w:rFonts w:ascii="Arial" w:cs="Arial" w:eastAsia="Arial" w:hAnsi="Arial"/>
          <w:b w:val="1"/>
          <w:bCs w:val="1"/>
          <w:color w:val="000000"/>
          <w:rtl w:val="0"/>
        </w:rPr>
        <w:t xml:space="preserve">Directora:</w:t>
      </w:r>
      <w:r w:rsidDel="00000000" w:rsidR="00000000" w:rsidRPr="00000000">
        <w:rPr>
          <w:rtl w:val="0"/>
        </w:rPr>
      </w:r>
    </w:p>
    <w:p w:rsidR="00000000" w:rsidDel="00000000" w:rsidP="00000000" w:rsidRDefault="00000000" w:rsidRPr="00000000" w14:paraId="0000019A">
      <w:pPr>
        <w:numPr>
          <w:ilvl w:val="0"/>
          <w:numId w:val="113"/>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Planificar y organizar, en conjunto con la Comunidad Educativa, la elaboración, seguimiento y evaluación del Proyecto Educativo Institucional (PEI).</w:t>
      </w:r>
    </w:p>
    <w:p w:rsidR="00000000" w:rsidDel="00000000" w:rsidP="00000000" w:rsidRDefault="00000000" w:rsidRPr="00000000" w14:paraId="0000019B">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Desarrollar los procesos de gestión educativa planificados, en sus distintas dimensiones, al servicio del mejoramiento de la calidad educativa de los párvulos.</w:t>
      </w:r>
    </w:p>
    <w:p w:rsidR="00000000" w:rsidDel="00000000" w:rsidP="00000000" w:rsidRDefault="00000000" w:rsidRPr="00000000" w14:paraId="0000019C">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Evaluar, sistematizar y retroalimentar los procesos y resultados del plan de acción, en el marco del PEI.</w:t>
      </w:r>
    </w:p>
    <w:p w:rsidR="00000000" w:rsidDel="00000000" w:rsidP="00000000" w:rsidRDefault="00000000" w:rsidRPr="00000000" w14:paraId="0000019D">
      <w:pPr>
        <w:pBdr>
          <w:top w:space="0" w:sz="0" w:val="nil"/>
          <w:left w:space="0" w:sz="0" w:val="nil"/>
          <w:bottom w:space="0" w:sz="0" w:val="nil"/>
          <w:right w:space="0" w:sz="0" w:val="nil"/>
          <w:between w:space="0" w:sz="0" w:val="nil"/>
        </w:pBdr>
        <w:spacing w:after="0" w:line="360" w:lineRule="auto"/>
        <w:ind w:left="724"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19E">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Representar a la institución y coordinar acciones con los distintos organismos y agentes claves del entorno, tanto públicos como privados, para favorecer la calidad del proceso educativo y posicionar a la institución y su quehacer en la comunidad.</w:t>
      </w:r>
    </w:p>
    <w:p w:rsidR="00000000" w:rsidDel="00000000" w:rsidP="00000000" w:rsidRDefault="00000000" w:rsidRPr="00000000" w14:paraId="0000019F">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Elaborar y controlar la aplicación del programa de Higiene y Seguridad para el Jardín Infantil, planificando y evaluando en forma permanente y en conjunto con su equipo de trabajo, la implementación de medidas preventivas que resguarden la integridad física y psíquica de los niños y niñas que están bajo su responsabilidad, así como la de los funcionarios/as.</w:t>
      </w:r>
    </w:p>
    <w:p w:rsidR="00000000" w:rsidDel="00000000" w:rsidP="00000000" w:rsidRDefault="00000000" w:rsidRPr="00000000" w14:paraId="000001A0">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Dirigir, supervisar y evaluar el desempeño de las personas a su cargo, generando condiciones que promuevan la construcción de equipos cooperativos y colaboradores de la gestión educativa del Jardín Infantil, en un ambiente positivo de trabajo de equipo y productividad, que permita el logro de los objetivos institucionales y la satisfacción laboral.</w:t>
      </w:r>
    </w:p>
    <w:p w:rsidR="00000000" w:rsidDel="00000000" w:rsidP="00000000" w:rsidRDefault="00000000" w:rsidRPr="00000000" w14:paraId="000001A1">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Planificar e inscribir el proceso de matrícula, en conjunto con la comunidad educativa del Jardín Infantil, de acuerdo a las políticas institucionales de focalización.</w:t>
      </w:r>
    </w:p>
    <w:p w:rsidR="00000000" w:rsidDel="00000000" w:rsidP="00000000" w:rsidRDefault="00000000" w:rsidRPr="00000000" w14:paraId="000001A2">
      <w:pPr>
        <w:numPr>
          <w:ilvl w:val="0"/>
          <w:numId w:val="113"/>
        </w:numPr>
        <w:pBdr>
          <w:top w:space="0" w:sz="0" w:val="nil"/>
          <w:left w:space="0" w:sz="0" w:val="nil"/>
          <w:bottom w:space="0" w:sz="0" w:val="nil"/>
          <w:right w:space="0" w:sz="0" w:val="nil"/>
          <w:between w:space="0" w:sz="0" w:val="nil"/>
        </w:pBdr>
        <w:spacing w:after="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Supervisar y controlar el cumplimiento del programa de alimentación.</w:t>
      </w:r>
    </w:p>
    <w:p w:rsidR="00000000" w:rsidDel="00000000" w:rsidP="00000000" w:rsidRDefault="00000000" w:rsidRPr="00000000" w14:paraId="000001A3">
      <w:pPr>
        <w:numPr>
          <w:ilvl w:val="0"/>
          <w:numId w:val="113"/>
        </w:numPr>
        <w:pBdr>
          <w:top w:space="0" w:sz="0" w:val="nil"/>
          <w:left w:space="0" w:sz="0" w:val="nil"/>
          <w:bottom w:space="0" w:sz="0" w:val="nil"/>
          <w:right w:space="0" w:sz="0" w:val="nil"/>
          <w:between w:space="0" w:sz="0" w:val="nil"/>
        </w:pBdr>
        <w:spacing w:after="280" w:line="360" w:lineRule="auto"/>
        <w:ind w:left="724"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Supervisar y realizar seguimiento a proyectos o programas educativos específicos que se implementen en el Jardín Infantil.</w:t>
      </w:r>
    </w:p>
    <w:p w:rsidR="00000000" w:rsidDel="00000000" w:rsidP="00000000" w:rsidRDefault="00000000" w:rsidRPr="00000000" w14:paraId="000001A4">
      <w:pPr>
        <w:numPr>
          <w:ilvl w:val="1"/>
          <w:numId w:val="47"/>
        </w:numPr>
        <w:pBdr>
          <w:top w:space="0" w:sz="0" w:val="nil"/>
          <w:left w:space="0" w:sz="0" w:val="nil"/>
          <w:bottom w:space="0" w:sz="0" w:val="nil"/>
          <w:right w:space="0" w:sz="0" w:val="nil"/>
          <w:between w:space="0" w:sz="0" w:val="nil"/>
        </w:pBdr>
        <w:spacing w:after="280" w:line="360" w:lineRule="auto"/>
        <w:ind w:left="1636" w:hanging="360"/>
        <w:jc w:val="both"/>
        <w:rPr>
          <w:rFonts w:ascii="Arial" w:cs="Arial" w:eastAsia="Arial" w:hAnsi="Arial"/>
        </w:rPr>
      </w:pPr>
      <w:r w:rsidDel="00000000" w:rsidR="00000000" w:rsidRPr="00000000">
        <w:rPr>
          <w:rFonts w:ascii="Arial" w:cs="Arial" w:eastAsia="Arial" w:hAnsi="Arial"/>
          <w:b w:val="1"/>
          <w:bCs w:val="1"/>
          <w:color w:val="000000"/>
          <w:rtl w:val="0"/>
        </w:rPr>
        <w:t xml:space="preserve"> Educadora de Párvulos</w:t>
      </w:r>
      <w:r w:rsidDel="00000000" w:rsidR="00000000" w:rsidRPr="00000000">
        <w:rPr>
          <w:rtl w:val="0"/>
        </w:rPr>
      </w:r>
    </w:p>
    <w:p w:rsidR="00000000" w:rsidDel="00000000" w:rsidP="00000000" w:rsidRDefault="00000000" w:rsidRPr="00000000" w14:paraId="000001A5">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Potenciar el aprendizaje de los/as niños/as del nivel de Jardín Infantil a su cargo.</w:t>
      </w:r>
    </w:p>
    <w:p w:rsidR="00000000" w:rsidDel="00000000" w:rsidP="00000000" w:rsidRDefault="00000000" w:rsidRPr="00000000" w14:paraId="000001A6">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en la elaboración del Proyecto Educativo Institucional (PEI), considerando las Bases Curriculares de la Educación Parvularia.</w:t>
      </w:r>
    </w:p>
    <w:p w:rsidR="00000000" w:rsidDel="00000000" w:rsidP="00000000" w:rsidRDefault="00000000" w:rsidRPr="00000000" w14:paraId="000001A7">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Elaborar y desarrollar innovaciones pedagógicas que favorezcan procesos educativos desafiantes y relevantes para el aprendizaje y desarrollo integral del niño y la niña.</w:t>
      </w:r>
    </w:p>
    <w:p w:rsidR="00000000" w:rsidDel="00000000" w:rsidP="00000000" w:rsidRDefault="00000000" w:rsidRPr="00000000" w14:paraId="000001A8">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Planificar, desarrollar y evaluar el proceso educativo.</w:t>
      </w:r>
    </w:p>
    <w:p w:rsidR="00000000" w:rsidDel="00000000" w:rsidP="00000000" w:rsidRDefault="00000000" w:rsidRPr="00000000" w14:paraId="000001A9">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Conocer y aplicar los principios de las bases curriculares de la educación parvularia.</w:t>
      </w:r>
    </w:p>
    <w:p w:rsidR="00000000" w:rsidDel="00000000" w:rsidP="00000000" w:rsidRDefault="00000000" w:rsidRPr="00000000" w14:paraId="000001AA">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Involucrar a las familias en el proceso educativo de los niños y niñas.</w:t>
      </w:r>
    </w:p>
    <w:p w:rsidR="00000000" w:rsidDel="00000000" w:rsidP="00000000" w:rsidRDefault="00000000" w:rsidRPr="00000000" w14:paraId="000001AB">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Orientar a las familias en el desarrollo, bienestar y aprendizaje de sus hijos/as.</w:t>
      </w:r>
    </w:p>
    <w:p w:rsidR="00000000" w:rsidDel="00000000" w:rsidP="00000000" w:rsidRDefault="00000000" w:rsidRPr="00000000" w14:paraId="000001AC">
      <w:pPr>
        <w:numPr>
          <w:ilvl w:val="0"/>
          <w:numId w:val="114"/>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Seleccionar y elaborar material educativo de acuerdo a las necesidades e intereses de los niños y niñas.</w:t>
      </w:r>
    </w:p>
    <w:p w:rsidR="00000000" w:rsidDel="00000000" w:rsidP="00000000" w:rsidRDefault="00000000" w:rsidRPr="00000000" w14:paraId="000001AD">
      <w:pPr>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0" w:line="360" w:lineRule="auto"/>
        <w:ind w:left="426"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Desarrollar las actividades pedagógicas y educativas que involucra un proceso educativo integral con los niños, niñas y familias.</w:t>
      </w:r>
    </w:p>
    <w:p w:rsidR="00000000" w:rsidDel="00000000" w:rsidP="00000000" w:rsidRDefault="00000000" w:rsidRPr="00000000" w14:paraId="000001AE">
      <w:pPr>
        <w:numPr>
          <w:ilvl w:val="0"/>
          <w:numId w:val="114"/>
        </w:numPr>
        <w:pBdr>
          <w:top w:space="0" w:sz="0" w:val="nil"/>
          <w:left w:space="0" w:sz="0" w:val="nil"/>
          <w:bottom w:space="0" w:sz="0" w:val="nil"/>
          <w:right w:space="0" w:sz="0" w:val="nil"/>
          <w:between w:space="0" w:sz="0" w:val="nil"/>
        </w:pBdr>
        <w:spacing w:after="0" w:line="360" w:lineRule="auto"/>
        <w:ind w:left="426" w:hanging="426"/>
        <w:jc w:val="both"/>
        <w:rPr>
          <w:rFonts w:ascii="Arial" w:cs="Arial" w:eastAsia="Arial" w:hAnsi="Arial"/>
          <w:color w:val="000000"/>
        </w:rPr>
      </w:pPr>
      <w:r w:rsidDel="00000000" w:rsidR="00000000" w:rsidRPr="00000000">
        <w:rPr>
          <w:rFonts w:ascii="Arial" w:cs="Arial" w:eastAsia="Arial" w:hAnsi="Arial"/>
          <w:color w:val="000000"/>
          <w:rtl w:val="0"/>
        </w:rPr>
        <w:t xml:space="preserve">Conocer las principales características del desarrollo y aprendizaje de los niños y niñas a su cargo.</w:t>
      </w:r>
    </w:p>
    <w:p w:rsidR="00000000" w:rsidDel="00000000" w:rsidP="00000000" w:rsidRDefault="00000000" w:rsidRPr="00000000" w14:paraId="000001AF">
      <w:pPr>
        <w:numPr>
          <w:ilvl w:val="0"/>
          <w:numId w:val="114"/>
        </w:numPr>
        <w:pBdr>
          <w:top w:space="0" w:sz="0" w:val="nil"/>
          <w:left w:space="0" w:sz="0" w:val="nil"/>
          <w:bottom w:space="0" w:sz="0" w:val="nil"/>
          <w:right w:space="0" w:sz="0" w:val="nil"/>
          <w:between w:space="0" w:sz="0" w:val="nil"/>
        </w:pBdr>
        <w:spacing w:after="0" w:line="360" w:lineRule="auto"/>
        <w:ind w:left="426" w:hanging="426"/>
        <w:jc w:val="both"/>
        <w:rPr>
          <w:rFonts w:ascii="Arial" w:cs="Arial" w:eastAsia="Arial" w:hAnsi="Arial"/>
          <w:color w:val="000000"/>
        </w:rPr>
      </w:pPr>
      <w:r w:rsidDel="00000000" w:rsidR="00000000" w:rsidRPr="00000000">
        <w:rPr>
          <w:rFonts w:ascii="Arial" w:cs="Arial" w:eastAsia="Arial" w:hAnsi="Arial"/>
          <w:color w:val="000000"/>
          <w:rtl w:val="0"/>
        </w:rPr>
        <w:t xml:space="preserve">Apoyar y facilitar el desarrollo integral de niños y niñas.</w:t>
      </w:r>
    </w:p>
    <w:p w:rsidR="00000000" w:rsidDel="00000000" w:rsidP="00000000" w:rsidRDefault="00000000" w:rsidRPr="00000000" w14:paraId="000001B0">
      <w:pPr>
        <w:numPr>
          <w:ilvl w:val="0"/>
          <w:numId w:val="114"/>
        </w:numPr>
        <w:pBdr>
          <w:top w:space="0" w:sz="0" w:val="nil"/>
          <w:left w:space="0" w:sz="0" w:val="nil"/>
          <w:bottom w:space="0" w:sz="0" w:val="nil"/>
          <w:right w:space="0" w:sz="0" w:val="nil"/>
          <w:between w:space="0" w:sz="0" w:val="nil"/>
        </w:pBdr>
        <w:spacing w:after="0" w:line="360" w:lineRule="auto"/>
        <w:ind w:left="426" w:hanging="426"/>
        <w:jc w:val="both"/>
        <w:rPr>
          <w:rFonts w:ascii="Arial" w:cs="Arial" w:eastAsia="Arial" w:hAnsi="Arial"/>
          <w:color w:val="000000"/>
        </w:rPr>
      </w:pPr>
      <w:r w:rsidDel="00000000" w:rsidR="00000000" w:rsidRPr="00000000">
        <w:rPr>
          <w:rFonts w:ascii="Arial" w:cs="Arial" w:eastAsia="Arial" w:hAnsi="Arial"/>
          <w:color w:val="000000"/>
          <w:rtl w:val="0"/>
        </w:rPr>
        <w:t xml:space="preserve">Conocer las fortalezas, potencialidades, necesidades e intereses de cada párvulo, </w:t>
      </w:r>
    </w:p>
    <w:p w:rsidR="00000000" w:rsidDel="00000000" w:rsidP="00000000" w:rsidRDefault="00000000" w:rsidRPr="00000000" w14:paraId="000001B1">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para favorecer sus aprendizajes y desarrollo integral.</w:t>
      </w:r>
    </w:p>
    <w:p w:rsidR="00000000" w:rsidDel="00000000" w:rsidP="00000000" w:rsidRDefault="00000000" w:rsidRPr="00000000" w14:paraId="000001B2">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13.   Favorecer un espacio educativo que promueva el cuidado del ambiente natural y     </w:t>
      </w:r>
    </w:p>
    <w:p w:rsidR="00000000" w:rsidDel="00000000" w:rsidP="00000000" w:rsidRDefault="00000000" w:rsidRPr="00000000" w14:paraId="000001B3">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entorno, evitando ambientes contaminados, así como lugares de riesgo físico y   </w:t>
      </w:r>
    </w:p>
    <w:p w:rsidR="00000000" w:rsidDel="00000000" w:rsidP="00000000" w:rsidRDefault="00000000" w:rsidRPr="00000000" w14:paraId="000001B4">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psicológico.</w:t>
      </w:r>
    </w:p>
    <w:p w:rsidR="00000000" w:rsidDel="00000000" w:rsidP="00000000" w:rsidRDefault="00000000" w:rsidRPr="00000000" w14:paraId="000001B5">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14.    Promover un clima afectivo que potencie el buen trato entre los niños, niñas y adultos.</w:t>
      </w:r>
    </w:p>
    <w:p w:rsidR="00000000" w:rsidDel="00000000" w:rsidP="00000000" w:rsidRDefault="00000000" w:rsidRPr="00000000" w14:paraId="000001B6">
      <w:pPr>
        <w:pBdr>
          <w:top w:space="0" w:sz="0" w:val="nil"/>
          <w:left w:space="0" w:sz="0" w:val="nil"/>
          <w:bottom w:space="0" w:sz="0" w:val="nil"/>
          <w:right w:space="0" w:sz="0" w:val="nil"/>
          <w:between w:space="0" w:sz="0" w:val="nil"/>
        </w:pBdr>
        <w:spacing w:after="280" w:line="360" w:lineRule="auto"/>
        <w:ind w:left="720" w:hanging="720"/>
        <w:jc w:val="both"/>
        <w:rPr>
          <w:rFonts w:ascii="Arial" w:cs="Arial" w:eastAsia="Arial" w:hAnsi="Arial"/>
          <w:color w:val="000000"/>
        </w:rPr>
      </w:pPr>
      <w:r w:rsidDel="00000000" w:rsidR="00000000" w:rsidRPr="00000000">
        <w:rPr>
          <w:rFonts w:ascii="Arial" w:cs="Arial" w:eastAsia="Arial" w:hAnsi="Arial"/>
          <w:color w:val="000000"/>
          <w:rtl w:val="0"/>
        </w:rPr>
        <w:t xml:space="preserve">15.  Liderar participativamente al grupo de trabajo a su cargo en los ámbitos técnicos y          administrativos. </w:t>
      </w:r>
    </w:p>
    <w:p w:rsidR="00000000" w:rsidDel="00000000" w:rsidP="00000000" w:rsidRDefault="00000000" w:rsidRPr="00000000" w14:paraId="000001B7">
      <w:pPr>
        <w:numPr>
          <w:ilvl w:val="1"/>
          <w:numId w:val="47"/>
        </w:numPr>
        <w:pBdr>
          <w:top w:space="0" w:sz="0" w:val="nil"/>
          <w:left w:space="0" w:sz="0" w:val="nil"/>
          <w:bottom w:space="0" w:sz="0" w:val="nil"/>
          <w:right w:space="0" w:sz="0" w:val="nil"/>
          <w:between w:space="0" w:sz="0" w:val="nil"/>
        </w:pBdr>
        <w:spacing w:after="280" w:before="280" w:line="360" w:lineRule="auto"/>
        <w:ind w:left="0" w:firstLine="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Técnico en Atención de Párvulos</w:t>
      </w:r>
    </w:p>
    <w:p w:rsidR="00000000" w:rsidDel="00000000" w:rsidP="00000000" w:rsidRDefault="00000000" w:rsidRPr="00000000" w14:paraId="000001B8">
      <w:pPr>
        <w:numPr>
          <w:ilvl w:val="0"/>
          <w:numId w:val="115"/>
        </w:numPr>
        <w:pBdr>
          <w:top w:space="0" w:sz="0" w:val="nil"/>
          <w:left w:space="0" w:sz="0" w:val="nil"/>
          <w:bottom w:space="0" w:sz="0" w:val="nil"/>
          <w:right w:space="0" w:sz="0" w:val="nil"/>
          <w:between w:space="0" w:sz="0" w:val="nil"/>
        </w:pBdr>
        <w:spacing w:after="0" w:before="28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Atender integralmente a los párvulos.</w:t>
      </w:r>
    </w:p>
    <w:p w:rsidR="00000000" w:rsidDel="00000000" w:rsidP="00000000" w:rsidRDefault="00000000" w:rsidRPr="00000000" w14:paraId="000001B9">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en la elaboración del Proyecto Educativo Institucional (PEI), considerando las </w:t>
      </w:r>
    </w:p>
    <w:p w:rsidR="00000000" w:rsidDel="00000000" w:rsidP="00000000" w:rsidRDefault="00000000" w:rsidRPr="00000000" w14:paraId="000001BA">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Bases Curriculares de la Educación Parvularia, Marco para la Buena Enseñanza de    </w:t>
      </w:r>
    </w:p>
    <w:p w:rsidR="00000000" w:rsidDel="00000000" w:rsidP="00000000" w:rsidRDefault="00000000" w:rsidRPr="00000000" w14:paraId="000001BB">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Educación Parvularia.</w:t>
      </w:r>
    </w:p>
    <w:p w:rsidR="00000000" w:rsidDel="00000000" w:rsidP="00000000" w:rsidRDefault="00000000" w:rsidRPr="00000000" w14:paraId="000001BC">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y dar cumplimiento a la planificación de aula, adecuando y desarrollando </w:t>
      </w:r>
    </w:p>
    <w:p w:rsidR="00000000" w:rsidDel="00000000" w:rsidP="00000000" w:rsidRDefault="00000000" w:rsidRPr="00000000" w14:paraId="000001BD">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actividades.</w:t>
      </w:r>
    </w:p>
    <w:p w:rsidR="00000000" w:rsidDel="00000000" w:rsidP="00000000" w:rsidRDefault="00000000" w:rsidRPr="00000000" w14:paraId="000001BE">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Organizar y velar   por el buen uso del material didáctico, de trabajo y equipamiento.</w:t>
      </w:r>
    </w:p>
    <w:p w:rsidR="00000000" w:rsidDel="00000000" w:rsidP="00000000" w:rsidRDefault="00000000" w:rsidRPr="00000000" w14:paraId="000001BF">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Crear y mantener un ambiente físico que favorezca los procesos de aprendizaje y   </w:t>
      </w:r>
    </w:p>
    <w:p w:rsidR="00000000" w:rsidDel="00000000" w:rsidP="00000000" w:rsidRDefault="00000000" w:rsidRPr="00000000" w14:paraId="000001C0">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bienestar físico y psíquico de los párvulos.</w:t>
      </w:r>
    </w:p>
    <w:p w:rsidR="00000000" w:rsidDel="00000000" w:rsidP="00000000" w:rsidRDefault="00000000" w:rsidRPr="00000000" w14:paraId="000001C1">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Conocer y aplicar los lineamientos técnicos institucionales dentro de su nivel de </w:t>
      </w:r>
    </w:p>
    <w:p w:rsidR="00000000" w:rsidDel="00000000" w:rsidP="00000000" w:rsidRDefault="00000000" w:rsidRPr="00000000" w14:paraId="000001C2">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competencia.</w:t>
      </w:r>
    </w:p>
    <w:p w:rsidR="00000000" w:rsidDel="00000000" w:rsidP="00000000" w:rsidRDefault="00000000" w:rsidRPr="00000000" w14:paraId="000001C3">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Establecer una relación de retroalimentación y colaboración con las familias de los </w:t>
      </w:r>
    </w:p>
    <w:p w:rsidR="00000000" w:rsidDel="00000000" w:rsidP="00000000" w:rsidRDefault="00000000" w:rsidRPr="00000000" w14:paraId="000001C4">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párvulos, de manera que éstos se involucren activamente en el proceso educativo de </w:t>
      </w:r>
    </w:p>
    <w:p w:rsidR="00000000" w:rsidDel="00000000" w:rsidP="00000000" w:rsidRDefault="00000000" w:rsidRPr="00000000" w14:paraId="000001C5">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los niños y niñas.</w:t>
      </w:r>
    </w:p>
    <w:p w:rsidR="00000000" w:rsidDel="00000000" w:rsidP="00000000" w:rsidRDefault="00000000" w:rsidRPr="00000000" w14:paraId="000001C6">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en la evaluación del control antropométrico de los párvulos.</w:t>
      </w:r>
    </w:p>
    <w:p w:rsidR="00000000" w:rsidDel="00000000" w:rsidP="00000000" w:rsidRDefault="00000000" w:rsidRPr="00000000" w14:paraId="000001C7">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en el proceso de evaluación del proceso educativo y de aprendizaje de los </w:t>
      </w:r>
    </w:p>
    <w:p w:rsidR="00000000" w:rsidDel="00000000" w:rsidP="00000000" w:rsidRDefault="00000000" w:rsidRPr="00000000" w14:paraId="000001C8">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niños y niñas.</w:t>
      </w:r>
    </w:p>
    <w:p w:rsidR="00000000" w:rsidDel="00000000" w:rsidP="00000000" w:rsidRDefault="00000000" w:rsidRPr="00000000" w14:paraId="000001C9">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Prestar atención permanente a las necesidades de alimentación, higiene, cuidado y </w:t>
      </w:r>
    </w:p>
    <w:p w:rsidR="00000000" w:rsidDel="00000000" w:rsidP="00000000" w:rsidRDefault="00000000" w:rsidRPr="00000000" w14:paraId="000001CA">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bienestar de los niños/as, para satisfacerlas de manera oportuna y adecuada.</w:t>
      </w:r>
    </w:p>
    <w:p w:rsidR="00000000" w:rsidDel="00000000" w:rsidP="00000000" w:rsidRDefault="00000000" w:rsidRPr="00000000" w14:paraId="000001CB">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Implementar actividades educativas que potencien el logro de aprendizajes, desarrollo y </w:t>
      </w:r>
    </w:p>
    <w:p w:rsidR="00000000" w:rsidDel="00000000" w:rsidP="00000000" w:rsidRDefault="00000000" w:rsidRPr="00000000" w14:paraId="000001CC">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bienestar pleno de los niños y niñas, favoreciendo el juego como estrategia pedagógica.</w:t>
      </w:r>
    </w:p>
    <w:p w:rsidR="00000000" w:rsidDel="00000000" w:rsidP="00000000" w:rsidRDefault="00000000" w:rsidRPr="00000000" w14:paraId="000001CD">
      <w:pPr>
        <w:numPr>
          <w:ilvl w:val="0"/>
          <w:numId w:val="11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Favorecer la exploración espontánea del niño y la niña con los objetos y el medio </w:t>
      </w:r>
    </w:p>
    <w:p w:rsidR="00000000" w:rsidDel="00000000" w:rsidP="00000000" w:rsidRDefault="00000000" w:rsidRPr="00000000" w14:paraId="000001CE">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natural y cultural que lo rodea.</w:t>
      </w:r>
    </w:p>
    <w:p w:rsidR="00000000" w:rsidDel="00000000" w:rsidP="00000000" w:rsidRDefault="00000000" w:rsidRPr="00000000" w14:paraId="000001CF">
      <w:pPr>
        <w:numPr>
          <w:ilvl w:val="0"/>
          <w:numId w:val="115"/>
        </w:numPr>
        <w:pBdr>
          <w:top w:space="0" w:sz="0" w:val="nil"/>
          <w:left w:space="0" w:sz="0" w:val="nil"/>
          <w:bottom w:space="0" w:sz="0" w:val="nil"/>
          <w:right w:space="0" w:sz="0" w:val="nil"/>
          <w:between w:space="0" w:sz="0" w:val="nil"/>
        </w:pBdr>
        <w:spacing w:after="28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Participar de las reuniones de apoderados, cuando la dotación de personal lo permita.</w:t>
      </w:r>
    </w:p>
    <w:p w:rsidR="00000000" w:rsidDel="00000000" w:rsidP="00000000" w:rsidRDefault="00000000" w:rsidRPr="00000000" w14:paraId="000001D0">
      <w:pPr>
        <w:numPr>
          <w:ilvl w:val="1"/>
          <w:numId w:val="47"/>
        </w:numPr>
        <w:pBdr>
          <w:top w:space="0" w:sz="0" w:val="nil"/>
          <w:left w:space="0" w:sz="0" w:val="nil"/>
          <w:bottom w:space="0" w:sz="0" w:val="nil"/>
          <w:right w:space="0" w:sz="0" w:val="nil"/>
          <w:between w:space="0" w:sz="0" w:val="nil"/>
        </w:pBdr>
        <w:spacing w:after="31" w:line="360" w:lineRule="auto"/>
        <w:ind w:left="1636" w:right="282"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b w:val="1"/>
          <w:bCs w:val="1"/>
          <w:color w:val="000000"/>
          <w:vertAlign w:val="superscript"/>
        </w:rPr>
        <w:footnoteReference w:customMarkFollows="0" w:id="14"/>
      </w:r>
      <w:r w:rsidDel="00000000" w:rsidR="00000000" w:rsidRPr="00000000">
        <w:rPr>
          <w:rFonts w:ascii="Arial" w:cs="Arial" w:eastAsia="Arial" w:hAnsi="Arial"/>
          <w:b w:val="1"/>
          <w:bCs w:val="1"/>
          <w:color w:val="000000"/>
          <w:rtl w:val="0"/>
        </w:rPr>
        <w:t xml:space="preserve"> Encargado de Convivencia Escolar </w:t>
      </w:r>
    </w:p>
    <w:p w:rsidR="00000000" w:rsidDel="00000000" w:rsidP="00000000" w:rsidRDefault="00000000" w:rsidRPr="00000000" w14:paraId="000001D1">
      <w:pPr>
        <w:spacing w:after="80"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Todos los establecimientos educacionales deberán contar con un encargado de convivencia escolar</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rtl w:val="0"/>
        </w:rPr>
        <w:t xml:space="preserve">que será responsable de:</w:t>
      </w:r>
    </w:p>
    <w:p w:rsidR="00000000" w:rsidDel="00000000" w:rsidP="00000000" w:rsidRDefault="00000000" w:rsidRPr="00000000" w14:paraId="000001D2">
      <w:pPr>
        <w:numPr>
          <w:ilvl w:val="0"/>
          <w:numId w:val="117"/>
        </w:numPr>
        <w:pBdr>
          <w:top w:space="0" w:sz="0" w:val="nil"/>
          <w:left w:space="0" w:sz="0" w:val="nil"/>
          <w:bottom w:space="0" w:sz="0" w:val="nil"/>
          <w:right w:space="0" w:sz="0" w:val="nil"/>
          <w:between w:space="0" w:sz="0" w:val="nil"/>
        </w:pBdr>
        <w:spacing w:after="0" w:line="360" w:lineRule="auto"/>
        <w:ind w:left="783" w:right="282" w:hanging="360"/>
        <w:jc w:val="both"/>
        <w:rPr>
          <w:color w:val="000000"/>
        </w:rPr>
      </w:pPr>
      <w:r w:rsidDel="00000000" w:rsidR="00000000" w:rsidRPr="00000000">
        <w:rPr>
          <w:rFonts w:ascii="Arial" w:cs="Arial" w:eastAsia="Arial" w:hAnsi="Arial"/>
          <w:b w:val="1"/>
          <w:bCs w:val="1"/>
          <w:color w:val="000000"/>
          <w:rtl w:val="0"/>
        </w:rPr>
        <w:t xml:space="preserve">la implementación de las medidas que determinen el Consejo de Educación Parvularia </w:t>
      </w:r>
      <w:r w:rsidDel="00000000" w:rsidR="00000000" w:rsidRPr="00000000">
        <w:rPr>
          <w:rFonts w:ascii="Arial" w:cs="Arial" w:eastAsia="Arial" w:hAnsi="Arial"/>
          <w:color w:val="000000"/>
          <w:rtl w:val="0"/>
        </w:rPr>
        <w:t xml:space="preserve">y que deberán constar en un </w:t>
      </w:r>
      <w:r w:rsidDel="00000000" w:rsidR="00000000" w:rsidRPr="00000000">
        <w:rPr>
          <w:rFonts w:ascii="Arial" w:cs="Arial" w:eastAsia="Arial" w:hAnsi="Arial"/>
          <w:color w:val="000000"/>
          <w:vertAlign w:val="superscript"/>
        </w:rPr>
        <w:footnoteReference w:customMarkFollows="0" w:id="15"/>
      </w:r>
      <w:r w:rsidDel="00000000" w:rsidR="00000000" w:rsidRPr="00000000">
        <w:rPr>
          <w:rFonts w:ascii="Arial" w:cs="Arial" w:eastAsia="Arial" w:hAnsi="Arial"/>
          <w:color w:val="000000"/>
          <w:rtl w:val="0"/>
        </w:rPr>
        <w:t xml:space="preserve">Plan de Gestión de Convivencia Escolar. </w:t>
      </w:r>
    </w:p>
    <w:p w:rsidR="00000000" w:rsidDel="00000000" w:rsidP="00000000" w:rsidRDefault="00000000" w:rsidRPr="00000000" w14:paraId="000001D3">
      <w:pPr>
        <w:numPr>
          <w:ilvl w:val="0"/>
          <w:numId w:val="117"/>
        </w:numPr>
        <w:pBdr>
          <w:top w:space="0" w:sz="0" w:val="nil"/>
          <w:left w:space="0" w:sz="0" w:val="nil"/>
          <w:bottom w:space="0" w:sz="0" w:val="nil"/>
          <w:right w:space="0" w:sz="0" w:val="nil"/>
          <w:between w:space="0" w:sz="0" w:val="nil"/>
        </w:pBdr>
        <w:spacing w:after="0" w:line="360" w:lineRule="auto"/>
        <w:ind w:left="783" w:right="282" w:hanging="360"/>
        <w:jc w:val="both"/>
        <w:rPr>
          <w:color w:val="000000"/>
        </w:rPr>
      </w:pPr>
      <w:r w:rsidDel="00000000" w:rsidR="00000000" w:rsidRPr="00000000">
        <w:rPr>
          <w:rFonts w:ascii="Arial" w:cs="Arial" w:eastAsia="Arial" w:hAnsi="Arial"/>
          <w:color w:val="000000"/>
          <w:rtl w:val="0"/>
        </w:rPr>
        <w:t xml:space="preserve">Existirá un encargo de convivencia escolar, quien deberá ejecutar de manera permanente los acuerdos, decisiones del Consejo de Educación Parvularia,</w:t>
      </w:r>
    </w:p>
    <w:p w:rsidR="00000000" w:rsidDel="00000000" w:rsidP="00000000" w:rsidRDefault="00000000" w:rsidRPr="00000000" w14:paraId="000001D4">
      <w:pPr>
        <w:numPr>
          <w:ilvl w:val="0"/>
          <w:numId w:val="117"/>
        </w:numPr>
        <w:pBdr>
          <w:top w:space="0" w:sz="0" w:val="nil"/>
          <w:left w:space="0" w:sz="0" w:val="nil"/>
          <w:bottom w:space="0" w:sz="0" w:val="nil"/>
          <w:right w:space="0" w:sz="0" w:val="nil"/>
          <w:between w:space="0" w:sz="0" w:val="nil"/>
        </w:pBdr>
        <w:spacing w:after="0" w:line="360" w:lineRule="auto"/>
        <w:ind w:left="783" w:right="282" w:hanging="360"/>
        <w:jc w:val="both"/>
        <w:rPr>
          <w:color w:val="000000"/>
        </w:rPr>
      </w:pPr>
      <w:r w:rsidDel="00000000" w:rsidR="00000000" w:rsidRPr="00000000">
        <w:rPr>
          <w:rFonts w:ascii="Arial" w:cs="Arial" w:eastAsia="Arial" w:hAnsi="Arial"/>
          <w:color w:val="000000"/>
          <w:rtl w:val="0"/>
        </w:rPr>
        <w:t xml:space="preserve"> investigar los casos correspondientes</w:t>
      </w:r>
    </w:p>
    <w:p w:rsidR="00000000" w:rsidDel="00000000" w:rsidP="00000000" w:rsidRDefault="00000000" w:rsidRPr="00000000" w14:paraId="000001D5">
      <w:pPr>
        <w:numPr>
          <w:ilvl w:val="0"/>
          <w:numId w:val="117"/>
        </w:numPr>
        <w:pBdr>
          <w:top w:space="0" w:sz="0" w:val="nil"/>
          <w:left w:space="0" w:sz="0" w:val="nil"/>
          <w:bottom w:space="0" w:sz="0" w:val="nil"/>
          <w:right w:space="0" w:sz="0" w:val="nil"/>
          <w:between w:space="0" w:sz="0" w:val="nil"/>
        </w:pBdr>
        <w:spacing w:after="80" w:line="360" w:lineRule="auto"/>
        <w:ind w:left="783" w:right="282" w:hanging="360"/>
        <w:jc w:val="both"/>
        <w:rPr>
          <w:color w:val="000000"/>
        </w:rPr>
      </w:pPr>
      <w:r w:rsidDel="00000000" w:rsidR="00000000" w:rsidRPr="00000000">
        <w:rPr>
          <w:rFonts w:ascii="Arial" w:cs="Arial" w:eastAsia="Arial" w:hAnsi="Arial"/>
          <w:color w:val="000000"/>
          <w:rtl w:val="0"/>
        </w:rPr>
        <w:t xml:space="preserve">Informar sobre cualquier asunto relativo a esta materia. Para cumplir sus funciones, deberá mantener registro de sus anotaciones en un Libro destinado para tal efecto, el que deberá consignar fecha, hechos, y descripción de los casos. </w:t>
      </w:r>
    </w:p>
    <w:p w:rsidR="00000000" w:rsidDel="00000000" w:rsidP="00000000" w:rsidRDefault="00000000" w:rsidRPr="00000000" w14:paraId="000001D6">
      <w:pPr>
        <w:spacing w:after="0"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 El Encargado de Convivencia Escolar tendrá las siguientes atribuciones: </w:t>
      </w:r>
    </w:p>
    <w:p w:rsidR="00000000" w:rsidDel="00000000" w:rsidP="00000000" w:rsidRDefault="00000000" w:rsidRPr="00000000" w14:paraId="000001D7">
      <w:pPr>
        <w:numPr>
          <w:ilvl w:val="0"/>
          <w:numId w:val="118"/>
        </w:numPr>
        <w:pBdr>
          <w:top w:space="0" w:sz="0" w:val="nil"/>
          <w:left w:space="0" w:sz="0" w:val="nil"/>
          <w:bottom w:space="0" w:sz="0" w:val="nil"/>
          <w:right w:space="0" w:sz="0" w:val="nil"/>
          <w:between w:space="0" w:sz="0" w:val="nil"/>
        </w:pBdr>
        <w:spacing w:after="0" w:line="360" w:lineRule="auto"/>
        <w:ind w:left="567" w:right="282" w:hanging="360"/>
        <w:jc w:val="both"/>
        <w:rPr>
          <w:color w:val="000000"/>
        </w:rPr>
      </w:pPr>
      <w:r w:rsidDel="00000000" w:rsidR="00000000" w:rsidRPr="00000000">
        <w:rPr>
          <w:rFonts w:ascii="Arial" w:cs="Arial" w:eastAsia="Arial" w:hAnsi="Arial"/>
          <w:color w:val="000000"/>
          <w:rtl w:val="0"/>
        </w:rPr>
        <w:t xml:space="preserve">Es el responsable de diseñar, elaborar e implementar el Plan de Gestión de Convivencia Escolar, conforme a las medidas que determine el Consejo de Educación Parvularia. Además, </w:t>
      </w:r>
    </w:p>
    <w:p w:rsidR="00000000" w:rsidDel="00000000" w:rsidP="00000000" w:rsidRDefault="00000000" w:rsidRPr="00000000" w14:paraId="000001D8">
      <w:pPr>
        <w:numPr>
          <w:ilvl w:val="0"/>
          <w:numId w:val="118"/>
        </w:numPr>
        <w:pBdr>
          <w:top w:space="0" w:sz="0" w:val="nil"/>
          <w:left w:space="0" w:sz="0" w:val="nil"/>
          <w:bottom w:space="0" w:sz="0" w:val="nil"/>
          <w:right w:space="0" w:sz="0" w:val="nil"/>
          <w:between w:space="0" w:sz="0" w:val="nil"/>
        </w:pBdr>
        <w:spacing w:after="0" w:line="360" w:lineRule="auto"/>
        <w:ind w:left="720" w:right="282" w:hanging="360"/>
        <w:jc w:val="both"/>
        <w:rPr>
          <w:color w:val="000000"/>
        </w:rPr>
      </w:pPr>
      <w:r w:rsidDel="00000000" w:rsidR="00000000" w:rsidRPr="00000000">
        <w:rPr>
          <w:rFonts w:ascii="Arial" w:cs="Arial" w:eastAsia="Arial" w:hAnsi="Arial"/>
          <w:color w:val="000000"/>
          <w:rtl w:val="0"/>
        </w:rPr>
        <w:t xml:space="preserve">es el encargado de diseñar en conjunto con la dirección del establecimiento, </w:t>
      </w:r>
      <w:r w:rsidDel="00000000" w:rsidR="00000000" w:rsidRPr="00000000">
        <w:rPr>
          <w:rFonts w:ascii="Arial" w:cs="Arial" w:eastAsia="Arial" w:hAnsi="Arial"/>
          <w:b w:val="1"/>
          <w:bCs w:val="1"/>
          <w:color w:val="000000"/>
          <w:rtl w:val="0"/>
        </w:rPr>
        <w:t xml:space="preserve">la conformación de equipos de trabajo</w:t>
      </w:r>
      <w:r w:rsidDel="00000000" w:rsidR="00000000" w:rsidRPr="00000000">
        <w:rPr>
          <w:rFonts w:ascii="Arial" w:cs="Arial" w:eastAsia="Arial" w:hAnsi="Arial"/>
          <w:color w:val="000000"/>
          <w:rtl w:val="0"/>
        </w:rPr>
        <w:t xml:space="preserve"> (por niveles, por cursos, etc.) y la estrategia de implementación del Plan de Gestión.</w:t>
      </w:r>
    </w:p>
    <w:p w:rsidR="00000000" w:rsidDel="00000000" w:rsidP="00000000" w:rsidRDefault="00000000" w:rsidRPr="00000000" w14:paraId="000001D9">
      <w:pPr>
        <w:numPr>
          <w:ilvl w:val="0"/>
          <w:numId w:val="118"/>
        </w:numPr>
        <w:pBdr>
          <w:top w:space="0" w:sz="0" w:val="nil"/>
          <w:left w:space="0" w:sz="0" w:val="nil"/>
          <w:bottom w:space="0" w:sz="0" w:val="nil"/>
          <w:right w:space="0" w:sz="0" w:val="nil"/>
          <w:between w:space="0" w:sz="0" w:val="nil"/>
        </w:pBdr>
        <w:spacing w:after="0" w:line="360" w:lineRule="auto"/>
        <w:ind w:left="720" w:right="282" w:hanging="360"/>
        <w:jc w:val="both"/>
        <w:rPr>
          <w:color w:val="000000"/>
        </w:rPr>
      </w:pPr>
      <w:r w:rsidDel="00000000" w:rsidR="00000000" w:rsidRPr="00000000">
        <w:rPr>
          <w:rFonts w:ascii="Arial" w:cs="Arial" w:eastAsia="Arial" w:hAnsi="Arial"/>
          <w:color w:val="000000"/>
          <w:rtl w:val="0"/>
        </w:rPr>
        <w:t xml:space="preserve">En  conjunto con el equipo técnico, debe elaborar y llevar a cabo una estrategia de seguimiento y monitoreo del Plan de Gestión. </w:t>
      </w:r>
    </w:p>
    <w:p w:rsidR="00000000" w:rsidDel="00000000" w:rsidP="00000000" w:rsidRDefault="00000000" w:rsidRPr="00000000" w14:paraId="000001DA">
      <w:pPr>
        <w:pBdr>
          <w:top w:space="0" w:sz="0" w:val="nil"/>
          <w:left w:space="0" w:sz="0" w:val="nil"/>
          <w:bottom w:space="0" w:sz="0" w:val="nil"/>
          <w:right w:space="0" w:sz="0" w:val="nil"/>
          <w:between w:space="0" w:sz="0" w:val="nil"/>
        </w:pBdr>
        <w:spacing w:after="280" w:before="28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Y sistemáticamente informar al equipo directivo y al Consejo de Educación Parvularia de los avances o dificultades en la implementación del Plan de Gestión y a la Comunidad Educativa, los avances en la promoción de la convivencia escolar y de la prevención de la violencia</w:t>
      </w:r>
    </w:p>
    <w:p w:rsidR="00000000" w:rsidDel="00000000" w:rsidP="00000000" w:rsidRDefault="00000000" w:rsidRPr="00000000" w14:paraId="000001DB">
      <w:pPr>
        <w:numPr>
          <w:ilvl w:val="1"/>
          <w:numId w:val="47"/>
        </w:numPr>
        <w:pBdr>
          <w:top w:space="0" w:sz="0" w:val="nil"/>
          <w:left w:space="0" w:sz="0" w:val="nil"/>
          <w:bottom w:space="0" w:sz="0" w:val="nil"/>
          <w:right w:space="0" w:sz="0" w:val="nil"/>
          <w:between w:space="0" w:sz="0" w:val="nil"/>
        </w:pBdr>
        <w:spacing w:after="280" w:before="280" w:line="360" w:lineRule="auto"/>
        <w:ind w:left="1636" w:hanging="360"/>
        <w:jc w:val="both"/>
        <w:rPr/>
      </w:pPr>
      <w:r w:rsidDel="00000000" w:rsidR="00000000" w:rsidRPr="00000000">
        <w:rPr>
          <w:rFonts w:ascii="Arial" w:cs="Arial" w:eastAsia="Arial" w:hAnsi="Arial"/>
          <w:b w:val="1"/>
          <w:bCs w:val="1"/>
          <w:color w:val="000000"/>
          <w:rtl w:val="0"/>
        </w:rPr>
        <w:t xml:space="preserve">Auxiliar de Servicios:</w:t>
      </w:r>
      <w:r w:rsidDel="00000000" w:rsidR="00000000" w:rsidRPr="00000000">
        <w:rPr>
          <w:rtl w:val="0"/>
        </w:rPr>
      </w:r>
    </w:p>
    <w:p w:rsidR="00000000" w:rsidDel="00000000" w:rsidP="00000000" w:rsidRDefault="00000000" w:rsidRPr="00000000" w14:paraId="000001DC">
      <w:pPr>
        <w:numPr>
          <w:ilvl w:val="0"/>
          <w:numId w:val="116"/>
        </w:numPr>
        <w:pBdr>
          <w:top w:space="0" w:sz="0" w:val="nil"/>
          <w:left w:space="0" w:sz="0" w:val="nil"/>
          <w:bottom w:space="0" w:sz="0" w:val="nil"/>
          <w:right w:space="0" w:sz="0" w:val="nil"/>
          <w:between w:space="0" w:sz="0" w:val="nil"/>
        </w:pBdr>
        <w:spacing w:after="0" w:before="28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Velar por el uso de materiales y equipos a su cargo, informando oportunamente su estado.</w:t>
      </w:r>
    </w:p>
    <w:p w:rsidR="00000000" w:rsidDel="00000000" w:rsidP="00000000" w:rsidRDefault="00000000" w:rsidRPr="00000000" w14:paraId="000001DD">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las dependencias, interiores y exteriores, en condiciones óptimas de aseo e higiene.</w:t>
      </w:r>
    </w:p>
    <w:p w:rsidR="00000000" w:rsidDel="00000000" w:rsidP="00000000" w:rsidRDefault="00000000" w:rsidRPr="00000000" w14:paraId="000001DE">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ordenadas todas las dependencias.</w:t>
      </w:r>
    </w:p>
    <w:p w:rsidR="00000000" w:rsidDel="00000000" w:rsidP="00000000" w:rsidRDefault="00000000" w:rsidRPr="00000000" w14:paraId="000001DF">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Preparar oportunamente las salas y otras dependencias a su cargo para las actividades de los párvulos y toda la comunidad perteneciente a la unidad educativa.</w:t>
      </w:r>
    </w:p>
    <w:p w:rsidR="00000000" w:rsidDel="00000000" w:rsidP="00000000" w:rsidRDefault="00000000" w:rsidRPr="00000000" w14:paraId="000001E0">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en buenas condiciones de higiene, orden y seguridad el equipamiento y mobiliario de uso de los párvulos y personal.</w:t>
      </w:r>
    </w:p>
    <w:p w:rsidR="00000000" w:rsidDel="00000000" w:rsidP="00000000" w:rsidRDefault="00000000" w:rsidRPr="00000000" w14:paraId="000001E1">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los lugares de evacuación libre de obstáculos, de forma que no interrumpan el acceso y salida por parte del personal, niños, niñas y familias.</w:t>
      </w:r>
    </w:p>
    <w:p w:rsidR="00000000" w:rsidDel="00000000" w:rsidP="00000000" w:rsidRDefault="00000000" w:rsidRPr="00000000" w14:paraId="000001E2">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todos aquellos elementos de aseo, higiene y mantención resguardados, fuera del alcance de los niños y niñas.</w:t>
      </w:r>
    </w:p>
    <w:p w:rsidR="00000000" w:rsidDel="00000000" w:rsidP="00000000" w:rsidRDefault="00000000" w:rsidRPr="00000000" w14:paraId="000001E3">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adecuadamente los servicios higiénicos en lo concerniente a pisos, W.C., llaves, etc., procurando el resguardo responsable de elementos tóxicos.</w:t>
      </w:r>
    </w:p>
    <w:p w:rsidR="00000000" w:rsidDel="00000000" w:rsidP="00000000" w:rsidRDefault="00000000" w:rsidRPr="00000000" w14:paraId="000001E4">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Procurar el uso de los espacios en función para lo que fueron creados, de tal manera, que éstos puedan ser usados oportunamente en beneficio del bienestar, protección y educación de los niños y niñas. Ej: Bañeras, bodegas, patios de servicio, baños.</w:t>
      </w:r>
    </w:p>
    <w:p w:rsidR="00000000" w:rsidDel="00000000" w:rsidP="00000000" w:rsidRDefault="00000000" w:rsidRPr="00000000" w14:paraId="000001E5">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Colaborar y se comprometerse en las funciones de entrega y recepción de documentos.</w:t>
      </w:r>
    </w:p>
    <w:p w:rsidR="00000000" w:rsidDel="00000000" w:rsidP="00000000" w:rsidRDefault="00000000" w:rsidRPr="00000000" w14:paraId="000001E6">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Preparar y desarmar camas de siestas de los niveles asignados.</w:t>
      </w:r>
    </w:p>
    <w:p w:rsidR="00000000" w:rsidDel="00000000" w:rsidP="00000000" w:rsidRDefault="00000000" w:rsidRPr="00000000" w14:paraId="000001E7">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Mantener actualizados los registros que corresponden.</w:t>
      </w:r>
    </w:p>
    <w:p w:rsidR="00000000" w:rsidDel="00000000" w:rsidP="00000000" w:rsidRDefault="00000000" w:rsidRPr="00000000" w14:paraId="000001E8">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Realizar mantención y limpieza a las áreas verdes de las dependencias a la cual pertenece.</w:t>
      </w:r>
    </w:p>
    <w:p w:rsidR="00000000" w:rsidDel="00000000" w:rsidP="00000000" w:rsidRDefault="00000000" w:rsidRPr="00000000" w14:paraId="000001E9">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Controlar en forma cordial el ingreso de personas al recinto educativo.</w:t>
      </w:r>
    </w:p>
    <w:p w:rsidR="00000000" w:rsidDel="00000000" w:rsidP="00000000" w:rsidRDefault="00000000" w:rsidRPr="00000000" w14:paraId="000001EA">
      <w:pPr>
        <w:numPr>
          <w:ilvl w:val="0"/>
          <w:numId w:val="116"/>
        </w:numPr>
        <w:pBdr>
          <w:top w:space="0" w:sz="0" w:val="nil"/>
          <w:left w:space="0" w:sz="0" w:val="nil"/>
          <w:bottom w:space="0" w:sz="0" w:val="nil"/>
          <w:right w:space="0" w:sz="0" w:val="nil"/>
          <w:between w:space="0" w:sz="0" w:val="nil"/>
        </w:pBdr>
        <w:spacing w:after="0" w:line="360" w:lineRule="auto"/>
        <w:ind w:left="959"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Lavar, extraer e ingresar contenedores de basura del servicio de alimentación y del Jardín Infantil, según turnos establecidos.</w:t>
      </w:r>
    </w:p>
    <w:p w:rsidR="00000000" w:rsidDel="00000000" w:rsidP="00000000" w:rsidRDefault="00000000" w:rsidRPr="00000000" w14:paraId="000001EB">
      <w:pPr>
        <w:pBdr>
          <w:top w:space="0" w:sz="0" w:val="nil"/>
          <w:left w:space="0" w:sz="0" w:val="nil"/>
          <w:bottom w:space="0" w:sz="0" w:val="nil"/>
          <w:right w:space="0" w:sz="0" w:val="nil"/>
          <w:between w:space="0" w:sz="0" w:val="nil"/>
        </w:pBdr>
        <w:spacing w:after="280" w:line="360" w:lineRule="auto"/>
        <w:ind w:left="360" w:firstLine="0"/>
        <w:jc w:val="both"/>
        <w:rPr>
          <w:rFonts w:ascii="Arial" w:cs="Arial" w:eastAsia="Arial" w:hAnsi="Arial"/>
          <w:color w:val="000000"/>
          <w:sz w:val="24"/>
          <w:szCs w:val="24"/>
        </w:rPr>
      </w:pPr>
      <w:r w:rsidDel="00000000" w:rsidR="00000000" w:rsidRPr="00000000">
        <w:rPr>
          <w:rFonts w:ascii="Arial" w:cs="Arial" w:eastAsia="Arial" w:hAnsi="Arial"/>
          <w:color w:val="000000"/>
          <w:rtl w:val="0"/>
        </w:rPr>
        <w:t xml:space="preserve">Realizar turnos de puertas establecidos en acuerdo del año en curso</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1EC">
      <w:pPr>
        <w:spacing w:line="244" w:lineRule="auto"/>
        <w:ind w:right="450"/>
        <w:rPr>
          <w:rFonts w:ascii="Arial" w:cs="Arial" w:eastAsia="Arial" w:hAnsi="Arial"/>
          <w:b w:val="1"/>
          <w:bCs w:val="1"/>
          <w:color w:val="262626"/>
          <w:sz w:val="24"/>
          <w:szCs w:val="24"/>
        </w:rPr>
      </w:pPr>
      <w:r w:rsidDel="00000000" w:rsidR="00000000" w:rsidRPr="00000000">
        <w:rPr>
          <w:rFonts w:ascii="Arial" w:cs="Arial" w:eastAsia="Arial" w:hAnsi="Arial"/>
          <w:b w:val="1"/>
          <w:bCs w:val="1"/>
          <w:color w:val="262626"/>
          <w:sz w:val="24"/>
          <w:szCs w:val="24"/>
          <w:rtl w:val="0"/>
        </w:rPr>
        <w:t xml:space="preserve">Artículo   15         2.2 ESTRUCTURAS DE NIVELES</w:t>
      </w:r>
    </w:p>
    <w:p w:rsidR="00000000" w:rsidDel="00000000" w:rsidP="00000000" w:rsidRDefault="00000000" w:rsidRPr="00000000" w14:paraId="000001ED">
      <w:pPr>
        <w:spacing w:line="244" w:lineRule="auto"/>
        <w:ind w:right="450"/>
        <w:rPr>
          <w:rFonts w:ascii="Arial" w:cs="Arial" w:eastAsia="Arial" w:hAnsi="Arial"/>
          <w:b w:val="1"/>
          <w:bCs w:val="1"/>
          <w:color w:val="262626"/>
          <w:sz w:val="24"/>
          <w:szCs w:val="24"/>
        </w:rPr>
      </w:pPr>
      <w:r w:rsidDel="00000000" w:rsidR="00000000" w:rsidRPr="00000000">
        <w:rPr>
          <w:rtl w:val="0"/>
        </w:rPr>
      </w:r>
    </w:p>
    <w:tbl>
      <w:tblPr>
        <w:tblStyle w:val="Table1"/>
        <w:tblpPr w:leftFromText="141" w:rightFromText="141" w:topFromText="0" w:bottomFromText="0" w:vertAnchor="text" w:horzAnchor="text" w:tblpX="1151.0000000000002" w:tblpY="128"/>
        <w:tblW w:w="820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90"/>
        <w:gridCol w:w="4319"/>
        <w:tblGridChange w:id="0">
          <w:tblGrid>
            <w:gridCol w:w="3890"/>
            <w:gridCol w:w="4319"/>
          </w:tblGrid>
        </w:tblGridChange>
      </w:tblGrid>
      <w:tr>
        <w:trPr>
          <w:cantSplit w:val="0"/>
          <w:tblHeader w:val="0"/>
        </w:trPr>
        <w:tc>
          <w:tcPr/>
          <w:p w:rsidR="00000000" w:rsidDel="00000000" w:rsidP="00000000" w:rsidRDefault="00000000" w:rsidRPr="00000000" w14:paraId="000001EE">
            <w:pPr>
              <w:tabs>
                <w:tab w:val="left" w:leader="none" w:pos="284"/>
              </w:tabs>
              <w:jc w:val="center"/>
              <w:rPr>
                <w:rFonts w:ascii="Comic Sans MS" w:cs="Comic Sans MS" w:eastAsia="Comic Sans MS" w:hAnsi="Comic Sans MS"/>
                <w:b w:val="1"/>
                <w:bCs w:val="1"/>
              </w:rPr>
            </w:pPr>
            <w:r w:rsidDel="00000000" w:rsidR="00000000" w:rsidRPr="00000000">
              <w:rPr>
                <w:rFonts w:ascii="Comic Sans MS" w:cs="Comic Sans MS" w:eastAsia="Comic Sans MS" w:hAnsi="Comic Sans MS"/>
                <w:b w:val="1"/>
                <w:bCs w:val="1"/>
                <w:rtl w:val="0"/>
              </w:rPr>
              <w:t xml:space="preserve">Tramos</w:t>
            </w:r>
          </w:p>
        </w:tc>
        <w:tc>
          <w:tcPr/>
          <w:p w:rsidR="00000000" w:rsidDel="00000000" w:rsidP="00000000" w:rsidRDefault="00000000" w:rsidRPr="00000000" w14:paraId="000001EF">
            <w:pPr>
              <w:tabs>
                <w:tab w:val="left" w:leader="none" w:pos="284"/>
              </w:tabs>
              <w:jc w:val="center"/>
              <w:rPr>
                <w:rFonts w:ascii="Comic Sans MS" w:cs="Comic Sans MS" w:eastAsia="Comic Sans MS" w:hAnsi="Comic Sans MS"/>
                <w:b w:val="1"/>
                <w:bCs w:val="1"/>
              </w:rPr>
            </w:pPr>
            <w:r w:rsidDel="00000000" w:rsidR="00000000" w:rsidRPr="00000000">
              <w:rPr>
                <w:rFonts w:ascii="Comic Sans MS" w:cs="Comic Sans MS" w:eastAsia="Comic Sans MS" w:hAnsi="Comic Sans MS"/>
                <w:b w:val="1"/>
                <w:bCs w:val="1"/>
                <w:rtl w:val="0"/>
              </w:rPr>
              <w:t xml:space="preserve">Nivel de Atención</w:t>
            </w:r>
          </w:p>
        </w:tc>
      </w:tr>
      <w:tr>
        <w:trPr>
          <w:cantSplit w:val="0"/>
          <w:tblHeader w:val="0"/>
        </w:trPr>
        <w:tc>
          <w:tcPr/>
          <w:p w:rsidR="00000000" w:rsidDel="00000000" w:rsidP="00000000" w:rsidRDefault="00000000" w:rsidRPr="00000000" w14:paraId="000001F0">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Tramo 1</w:t>
            </w:r>
          </w:p>
        </w:tc>
        <w:tc>
          <w:tcPr/>
          <w:p w:rsidR="00000000" w:rsidDel="00000000" w:rsidP="00000000" w:rsidRDefault="00000000" w:rsidRPr="00000000" w14:paraId="000001F1">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Sala Cuna</w:t>
            </w:r>
          </w:p>
        </w:tc>
      </w:tr>
      <w:tr>
        <w:trPr>
          <w:cantSplit w:val="0"/>
          <w:tblHeader w:val="0"/>
        </w:trPr>
        <w:tc>
          <w:tcPr/>
          <w:p w:rsidR="00000000" w:rsidDel="00000000" w:rsidP="00000000" w:rsidRDefault="00000000" w:rsidRPr="00000000" w14:paraId="000001F2">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Tramo 2</w:t>
            </w:r>
          </w:p>
        </w:tc>
        <w:tc>
          <w:tcPr/>
          <w:p w:rsidR="00000000" w:rsidDel="00000000" w:rsidP="00000000" w:rsidRDefault="00000000" w:rsidRPr="00000000" w14:paraId="000001F3">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Nivel Medio</w:t>
            </w:r>
          </w:p>
        </w:tc>
      </w:tr>
      <w:tr>
        <w:trPr>
          <w:cantSplit w:val="0"/>
          <w:tblHeader w:val="0"/>
        </w:trPr>
        <w:tc>
          <w:tcPr/>
          <w:p w:rsidR="00000000" w:rsidDel="00000000" w:rsidP="00000000" w:rsidRDefault="00000000" w:rsidRPr="00000000" w14:paraId="000001F4">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Tramo 3</w:t>
            </w:r>
          </w:p>
        </w:tc>
        <w:tc>
          <w:tcPr/>
          <w:p w:rsidR="00000000" w:rsidDel="00000000" w:rsidP="00000000" w:rsidRDefault="00000000" w:rsidRPr="00000000" w14:paraId="000001F5">
            <w:pPr>
              <w:tabs>
                <w:tab w:val="left" w:leader="none" w:pos="284"/>
              </w:tabs>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Nivel Transición</w:t>
            </w:r>
          </w:p>
        </w:tc>
      </w:tr>
    </w:tbl>
    <w:p w:rsidR="00000000" w:rsidDel="00000000" w:rsidP="00000000" w:rsidRDefault="00000000" w:rsidRPr="00000000" w14:paraId="000001F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7">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1F8">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1F9">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1FA">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1FB">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1FC">
      <w:pPr>
        <w:spacing w:after="280" w:before="280" w:line="240" w:lineRule="auto"/>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16:       2.3 REGÍMENES DE JORNADA</w:t>
      </w:r>
    </w:p>
    <w:tbl>
      <w:tblPr>
        <w:tblStyle w:val="Table2"/>
        <w:tblpPr w:leftFromText="141" w:rightFromText="141" w:topFromText="0" w:bottomFromText="0" w:vertAnchor="text" w:horzAnchor="text" w:tblpX="0" w:tblpY="334"/>
        <w:tblW w:w="5458.0" w:type="dxa"/>
        <w:jc w:val="left"/>
        <w:tblLayout w:type="fixed"/>
        <w:tblLook w:val="0400"/>
      </w:tblPr>
      <w:tblGrid>
        <w:gridCol w:w="5458"/>
        <w:tblGridChange w:id="0">
          <w:tblGrid>
            <w:gridCol w:w="545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D">
            <w:pPr>
              <w:spacing w:after="0" w:line="240" w:lineRule="auto"/>
              <w:ind w:left="360" w:firstLine="0"/>
              <w:jc w:val="both"/>
              <w:rPr>
                <w:rFonts w:ascii="Times New Roman" w:cs="Times New Roman" w:eastAsia="Times New Roman" w:hAnsi="Times New Roman"/>
                <w:sz w:val="24"/>
                <w:szCs w:val="24"/>
              </w:rPr>
            </w:pPr>
            <w:r w:rsidDel="00000000" w:rsidR="00000000" w:rsidRPr="00000000">
              <w:rPr>
                <w:rFonts w:ascii="Arial" w:cs="Arial" w:eastAsia="Arial" w:hAnsi="Arial"/>
                <w:b w:val="1"/>
                <w:bCs w:val="1"/>
                <w:color w:val="000000"/>
                <w:sz w:val="24"/>
                <w:szCs w:val="24"/>
                <w:vertAlign w:val="superscript"/>
              </w:rPr>
              <w:footnoteReference w:customMarkFollows="0" w:id="16"/>
            </w:r>
            <w:r w:rsidDel="00000000" w:rsidR="00000000" w:rsidRPr="00000000">
              <w:rPr>
                <w:rFonts w:ascii="Arial" w:cs="Arial" w:eastAsia="Arial" w:hAnsi="Arial"/>
                <w:b w:val="1"/>
                <w:bCs w:val="1"/>
                <w:color w:val="000000"/>
                <w:sz w:val="24"/>
                <w:szCs w:val="24"/>
                <w:rtl w:val="0"/>
              </w:rPr>
              <w:t xml:space="preserve">REGIMENES DE JORNADA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E">
            <w:pPr>
              <w:spacing w:after="0" w:line="240" w:lineRule="auto"/>
              <w:ind w:left="36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Matrícula Sala Cuna 2026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F">
            <w:pPr>
              <w:spacing w:after="0" w:line="240" w:lineRule="auto"/>
              <w:ind w:left="36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Matrículas Niveles Medios y Transición 2026  </w:t>
            </w:r>
            <w:r w:rsidDel="00000000" w:rsidR="00000000" w:rsidRPr="00000000">
              <w:rPr>
                <w:rtl w:val="0"/>
              </w:rPr>
            </w:r>
          </w:p>
        </w:tc>
      </w:tr>
      <w:tr>
        <w:trPr>
          <w:cantSplit w:val="0"/>
          <w:trHeight w:val="77"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0">
            <w:pPr>
              <w:spacing w:after="0" w:line="240" w:lineRule="auto"/>
              <w:ind w:left="36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Jornada completa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1">
            <w:pPr>
              <w:spacing w:after="0" w:line="240" w:lineRule="auto"/>
              <w:ind w:left="36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Media jornada </w:t>
            </w:r>
            <w:r w:rsidDel="00000000" w:rsidR="00000000" w:rsidRPr="00000000">
              <w:rPr>
                <w:rtl w:val="0"/>
              </w:rPr>
            </w:r>
          </w:p>
        </w:tc>
      </w:tr>
    </w:tbl>
    <w:p w:rsidR="00000000" w:rsidDel="00000000" w:rsidP="00000000" w:rsidRDefault="00000000" w:rsidRPr="00000000" w14:paraId="00000202">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203">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204">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205">
      <w:pPr>
        <w:spacing w:after="280" w:before="280" w:line="24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206">
      <w:pPr>
        <w:spacing w:after="280" w:before="280" w:line="240" w:lineRule="auto"/>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17: HORARIOS</w:t>
      </w:r>
    </w:p>
    <w:tbl>
      <w:tblPr>
        <w:tblStyle w:val="Table3"/>
        <w:tblpPr w:leftFromText="141" w:rightFromText="141" w:topFromText="0" w:bottomFromText="0" w:vertAnchor="text" w:horzAnchor="text" w:tblpX="0" w:tblpY="78"/>
        <w:tblW w:w="8310.0" w:type="dxa"/>
        <w:jc w:val="left"/>
        <w:tblLayout w:type="fixed"/>
        <w:tblLook w:val="0400"/>
      </w:tblPr>
      <w:tblGrid>
        <w:gridCol w:w="2830"/>
        <w:gridCol w:w="5480"/>
        <w:tblGridChange w:id="0">
          <w:tblGrid>
            <w:gridCol w:w="2830"/>
            <w:gridCol w:w="5480"/>
          </w:tblGrid>
        </w:tblGridChange>
      </w:tblGrid>
      <w:tr>
        <w:trPr>
          <w:cantSplit w:val="0"/>
          <w:trHeight w:val="339" w:hRule="atLeast"/>
          <w:tblHeader w:val="0"/>
        </w:trPr>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7">
            <w:pPr>
              <w:spacing w:after="0" w:line="240" w:lineRule="auto"/>
              <w:ind w:left="176" w:firstLine="0"/>
              <w:jc w:val="center"/>
              <w:rPr>
                <w:rFonts w:ascii="Arial" w:cs="Arial" w:eastAsia="Arial" w:hAnsi="Arial"/>
                <w:b w:val="1"/>
                <w:bCs w:val="1"/>
                <w:sz w:val="18"/>
                <w:szCs w:val="18"/>
              </w:rPr>
            </w:pPr>
            <w:r w:rsidDel="00000000" w:rsidR="00000000" w:rsidRPr="00000000">
              <w:rPr>
                <w:rFonts w:ascii="Arial" w:cs="Arial" w:eastAsia="Arial" w:hAnsi="Arial"/>
                <w:b w:val="1"/>
                <w:bCs w:val="1"/>
                <w:sz w:val="18"/>
                <w:szCs w:val="18"/>
                <w:rtl w:val="0"/>
              </w:rPr>
              <w:t xml:space="preserve">HORARIOS DE ATENCIÓN</w:t>
            </w:r>
          </w:p>
        </w:tc>
      </w:tr>
      <w:tr>
        <w:trPr>
          <w:cantSplit w:val="0"/>
          <w:trHeight w:val="339" w:hRule="atLeast"/>
          <w:tblHeader w:val="0"/>
        </w:trPr>
        <w:tc>
          <w:tcPr>
            <w:vMerge w:val="restart"/>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9">
            <w:pPr>
              <w:spacing w:after="0" w:line="240" w:lineRule="auto"/>
              <w:ind w:left="885" w:firstLine="0"/>
              <w:jc w:val="both"/>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LUNES-JUEVES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A">
            <w:pPr>
              <w:spacing w:after="0" w:line="240" w:lineRule="auto"/>
              <w:ind w:left="176" w:firstLine="0"/>
              <w:jc w:val="both"/>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08:0018:00 HRS</w:t>
            </w:r>
          </w:p>
        </w:tc>
      </w:tr>
      <w:tr>
        <w:trPr>
          <w:cantSplit w:val="0"/>
          <w:trHeight w:val="316" w:hRule="atLeast"/>
          <w:tblHeader w:val="0"/>
        </w:trPr>
        <w:tc>
          <w:tcPr>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C">
            <w:pPr>
              <w:spacing w:after="0" w:line="240" w:lineRule="auto"/>
              <w:ind w:left="3860" w:firstLine="0"/>
              <w:jc w:val="both"/>
              <w:rPr>
                <w:rFonts w:ascii="Times New Roman" w:cs="Times New Roman" w:eastAsia="Times New Roman" w:hAnsi="Times New Roman"/>
                <w:sz w:val="18"/>
                <w:szCs w:val="18"/>
              </w:rPr>
            </w:pPr>
            <w:r w:rsidDel="00000000" w:rsidR="00000000" w:rsidRPr="00000000">
              <w:rPr>
                <w:rtl w:val="0"/>
              </w:rPr>
            </w:r>
          </w:p>
        </w:tc>
      </w:tr>
      <w:tr>
        <w:trPr>
          <w:cantSplit w:val="0"/>
          <w:trHeight w:val="339" w:hRule="atLeast"/>
          <w:tblHeader w:val="0"/>
        </w:trPr>
        <w:tc>
          <w:tcPr>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E">
            <w:pPr>
              <w:spacing w:after="0" w:line="240" w:lineRule="auto"/>
              <w:ind w:left="176" w:firstLine="0"/>
              <w:jc w:val="both"/>
              <w:rPr>
                <w:rFonts w:ascii="Times New Roman" w:cs="Times New Roman" w:eastAsia="Times New Roman" w:hAnsi="Times New Roman"/>
                <w:sz w:val="18"/>
                <w:szCs w:val="18"/>
              </w:rPr>
            </w:pPr>
            <w:r w:rsidDel="00000000" w:rsidR="00000000" w:rsidRPr="00000000">
              <w:rPr>
                <w:rtl w:val="0"/>
              </w:rPr>
            </w:r>
          </w:p>
        </w:tc>
      </w:tr>
      <w:tr>
        <w:trPr>
          <w:cantSplit w:val="0"/>
          <w:trHeight w:val="33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F">
            <w:pPr>
              <w:spacing w:after="0" w:line="240" w:lineRule="auto"/>
              <w:ind w:left="1026" w:firstLine="0"/>
              <w:jc w:val="both"/>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VIERNES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0">
            <w:pPr>
              <w:spacing w:after="0" w:line="240" w:lineRule="auto"/>
              <w:ind w:left="167"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08:00: 17:00 HRS</w:t>
            </w:r>
          </w:p>
        </w:tc>
      </w:tr>
    </w:tbl>
    <w:p w:rsidR="00000000" w:rsidDel="00000000" w:rsidP="00000000" w:rsidRDefault="00000000" w:rsidRPr="00000000" w14:paraId="00000211">
      <w:pPr>
        <w:spacing w:after="280" w:before="280" w:line="240" w:lineRule="auto"/>
        <w:jc w:val="both"/>
        <w:rPr>
          <w:rFonts w:ascii="Arial" w:cs="Arial" w:eastAsia="Arial" w:hAnsi="Arial"/>
          <w:b w:val="1"/>
          <w:bCs w:val="1"/>
          <w:color w:val="000000"/>
          <w:sz w:val="24"/>
          <w:szCs w:val="24"/>
          <w:highlight w:val="yellow"/>
        </w:rPr>
      </w:pPr>
      <w:r w:rsidDel="00000000" w:rsidR="00000000" w:rsidRPr="00000000">
        <w:rPr>
          <w:rtl w:val="0"/>
        </w:rPr>
      </w:r>
    </w:p>
    <w:p w:rsidR="00000000" w:rsidDel="00000000" w:rsidP="00000000" w:rsidRDefault="00000000" w:rsidRPr="00000000" w14:paraId="00000212">
      <w:pPr>
        <w:spacing w:after="280" w:before="280" w:line="240" w:lineRule="auto"/>
        <w:jc w:val="both"/>
        <w:rPr>
          <w:rFonts w:ascii="Arial" w:cs="Arial" w:eastAsia="Arial" w:hAnsi="Arial"/>
          <w:b w:val="1"/>
          <w:bCs w:val="1"/>
          <w:color w:val="000000"/>
          <w:sz w:val="24"/>
          <w:szCs w:val="24"/>
          <w:highlight w:val="yellow"/>
        </w:rPr>
      </w:pPr>
      <w:r w:rsidDel="00000000" w:rsidR="00000000" w:rsidRPr="00000000">
        <w:rPr>
          <w:rtl w:val="0"/>
        </w:rPr>
      </w:r>
    </w:p>
    <w:p w:rsidR="00000000" w:rsidDel="00000000" w:rsidP="00000000" w:rsidRDefault="00000000" w:rsidRPr="00000000" w14:paraId="00000213">
      <w:pPr>
        <w:spacing w:after="280" w:before="280" w:line="360" w:lineRule="auto"/>
        <w:jc w:val="both"/>
        <w:rPr>
          <w:rFonts w:ascii="Comic Sans MS" w:cs="Comic Sans MS" w:eastAsia="Comic Sans MS" w:hAnsi="Comic Sans MS"/>
          <w:color w:val="000000"/>
          <w:highlight w:val="yellow"/>
        </w:rPr>
      </w:pPr>
      <w:r w:rsidDel="00000000" w:rsidR="00000000" w:rsidRPr="00000000">
        <w:rPr>
          <w:rtl w:val="0"/>
        </w:rPr>
      </w:r>
    </w:p>
    <w:p w:rsidR="00000000" w:rsidDel="00000000" w:rsidP="00000000" w:rsidRDefault="00000000" w:rsidRPr="00000000" w14:paraId="00000214">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5">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6">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7">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8">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9">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A">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B">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C">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D">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E">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1F">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20">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21">
      <w:pPr>
        <w:spacing w:after="280" w:before="28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22">
      <w:pPr>
        <w:spacing w:after="280" w:before="28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2.4 REGULACIONES SOBRE EL USO DE DISPOSITIVOS MÓVILES ELECTRONICOS</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3175</wp:posOffset>
            </wp:positionV>
            <wp:extent cx="3086100" cy="4160520"/>
            <wp:effectExtent b="0" l="0" r="0" t="0"/>
            <wp:wrapSquare wrapText="bothSides" distB="0" distT="0" distL="114300" distR="114300"/>
            <wp:docPr id="41"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3086100" cy="4160520"/>
                    </a:xfrm>
                    <a:prstGeom prst="rect"/>
                    <a:ln/>
                  </pic:spPr>
                </pic:pic>
              </a:graphicData>
            </a:graphic>
          </wp:anchor>
        </w:drawing>
      </w:r>
    </w:p>
    <w:p w:rsidR="00000000" w:rsidDel="00000000" w:rsidP="00000000" w:rsidRDefault="00000000" w:rsidRPr="00000000" w14:paraId="00000223">
      <w:pPr>
        <w:tabs>
          <w:tab w:val="left" w:leader="none" w:pos="851"/>
        </w:tabs>
        <w:spacing w:after="175" w:line="360" w:lineRule="auto"/>
        <w:ind w:right="50"/>
        <w:rPr>
          <w:rFonts w:ascii="Arial" w:cs="Arial" w:eastAsia="Arial" w:hAnsi="Arial"/>
          <w:b w:val="1"/>
          <w:bCs w:val="1"/>
        </w:rPr>
      </w:pPr>
      <w:r w:rsidDel="00000000" w:rsidR="00000000" w:rsidRPr="00000000">
        <w:rPr>
          <w:rFonts w:ascii="Arial" w:cs="Arial" w:eastAsia="Arial" w:hAnsi="Arial"/>
          <w:b w:val="1"/>
          <w:bCs w:val="1"/>
          <w:rtl w:val="0"/>
        </w:rPr>
        <w:t xml:space="preserve">Artículo  18 PROTOCOLO DE USO DE DISPOSITIVOS MÓVILES ELECTRÓNICOS DE COMUNICACIÓN PERSONAL EN LA SALA DE    CLASE. </w:t>
      </w:r>
    </w:p>
    <w:p w:rsidR="00000000" w:rsidDel="00000000" w:rsidP="00000000" w:rsidRDefault="00000000" w:rsidRPr="00000000" w14:paraId="00000224">
      <w:pPr>
        <w:tabs>
          <w:tab w:val="left" w:leader="none" w:pos="851"/>
        </w:tabs>
        <w:spacing w:after="175" w:line="360" w:lineRule="auto"/>
        <w:ind w:right="50"/>
        <w:jc w:val="both"/>
        <w:rPr>
          <w:rFonts w:ascii="Arial" w:cs="Arial" w:eastAsia="Arial" w:hAnsi="Arial"/>
          <w:b w:val="1"/>
          <w:bCs w:val="1"/>
        </w:rPr>
      </w:pPr>
      <w:r w:rsidDel="00000000" w:rsidR="00000000" w:rsidRPr="00000000">
        <w:rPr>
          <w:rFonts w:ascii="Arial" w:cs="Arial" w:eastAsia="Arial" w:hAnsi="Arial"/>
          <w:b w:val="1"/>
          <w:bCs w:val="1"/>
          <w:rtl w:val="0"/>
        </w:rPr>
        <w:t xml:space="preserve">I. INTRODUCCIÓN </w:t>
      </w:r>
    </w:p>
    <w:p w:rsidR="00000000" w:rsidDel="00000000" w:rsidP="00000000" w:rsidRDefault="00000000" w:rsidRPr="00000000" w14:paraId="00000225">
      <w:pPr>
        <w:tabs>
          <w:tab w:val="left" w:leader="none" w:pos="851"/>
        </w:tabs>
        <w:spacing w:after="175" w:line="360" w:lineRule="auto"/>
        <w:ind w:right="50"/>
        <w:jc w:val="both"/>
        <w:rPr>
          <w:rFonts w:ascii="Arial" w:cs="Arial" w:eastAsia="Arial" w:hAnsi="Arial"/>
        </w:rPr>
      </w:pPr>
      <w:r w:rsidDel="00000000" w:rsidR="00000000" w:rsidRPr="00000000">
        <w:rPr>
          <w:rFonts w:ascii="Arial" w:cs="Arial" w:eastAsia="Arial" w:hAnsi="Arial"/>
          <w:rtl w:val="0"/>
        </w:rPr>
        <w:t xml:space="preserve">EL presente protocolo tiene por objeto dar respuestas a las instrucciones de carácter dictadas por la Ley N° 21.801, que modifica la Ley General de Educación con el objeto de prohibir y regular el uso de dispositivos móviles electrónicos de comunicación personal en los establecimientos educacionales del país. </w:t>
      </w:r>
    </w:p>
    <w:p w:rsidR="00000000" w:rsidDel="00000000" w:rsidP="00000000" w:rsidRDefault="00000000" w:rsidRPr="00000000" w14:paraId="00000226">
      <w:pPr>
        <w:tabs>
          <w:tab w:val="left" w:leader="none" w:pos="851"/>
        </w:tabs>
        <w:spacing w:after="175" w:line="360" w:lineRule="auto"/>
        <w:ind w:right="50"/>
        <w:jc w:val="both"/>
        <w:rPr>
          <w:rFonts w:ascii="Arial" w:cs="Arial" w:eastAsia="Arial" w:hAnsi="Arial"/>
        </w:rPr>
      </w:pPr>
      <w:r w:rsidDel="00000000" w:rsidR="00000000" w:rsidRPr="00000000">
        <w:rPr>
          <w:rFonts w:ascii="Arial" w:cs="Arial" w:eastAsia="Arial" w:hAnsi="Arial"/>
          <w:b w:val="1"/>
          <w:bCs w:val="1"/>
          <w:rtl w:val="0"/>
        </w:rPr>
        <w:t xml:space="preserve">II: Entre sus ejes centrales</w:t>
      </w:r>
      <w:r w:rsidDel="00000000" w:rsidR="00000000" w:rsidRPr="00000000">
        <w:rPr>
          <w:rFonts w:ascii="Arial" w:cs="Arial" w:eastAsia="Arial" w:hAnsi="Arial"/>
          <w:rtl w:val="0"/>
        </w:rPr>
        <w:t xml:space="preserve">, esta ley incorpora la educación digital como principio que inspira el sistema educativo y como objetivo de aprendizaje en los niveles de educación básica y media. En ese contexto, los establecimientos educacionales deben promover espacios formativos dirigidos a todos los miembros de las comunidades educativas, fomentando el uso responsable y seguro de los dispositivos móviles, informando sobre los riesgos asociados a su uso y acompañando la formación de hábitos digitales saludables, en colaboración con las familias. </w:t>
      </w:r>
    </w:p>
    <w:p w:rsidR="00000000" w:rsidDel="00000000" w:rsidP="00000000" w:rsidRDefault="00000000" w:rsidRPr="00000000" w14:paraId="00000227">
      <w:pPr>
        <w:tabs>
          <w:tab w:val="left" w:leader="none" w:pos="851"/>
        </w:tabs>
        <w:spacing w:after="175" w:line="360" w:lineRule="auto"/>
        <w:ind w:right="50"/>
        <w:jc w:val="both"/>
        <w:rPr>
          <w:rFonts w:ascii="Arial" w:cs="Arial" w:eastAsia="Arial" w:hAnsi="Arial"/>
        </w:rPr>
      </w:pPr>
      <w:r w:rsidDel="00000000" w:rsidR="00000000" w:rsidRPr="00000000">
        <w:rPr>
          <w:rFonts w:ascii="Arial" w:cs="Arial" w:eastAsia="Arial" w:hAnsi="Arial"/>
          <w:rtl w:val="0"/>
        </w:rPr>
        <w:t xml:space="preserve">Las instrucciones contenidas en la  Circular 0181 deberán interpretarse y aplicarse de manera armónica con las demás instrucciones vigentes impartidas por esta Superintendencia en materia de reglamentos internos para establecimientos de educación parvularia, básica y media, asegurando coherencia normativa y uniformidad en su aplicación.</w:t>
      </w:r>
    </w:p>
    <w:p w:rsidR="00000000" w:rsidDel="00000000" w:rsidP="00000000" w:rsidRDefault="00000000" w:rsidRPr="00000000" w14:paraId="00000228">
      <w:pPr>
        <w:tabs>
          <w:tab w:val="left" w:leader="none" w:pos="851"/>
        </w:tabs>
        <w:spacing w:after="175" w:line="360" w:lineRule="auto"/>
        <w:ind w:right="50"/>
        <w:jc w:val="both"/>
        <w:rPr>
          <w:rFonts w:ascii="Arial" w:cs="Arial" w:eastAsia="Arial" w:hAnsi="Arial"/>
        </w:rPr>
      </w:pPr>
      <w:r w:rsidDel="00000000" w:rsidR="00000000" w:rsidRPr="00000000">
        <w:rPr>
          <w:rFonts w:ascii="Arial" w:cs="Arial" w:eastAsia="Arial" w:hAnsi="Arial"/>
          <w:b w:val="1"/>
          <w:bCs w:val="1"/>
          <w:rtl w:val="0"/>
        </w:rPr>
        <w:t xml:space="preserve">III. ALCANCE</w:t>
      </w:r>
      <w:r w:rsidDel="00000000" w:rsidR="00000000" w:rsidRPr="00000000">
        <w:rPr>
          <w:rFonts w:ascii="Arial" w:cs="Arial" w:eastAsia="Arial" w:hAnsi="Arial"/>
          <w:rtl w:val="0"/>
        </w:rPr>
        <w:t xml:space="preserve"> Estas instrucciones están dirigidas a todos los establecimientos educacionales que posean Reconocimiento Oficial del Estado que impartan los niveles de educación parvularia, básica y/o media del país, en sus distintas modalidades, tanto públicos como privados, y a establecimientos de educación parvularia que posean Autorización de Funcionamiento, o se encuentren en </w:t>
      </w:r>
      <w:r w:rsidDel="00000000" w:rsidR="00000000" w:rsidRPr="00000000">
        <w:rPr>
          <w:rFonts w:ascii="Arial" w:cs="Arial" w:eastAsia="Arial" w:hAnsi="Arial"/>
          <w:vertAlign w:val="superscript"/>
        </w:rPr>
        <w:footnoteReference w:customMarkFollows="0" w:id="17"/>
      </w:r>
      <w:r w:rsidDel="00000000" w:rsidR="00000000" w:rsidRPr="00000000">
        <w:rPr>
          <w:rFonts w:ascii="Arial" w:cs="Arial" w:eastAsia="Arial" w:hAnsi="Arial"/>
          <w:rtl w:val="0"/>
        </w:rPr>
        <w:t xml:space="preserve">periodo de adecuación.</w:t>
      </w:r>
    </w:p>
    <w:p w:rsidR="00000000" w:rsidDel="00000000" w:rsidP="00000000" w:rsidRDefault="00000000" w:rsidRPr="00000000" w14:paraId="00000229">
      <w:pPr>
        <w:tabs>
          <w:tab w:val="left" w:leader="none" w:pos="851"/>
        </w:tabs>
        <w:spacing w:after="175" w:line="360" w:lineRule="auto"/>
        <w:ind w:right="50"/>
        <w:jc w:val="both"/>
        <w:rPr>
          <w:rFonts w:ascii="Arial" w:cs="Arial" w:eastAsia="Arial" w:hAnsi="Arial"/>
          <w:b w:val="1"/>
          <w:bCs w:val="1"/>
        </w:rPr>
      </w:pPr>
      <w:r w:rsidDel="00000000" w:rsidR="00000000" w:rsidRPr="00000000">
        <w:rPr>
          <w:rFonts w:ascii="Arial" w:cs="Arial" w:eastAsia="Arial" w:hAnsi="Arial"/>
          <w:b w:val="1"/>
          <w:bCs w:val="1"/>
          <w:rtl w:val="0"/>
        </w:rPr>
        <w:t xml:space="preserve">IV) DERECHO, BIEN JURICO Y CONTENIDO</w:t>
      </w:r>
    </w:p>
    <w:p w:rsidR="00000000" w:rsidDel="00000000" w:rsidP="00000000" w:rsidRDefault="00000000" w:rsidRPr="00000000" w14:paraId="0000022A">
      <w:pPr>
        <w:tabs>
          <w:tab w:val="left" w:leader="none" w:pos="851"/>
        </w:tabs>
        <w:spacing w:after="175" w:line="360" w:lineRule="auto"/>
        <w:ind w:right="50"/>
        <w:jc w:val="both"/>
        <w:rPr>
          <w:rFonts w:ascii="Arial" w:cs="Arial" w:eastAsia="Arial" w:hAnsi="Arial"/>
        </w:rPr>
      </w:pPr>
      <w:r w:rsidDel="00000000" w:rsidR="00000000" w:rsidRPr="00000000">
        <w:rPr>
          <w:rFonts w:ascii="Arial" w:cs="Arial" w:eastAsia="Arial" w:hAnsi="Arial"/>
          <w:rtl w:val="0"/>
        </w:rPr>
        <w:t xml:space="preserve">El estudio del ordenamiento jurídico efectuado a partir del Modelo de Fiscalización con enfoque en derechos ha permitido identificar en la normativa educacional vigente los derechos y bienes jurídicos contenidos en ésta, asociados a la prohibición y regulación de uso de los dispositivos móviles electrónicos de comunicación personal en los </w:t>
      </w:r>
      <w:r w:rsidDel="00000000" w:rsidR="00000000" w:rsidRPr="00000000">
        <w:rPr>
          <w:rFonts w:ascii="Arial" w:cs="Arial" w:eastAsia="Arial" w:hAnsi="Arial"/>
          <w:vertAlign w:val="superscript"/>
        </w:rPr>
        <w:footnoteReference w:customMarkFollows="0" w:id="18"/>
      </w:r>
      <w:r w:rsidDel="00000000" w:rsidR="00000000" w:rsidRPr="00000000">
        <w:rPr>
          <w:rFonts w:ascii="Arial" w:cs="Arial" w:eastAsia="Arial" w:hAnsi="Arial"/>
          <w:rtl w:val="0"/>
        </w:rPr>
        <w:t xml:space="preserve">establecimientos educacionales. Los principales son los siguientes:</w:t>
      </w:r>
    </w:p>
    <w:tbl>
      <w:tblPr>
        <w:tblStyle w:val="Table4"/>
        <w:tblpPr w:leftFromText="141" w:rightFromText="141" w:topFromText="0" w:bottomFromText="0" w:vertAnchor="text" w:horzAnchor="text" w:tblpX="672.9999999999995" w:tblpY="174"/>
        <w:tblW w:w="868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3"/>
        <w:gridCol w:w="2835"/>
        <w:gridCol w:w="3589"/>
        <w:tblGridChange w:id="0">
          <w:tblGrid>
            <w:gridCol w:w="2263"/>
            <w:gridCol w:w="2835"/>
            <w:gridCol w:w="3589"/>
          </w:tblGrid>
        </w:tblGridChange>
      </w:tblGrid>
      <w:tr>
        <w:trPr>
          <w:cantSplit w:val="0"/>
          <w:tblHeader w:val="0"/>
        </w:trPr>
        <w:tc>
          <w:tcPr>
            <w:shd w:fill="dbe5f1" w:val="clear"/>
          </w:tcPr>
          <w:p w:rsidR="00000000" w:rsidDel="00000000" w:rsidP="00000000" w:rsidRDefault="00000000" w:rsidRPr="00000000" w14:paraId="0000022B">
            <w:pPr>
              <w:tabs>
                <w:tab w:val="left" w:leader="none" w:pos="851"/>
              </w:tabs>
              <w:spacing w:after="175" w:line="360" w:lineRule="auto"/>
              <w:ind w:right="50"/>
              <w:rPr>
                <w:rFonts w:ascii="Arial" w:cs="Arial" w:eastAsia="Arial" w:hAnsi="Arial"/>
              </w:rPr>
            </w:pPr>
            <w:r w:rsidDel="00000000" w:rsidR="00000000" w:rsidRPr="00000000">
              <w:rPr>
                <w:rtl w:val="0"/>
              </w:rPr>
              <w:t xml:space="preserve">Derechos</w:t>
            </w:r>
            <w:r w:rsidDel="00000000" w:rsidR="00000000" w:rsidRPr="00000000">
              <w:rPr>
                <w:rtl w:val="0"/>
              </w:rPr>
            </w:r>
          </w:p>
        </w:tc>
        <w:tc>
          <w:tcPr>
            <w:shd w:fill="dbe5f1" w:val="clear"/>
          </w:tcPr>
          <w:p w:rsidR="00000000" w:rsidDel="00000000" w:rsidP="00000000" w:rsidRDefault="00000000" w:rsidRPr="00000000" w14:paraId="0000022C">
            <w:pPr>
              <w:tabs>
                <w:tab w:val="left" w:leader="none" w:pos="851"/>
              </w:tabs>
              <w:spacing w:after="175" w:line="360" w:lineRule="auto"/>
              <w:ind w:right="50" w:firstLine="720"/>
              <w:rPr>
                <w:rFonts w:ascii="Arial" w:cs="Arial" w:eastAsia="Arial" w:hAnsi="Arial"/>
              </w:rPr>
            </w:pPr>
            <w:r w:rsidDel="00000000" w:rsidR="00000000" w:rsidRPr="00000000">
              <w:rPr>
                <w:rtl w:val="0"/>
              </w:rPr>
              <w:t xml:space="preserve">Bien Jurídico</w:t>
            </w:r>
            <w:r w:rsidDel="00000000" w:rsidR="00000000" w:rsidRPr="00000000">
              <w:rPr>
                <w:rtl w:val="0"/>
              </w:rPr>
            </w:r>
          </w:p>
        </w:tc>
        <w:tc>
          <w:tcPr>
            <w:shd w:fill="dbe5f1" w:val="clear"/>
          </w:tcPr>
          <w:p w:rsidR="00000000" w:rsidDel="00000000" w:rsidP="00000000" w:rsidRDefault="00000000" w:rsidRPr="00000000" w14:paraId="0000022D">
            <w:pPr>
              <w:tabs>
                <w:tab w:val="left" w:leader="none" w:pos="851"/>
              </w:tabs>
              <w:spacing w:after="175" w:line="360" w:lineRule="auto"/>
              <w:ind w:right="50" w:firstLine="720"/>
              <w:rPr>
                <w:rFonts w:ascii="Arial" w:cs="Arial" w:eastAsia="Arial" w:hAnsi="Arial"/>
              </w:rPr>
            </w:pPr>
            <w:r w:rsidDel="00000000" w:rsidR="00000000" w:rsidRPr="00000000">
              <w:rPr>
                <w:rtl w:val="0"/>
              </w:rPr>
              <w:t xml:space="preserve">Contenido</w:t>
            </w:r>
            <w:r w:rsidDel="00000000" w:rsidR="00000000" w:rsidRPr="00000000">
              <w:rPr>
                <w:rtl w:val="0"/>
              </w:rPr>
            </w:r>
          </w:p>
        </w:tc>
      </w:tr>
      <w:tr>
        <w:trPr>
          <w:cantSplit w:val="0"/>
          <w:tblHeader w:val="0"/>
        </w:trPr>
        <w:tc>
          <w:tcPr>
            <w:vMerge w:val="restart"/>
          </w:tcPr>
          <w:p w:rsidR="00000000" w:rsidDel="00000000" w:rsidP="00000000" w:rsidRDefault="00000000" w:rsidRPr="00000000" w14:paraId="0000022E">
            <w:pPr>
              <w:tabs>
                <w:tab w:val="left" w:leader="none" w:pos="851"/>
              </w:tabs>
              <w:spacing w:after="175" w:lineRule="auto"/>
              <w:ind w:right="50"/>
              <w:rPr>
                <w:rFonts w:ascii="Arial" w:cs="Arial" w:eastAsia="Arial" w:hAnsi="Arial"/>
                <w:sz w:val="16"/>
                <w:szCs w:val="16"/>
              </w:rPr>
            </w:pPr>
            <w:r w:rsidDel="00000000" w:rsidR="00000000" w:rsidRPr="00000000">
              <w:rPr>
                <w:rFonts w:ascii="Arial" w:cs="Arial" w:eastAsia="Arial" w:hAnsi="Arial"/>
                <w:sz w:val="16"/>
                <w:szCs w:val="16"/>
                <w:rtl w:val="0"/>
              </w:rPr>
              <w:t xml:space="preserve">Recibir una atención y educación adecuada, oportuna е inclusiva</w:t>
            </w:r>
          </w:p>
        </w:tc>
        <w:tc>
          <w:tcPr/>
          <w:p w:rsidR="00000000" w:rsidDel="00000000" w:rsidP="00000000" w:rsidRDefault="00000000" w:rsidRPr="00000000" w14:paraId="0000022F">
            <w:pPr>
              <w:tabs>
                <w:tab w:val="left" w:leader="none" w:pos="851"/>
              </w:tabs>
              <w:spacing w:after="175" w:lineRule="auto"/>
              <w:ind w:right="50"/>
              <w:jc w:val="center"/>
              <w:rPr>
                <w:rFonts w:ascii="Arial" w:cs="Arial" w:eastAsia="Arial" w:hAnsi="Arial"/>
                <w:sz w:val="16"/>
                <w:szCs w:val="16"/>
              </w:rPr>
            </w:pPr>
            <w:r w:rsidDel="00000000" w:rsidR="00000000" w:rsidRPr="00000000">
              <w:rPr>
                <w:rFonts w:ascii="Arial" w:cs="Arial" w:eastAsia="Arial" w:hAnsi="Arial"/>
                <w:sz w:val="16"/>
                <w:szCs w:val="16"/>
                <w:rtl w:val="0"/>
              </w:rPr>
              <w:t xml:space="preserve">Acceso y permanencia en el sistema educativo</w:t>
            </w:r>
          </w:p>
        </w:tc>
        <w:tc>
          <w:tcPr/>
          <w:p w:rsidR="00000000" w:rsidDel="00000000" w:rsidP="00000000" w:rsidRDefault="00000000" w:rsidRPr="00000000" w14:paraId="00000230">
            <w:pPr>
              <w:tabs>
                <w:tab w:val="left" w:leader="none" w:pos="851"/>
              </w:tabs>
              <w:spacing w:after="175" w:lineRule="auto"/>
              <w:ind w:right="50"/>
              <w:rPr>
                <w:rFonts w:ascii="Arial" w:cs="Arial" w:eastAsia="Arial" w:hAnsi="Arial"/>
                <w:sz w:val="16"/>
                <w:szCs w:val="16"/>
              </w:rPr>
            </w:pPr>
            <w:r w:rsidDel="00000000" w:rsidR="00000000" w:rsidRPr="00000000">
              <w:rPr>
                <w:rFonts w:ascii="Arial" w:cs="Arial" w:eastAsia="Arial" w:hAnsi="Arial"/>
                <w:sz w:val="16"/>
                <w:szCs w:val="16"/>
                <w:rtl w:val="0"/>
              </w:rPr>
              <w:t xml:space="preserve">Garantiza la posibilidad de ingreso al sistema educativo, de manera transparente y en igualdad de condiciones. Una vez incorporado, se asegura su continuidad sin que se vea interrumpida de manera arbitraria o por motivos no contemplados en la normativa</w:t>
            </w:r>
          </w:p>
        </w:tc>
      </w:tr>
      <w:tr>
        <w:trPr>
          <w:cantSplit w:val="0"/>
          <w:tblHeader w:val="0"/>
        </w:trPr>
        <w:tc>
          <w:tcPr>
            <w:vMerge w:val="continue"/>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6"/>
                <w:szCs w:val="16"/>
              </w:rPr>
            </w:pPr>
            <w:r w:rsidDel="00000000" w:rsidR="00000000" w:rsidRPr="00000000">
              <w:rPr>
                <w:rtl w:val="0"/>
              </w:rPr>
            </w:r>
          </w:p>
        </w:tc>
        <w:tc>
          <w:tcPr/>
          <w:p w:rsidR="00000000" w:rsidDel="00000000" w:rsidP="00000000" w:rsidRDefault="00000000" w:rsidRPr="00000000" w14:paraId="00000232">
            <w:pPr>
              <w:tabs>
                <w:tab w:val="left" w:leader="none" w:pos="851"/>
              </w:tabs>
              <w:spacing w:after="175" w:lineRule="auto"/>
              <w:ind w:right="50"/>
              <w:jc w:val="center"/>
              <w:rPr>
                <w:rFonts w:ascii="Arial" w:cs="Arial" w:eastAsia="Arial" w:hAnsi="Arial"/>
                <w:sz w:val="16"/>
                <w:szCs w:val="16"/>
              </w:rPr>
            </w:pPr>
            <w:r w:rsidDel="00000000" w:rsidR="00000000" w:rsidRPr="00000000">
              <w:rPr>
                <w:rFonts w:ascii="Arial" w:cs="Arial" w:eastAsia="Arial" w:hAnsi="Arial"/>
                <w:sz w:val="16"/>
                <w:szCs w:val="16"/>
                <w:rtl w:val="0"/>
              </w:rPr>
              <w:t xml:space="preserve">Calidad del aprendizaje</w:t>
            </w:r>
          </w:p>
        </w:tc>
        <w:tc>
          <w:tcPr/>
          <w:p w:rsidR="00000000" w:rsidDel="00000000" w:rsidP="00000000" w:rsidRDefault="00000000" w:rsidRPr="00000000" w14:paraId="00000233">
            <w:pPr>
              <w:tabs>
                <w:tab w:val="left" w:leader="none" w:pos="851"/>
              </w:tabs>
              <w:spacing w:after="175" w:lineRule="auto"/>
              <w:ind w:right="50"/>
              <w:rPr>
                <w:rFonts w:ascii="Arial" w:cs="Arial" w:eastAsia="Arial" w:hAnsi="Arial"/>
                <w:sz w:val="16"/>
                <w:szCs w:val="16"/>
              </w:rPr>
            </w:pPr>
            <w:r w:rsidDel="00000000" w:rsidR="00000000" w:rsidRPr="00000000">
              <w:rPr>
                <w:rFonts w:ascii="Arial" w:cs="Arial" w:eastAsia="Arial" w:hAnsi="Arial"/>
                <w:sz w:val="16"/>
                <w:szCs w:val="16"/>
                <w:rtl w:val="0"/>
              </w:rPr>
              <w:t xml:space="preserve">Asegura que todos los alumnos y alumnas, independientemente de sus condiciones y circunstancias, alcancen objetivos generales у estándares de aprendizaje que se definan en la ley</w:t>
            </w:r>
          </w:p>
        </w:tc>
      </w:tr>
      <w:tr>
        <w:trPr>
          <w:cantSplit w:val="0"/>
          <w:tblHeader w:val="0"/>
        </w:trPr>
        <w:tc>
          <w:tcPr>
            <w:vMerge w:val="continue"/>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6"/>
                <w:szCs w:val="16"/>
              </w:rPr>
            </w:pPr>
            <w:r w:rsidDel="00000000" w:rsidR="00000000" w:rsidRPr="00000000">
              <w:rPr>
                <w:rtl w:val="0"/>
              </w:rPr>
            </w:r>
          </w:p>
        </w:tc>
        <w:tc>
          <w:tcPr/>
          <w:p w:rsidR="00000000" w:rsidDel="00000000" w:rsidP="00000000" w:rsidRDefault="00000000" w:rsidRPr="00000000" w14:paraId="00000235">
            <w:pPr>
              <w:tabs>
                <w:tab w:val="left" w:leader="none" w:pos="851"/>
              </w:tabs>
              <w:spacing w:after="175" w:lineRule="auto"/>
              <w:ind w:right="50"/>
              <w:jc w:val="center"/>
              <w:rPr>
                <w:rFonts w:ascii="Arial" w:cs="Arial" w:eastAsia="Arial" w:hAnsi="Arial"/>
                <w:sz w:val="16"/>
                <w:szCs w:val="16"/>
              </w:rPr>
            </w:pPr>
            <w:r w:rsidDel="00000000" w:rsidR="00000000" w:rsidRPr="00000000">
              <w:rPr>
                <w:rFonts w:ascii="Arial" w:cs="Arial" w:eastAsia="Arial" w:hAnsi="Arial"/>
                <w:sz w:val="16"/>
                <w:szCs w:val="16"/>
                <w:rtl w:val="0"/>
              </w:rPr>
              <w:t xml:space="preserve">Inclusión</w:t>
            </w:r>
          </w:p>
        </w:tc>
        <w:tc>
          <w:tcPr/>
          <w:p w:rsidR="00000000" w:rsidDel="00000000" w:rsidP="00000000" w:rsidRDefault="00000000" w:rsidRPr="00000000" w14:paraId="00000236">
            <w:pPr>
              <w:tabs>
                <w:tab w:val="left" w:leader="none" w:pos="851"/>
              </w:tabs>
              <w:spacing w:after="175" w:lineRule="auto"/>
              <w:ind w:right="50"/>
              <w:rPr>
                <w:rFonts w:ascii="Arial" w:cs="Arial" w:eastAsia="Arial" w:hAnsi="Arial"/>
                <w:sz w:val="16"/>
                <w:szCs w:val="16"/>
              </w:rPr>
            </w:pPr>
            <w:r w:rsidDel="00000000" w:rsidR="00000000" w:rsidRPr="00000000">
              <w:rPr>
                <w:rFonts w:ascii="Arial" w:cs="Arial" w:eastAsia="Arial" w:hAnsi="Arial"/>
                <w:sz w:val="16"/>
                <w:szCs w:val="16"/>
                <w:rtl w:val="0"/>
              </w:rPr>
              <w:t xml:space="preserve">Promueve la inserción, integración e interacción en igualdad de condiciones entre distintos miembros de la comunidad escolar, sin importar condición de etnia, género, nacionalidad, idioma, salud, religión u origen social</w:t>
            </w:r>
          </w:p>
        </w:tc>
      </w:tr>
      <w:tr>
        <w:trPr>
          <w:cantSplit w:val="0"/>
          <w:tblHeader w:val="0"/>
        </w:trPr>
        <w:tc>
          <w:tcPr/>
          <w:p w:rsidR="00000000" w:rsidDel="00000000" w:rsidP="00000000" w:rsidRDefault="00000000" w:rsidRPr="00000000" w14:paraId="00000237">
            <w:pPr>
              <w:tabs>
                <w:tab w:val="left" w:leader="none" w:pos="851"/>
              </w:tabs>
              <w:spacing w:after="175" w:lineRule="auto"/>
              <w:ind w:right="50"/>
              <w:rPr>
                <w:rFonts w:ascii="Arial" w:cs="Arial" w:eastAsia="Arial" w:hAnsi="Arial"/>
                <w:sz w:val="16"/>
                <w:szCs w:val="16"/>
              </w:rPr>
            </w:pPr>
            <w:r w:rsidDel="00000000" w:rsidR="00000000" w:rsidRPr="00000000">
              <w:rPr>
                <w:rtl w:val="0"/>
              </w:rPr>
              <w:t xml:space="preserve">Estudiar en un ambiente de aceptación y respeto mutuo</w:t>
            </w:r>
            <w:r w:rsidDel="00000000" w:rsidR="00000000" w:rsidRPr="00000000">
              <w:rPr>
                <w:rtl w:val="0"/>
              </w:rPr>
            </w:r>
          </w:p>
        </w:tc>
        <w:tc>
          <w:tcPr/>
          <w:p w:rsidR="00000000" w:rsidDel="00000000" w:rsidP="00000000" w:rsidRDefault="00000000" w:rsidRPr="00000000" w14:paraId="00000238">
            <w:pPr>
              <w:tabs>
                <w:tab w:val="left" w:leader="none" w:pos="851"/>
              </w:tabs>
              <w:spacing w:after="175" w:lineRule="auto"/>
              <w:ind w:right="50"/>
              <w:jc w:val="center"/>
              <w:rPr>
                <w:rFonts w:ascii="Arial" w:cs="Arial" w:eastAsia="Arial" w:hAnsi="Arial"/>
                <w:sz w:val="16"/>
                <w:szCs w:val="16"/>
              </w:rPr>
            </w:pPr>
            <w:r w:rsidDel="00000000" w:rsidR="00000000" w:rsidRPr="00000000">
              <w:rPr>
                <w:rtl w:val="0"/>
              </w:rPr>
              <w:t xml:space="preserve">Buena convivencia escolar </w:t>
            </w:r>
            <w:r w:rsidDel="00000000" w:rsidR="00000000" w:rsidRPr="00000000">
              <w:rPr>
                <w:rtl w:val="0"/>
              </w:rPr>
            </w:r>
          </w:p>
        </w:tc>
        <w:tc>
          <w:tcPr/>
          <w:p w:rsidR="00000000" w:rsidDel="00000000" w:rsidP="00000000" w:rsidRDefault="00000000" w:rsidRPr="00000000" w14:paraId="00000239">
            <w:pPr>
              <w:tabs>
                <w:tab w:val="left" w:leader="none" w:pos="851"/>
              </w:tabs>
              <w:spacing w:after="175" w:lineRule="auto"/>
              <w:ind w:right="50"/>
              <w:rPr>
                <w:rFonts w:ascii="Arial" w:cs="Arial" w:eastAsia="Arial" w:hAnsi="Arial"/>
                <w:sz w:val="16"/>
                <w:szCs w:val="16"/>
              </w:rPr>
            </w:pPr>
            <w:r w:rsidDel="00000000" w:rsidR="00000000" w:rsidRPr="00000000">
              <w:rPr>
                <w:rtl w:val="0"/>
              </w:rPr>
              <w:t xml:space="preserve">Asegura un ambiente adecuado para el desarrollo de las relaciones cotidianas entre los miembros de la comunidad educativa; siempre en un marco de respeto, participación y buen trato, que permita la vinculación entre ellos y con el medio en general</w:t>
            </w:r>
            <w:r w:rsidDel="00000000" w:rsidR="00000000" w:rsidRPr="00000000">
              <w:rPr>
                <w:rtl w:val="0"/>
              </w:rPr>
            </w:r>
          </w:p>
        </w:tc>
      </w:tr>
      <w:tr>
        <w:trPr>
          <w:cantSplit w:val="0"/>
          <w:tblHeader w:val="0"/>
        </w:trPr>
        <w:tc>
          <w:tcPr/>
          <w:p w:rsidR="00000000" w:rsidDel="00000000" w:rsidP="00000000" w:rsidRDefault="00000000" w:rsidRPr="00000000" w14:paraId="0000023A">
            <w:pPr>
              <w:tabs>
                <w:tab w:val="left" w:leader="none" w:pos="851"/>
              </w:tabs>
              <w:spacing w:after="175" w:lineRule="auto"/>
              <w:ind w:right="50"/>
              <w:rPr>
                <w:rFonts w:ascii="Arial" w:cs="Arial" w:eastAsia="Arial" w:hAnsi="Arial"/>
                <w:sz w:val="16"/>
                <w:szCs w:val="16"/>
              </w:rPr>
            </w:pPr>
            <w:r w:rsidDel="00000000" w:rsidR="00000000" w:rsidRPr="00000000">
              <w:rPr>
                <w:rtl w:val="0"/>
              </w:rPr>
              <w:t xml:space="preserve">A no ser discriminado arbitrariamente</w:t>
            </w:r>
            <w:r w:rsidDel="00000000" w:rsidR="00000000" w:rsidRPr="00000000">
              <w:rPr>
                <w:rtl w:val="0"/>
              </w:rPr>
            </w:r>
          </w:p>
        </w:tc>
        <w:tc>
          <w:tcPr/>
          <w:p w:rsidR="00000000" w:rsidDel="00000000" w:rsidP="00000000" w:rsidRDefault="00000000" w:rsidRPr="00000000" w14:paraId="0000023B">
            <w:pPr>
              <w:tabs>
                <w:tab w:val="left" w:leader="none" w:pos="851"/>
              </w:tabs>
              <w:spacing w:after="175" w:lineRule="auto"/>
              <w:ind w:right="50"/>
              <w:jc w:val="center"/>
              <w:rPr>
                <w:rFonts w:ascii="Arial" w:cs="Arial" w:eastAsia="Arial" w:hAnsi="Arial"/>
                <w:sz w:val="16"/>
                <w:szCs w:val="16"/>
              </w:rPr>
            </w:pPr>
            <w:r w:rsidDel="00000000" w:rsidR="00000000" w:rsidRPr="00000000">
              <w:rPr>
                <w:rtl w:val="0"/>
              </w:rPr>
              <w:t xml:space="preserve">No discriminación</w:t>
            </w:r>
            <w:r w:rsidDel="00000000" w:rsidR="00000000" w:rsidRPr="00000000">
              <w:rPr>
                <w:rtl w:val="0"/>
              </w:rPr>
            </w:r>
          </w:p>
        </w:tc>
        <w:tc>
          <w:tcPr/>
          <w:p w:rsidR="00000000" w:rsidDel="00000000" w:rsidP="00000000" w:rsidRDefault="00000000" w:rsidRPr="00000000" w14:paraId="0000023C">
            <w:pPr>
              <w:tabs>
                <w:tab w:val="left" w:leader="none" w:pos="851"/>
              </w:tabs>
              <w:spacing w:after="175" w:lineRule="auto"/>
              <w:ind w:right="50"/>
              <w:rPr>
                <w:rFonts w:ascii="Arial" w:cs="Arial" w:eastAsia="Arial" w:hAnsi="Arial"/>
                <w:sz w:val="16"/>
                <w:szCs w:val="16"/>
              </w:rPr>
            </w:pPr>
            <w:r w:rsidDel="00000000" w:rsidR="00000000" w:rsidRPr="00000000">
              <w:rPr>
                <w:rFonts w:ascii="Arial" w:cs="Arial" w:eastAsia="Arial" w:hAnsi="Arial"/>
                <w:sz w:val="16"/>
                <w:szCs w:val="16"/>
                <w:rtl w:val="0"/>
              </w:rPr>
              <w:t xml:space="preserve">PROPENDE A ELIMINAR TODA FORMA DE SEGREAGACION O EXCLUSION</w:t>
            </w:r>
          </w:p>
        </w:tc>
      </w:tr>
    </w:tbl>
    <w:p w:rsidR="00000000" w:rsidDel="00000000" w:rsidP="00000000" w:rsidRDefault="00000000" w:rsidRPr="00000000" w14:paraId="0000023D">
      <w:pPr>
        <w:tabs>
          <w:tab w:val="left" w:leader="none" w:pos="851"/>
        </w:tabs>
        <w:spacing w:after="175" w:line="360" w:lineRule="auto"/>
        <w:ind w:right="50"/>
        <w:jc w:val="both"/>
        <w:rPr>
          <w:rFonts w:ascii="Arial" w:cs="Arial" w:eastAsia="Arial" w:hAnsi="Arial"/>
        </w:rPr>
      </w:pPr>
      <w:r w:rsidDel="00000000" w:rsidR="00000000" w:rsidRPr="00000000">
        <w:rPr>
          <w:rtl w:val="0"/>
        </w:rPr>
      </w:r>
    </w:p>
    <w:p w:rsidR="00000000" w:rsidDel="00000000" w:rsidP="00000000" w:rsidRDefault="00000000" w:rsidRPr="00000000" w14:paraId="0000023E">
      <w:pPr>
        <w:tabs>
          <w:tab w:val="left" w:leader="none" w:pos="851"/>
        </w:tabs>
        <w:spacing w:after="175" w:line="360" w:lineRule="auto"/>
        <w:ind w:right="50"/>
        <w:jc w:val="both"/>
        <w:rPr/>
      </w:pPr>
      <w:r w:rsidDel="00000000" w:rsidR="00000000" w:rsidRPr="00000000">
        <w:rPr>
          <w:rtl w:val="0"/>
        </w:rPr>
      </w:r>
    </w:p>
    <w:p w:rsidR="00000000" w:rsidDel="00000000" w:rsidP="00000000" w:rsidRDefault="00000000" w:rsidRPr="00000000" w14:paraId="0000023F">
      <w:pPr>
        <w:tabs>
          <w:tab w:val="left" w:leader="none" w:pos="851"/>
        </w:tabs>
        <w:spacing w:after="175" w:line="360" w:lineRule="auto"/>
        <w:ind w:right="50"/>
        <w:jc w:val="both"/>
        <w:rPr/>
      </w:pPr>
      <w:r w:rsidDel="00000000" w:rsidR="00000000" w:rsidRPr="00000000">
        <w:rPr>
          <w:rtl w:val="0"/>
        </w:rPr>
      </w:r>
    </w:p>
    <w:p w:rsidR="00000000" w:rsidDel="00000000" w:rsidP="00000000" w:rsidRDefault="00000000" w:rsidRPr="00000000" w14:paraId="00000240">
      <w:pPr>
        <w:tabs>
          <w:tab w:val="left" w:leader="none" w:pos="851"/>
        </w:tabs>
        <w:spacing w:after="175" w:line="360" w:lineRule="auto"/>
        <w:ind w:right="50"/>
        <w:jc w:val="both"/>
        <w:rPr/>
      </w:pPr>
      <w:r w:rsidDel="00000000" w:rsidR="00000000" w:rsidRPr="00000000">
        <w:rPr>
          <w:rtl w:val="0"/>
        </w:rPr>
      </w:r>
    </w:p>
    <w:p w:rsidR="00000000" w:rsidDel="00000000" w:rsidP="00000000" w:rsidRDefault="00000000" w:rsidRPr="00000000" w14:paraId="00000241">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242">
      <w:pPr>
        <w:tabs>
          <w:tab w:val="left" w:leader="none" w:pos="851"/>
        </w:tabs>
        <w:spacing w:after="175" w:line="360" w:lineRule="auto"/>
        <w:ind w:right="50"/>
        <w:rPr>
          <w:rFonts w:ascii="Arial" w:cs="Arial" w:eastAsia="Arial" w:hAnsi="Arial"/>
          <w:b w:val="1"/>
          <w:bCs w:val="1"/>
          <w:u w:val="single"/>
        </w:rPr>
      </w:pPr>
      <w:r w:rsidDel="00000000" w:rsidR="00000000" w:rsidRPr="00000000">
        <w:rPr>
          <w:rFonts w:ascii="Arial" w:cs="Arial" w:eastAsia="Arial" w:hAnsi="Arial"/>
          <w:b w:val="1"/>
          <w:bCs w:val="1"/>
          <w:rtl w:val="0"/>
        </w:rPr>
        <w:t xml:space="preserve">            </w:t>
      </w:r>
      <w:r w:rsidDel="00000000" w:rsidR="00000000" w:rsidRPr="00000000">
        <w:rPr>
          <w:rFonts w:ascii="Arial" w:cs="Arial" w:eastAsia="Arial" w:hAnsi="Arial"/>
          <w:b w:val="1"/>
          <w:bCs w:val="1"/>
          <w:u w:val="single"/>
          <w:rtl w:val="0"/>
        </w:rPr>
        <w:t xml:space="preserve">V) CONCEPTOS </w:t>
      </w:r>
    </w:p>
    <w:p w:rsidR="00000000" w:rsidDel="00000000" w:rsidP="00000000" w:rsidRDefault="00000000" w:rsidRPr="00000000" w14:paraId="00000243">
      <w:pPr>
        <w:keepNext w:val="0"/>
        <w:keepLines w:val="0"/>
        <w:pageBreakBefore w:val="0"/>
        <w:widowControl w:val="1"/>
        <w:numPr>
          <w:ilvl w:val="3"/>
          <w:numId w:val="109"/>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5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DISPOSITIVOS MÓVILES ELECTRÓNICOS DE COMUNICACIÓN PERSONAL</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se entiende por dispositivos móviles electrónicos de comunicación personal (en adelante "dispositivos móviles") aquellos medios tecnológicos que permiten efectuar telecomunicación, acceder a la red de Internet para mantener interacción de telecomunicación y consultar contenidos o plataformas digitales. teléfonos celulares, tabletas electrónicas, relojes inteligentes, computadores portátiles, consolas de juego, o cualquier otro aparato que tenga el potencial de permitir el acceso a internet con los fines señalados</w:t>
      </w:r>
    </w:p>
    <w:p w:rsidR="00000000" w:rsidDel="00000000" w:rsidP="00000000" w:rsidRDefault="00000000" w:rsidRPr="00000000" w14:paraId="00000244">
      <w:pPr>
        <w:keepNext w:val="0"/>
        <w:keepLines w:val="0"/>
        <w:pageBreakBefore w:val="0"/>
        <w:widowControl w:val="1"/>
        <w:numPr>
          <w:ilvl w:val="3"/>
          <w:numId w:val="109"/>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5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"telecomunicación":</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es toda transmisión, emisión o recepción de signos, señales, escritos, imágenes, sonidos e informaciones de cualquier naturaleza, por línea física, radioelectricidad, medios ópticos u otros sistemas electromagnéticos. </w:t>
      </w:r>
    </w:p>
    <w:p w:rsidR="00000000" w:rsidDel="00000000" w:rsidP="00000000" w:rsidRDefault="00000000" w:rsidRPr="00000000" w14:paraId="00000245">
      <w:pPr>
        <w:keepNext w:val="0"/>
        <w:keepLines w:val="0"/>
        <w:pageBreakBefore w:val="0"/>
        <w:widowControl w:val="1"/>
        <w:numPr>
          <w:ilvl w:val="3"/>
          <w:numId w:val="109"/>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5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"red de Internet":</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es uno de los medios o sistemas mediante el cual se puede desarrollar la telecomunicación, entre otros fines.</w:t>
      </w:r>
    </w:p>
    <w:p w:rsidR="00000000" w:rsidDel="00000000" w:rsidP="00000000" w:rsidRDefault="00000000" w:rsidRPr="00000000" w14:paraId="00000246">
      <w:pPr>
        <w:keepNext w:val="0"/>
        <w:keepLines w:val="0"/>
        <w:pageBreakBefore w:val="0"/>
        <w:widowControl w:val="1"/>
        <w:numPr>
          <w:ilvl w:val="3"/>
          <w:numId w:val="109"/>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5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Dispositivos de carácter “personal":</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comprende aquellos equipos destinados primordialmente a fines privados o familiares, gestionados autónomamente por sus usuarios y que no forman parte del equipamiento tecnológico dispuesto oficialmente para fines pedagógicos por parte del establecimiento.</w:t>
      </w:r>
    </w:p>
    <w:p w:rsidR="00000000" w:rsidDel="00000000" w:rsidP="00000000" w:rsidRDefault="00000000" w:rsidRPr="00000000" w14:paraId="00000247">
      <w:pPr>
        <w:keepNext w:val="0"/>
        <w:keepLines w:val="0"/>
        <w:pageBreakBefore w:val="0"/>
        <w:widowControl w:val="1"/>
        <w:numPr>
          <w:ilvl w:val="3"/>
          <w:numId w:val="109"/>
        </w:numPr>
        <w:pBdr>
          <w:top w:space="0" w:sz="0" w:val="nil"/>
          <w:left w:space="0" w:sz="0" w:val="nil"/>
          <w:bottom w:space="0" w:sz="0" w:val="nil"/>
          <w:right w:space="0" w:sz="0" w:val="nil"/>
          <w:between w:space="0" w:sz="0" w:val="nil"/>
        </w:pBdr>
        <w:shd w:fill="auto" w:val="clear"/>
        <w:tabs>
          <w:tab w:val="left" w:leader="none" w:pos="851"/>
        </w:tabs>
        <w:spacing w:after="175" w:before="0" w:line="360" w:lineRule="auto"/>
        <w:ind w:left="851" w:right="5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"uso"</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toda interacción, manipulación o empleo del dispositivo móvil en el contexto educativo.</w:t>
      </w:r>
    </w:p>
    <w:p w:rsidR="00000000" w:rsidDel="00000000" w:rsidP="00000000" w:rsidRDefault="00000000" w:rsidRPr="00000000" w14:paraId="00000248">
      <w:pPr>
        <w:tabs>
          <w:tab w:val="left" w:leader="none" w:pos="851"/>
        </w:tabs>
        <w:spacing w:after="175" w:line="360" w:lineRule="auto"/>
        <w:ind w:right="50"/>
        <w:jc w:val="both"/>
        <w:rPr>
          <w:rFonts w:ascii="Arial" w:cs="Arial" w:eastAsia="Arial" w:hAnsi="Arial"/>
          <w:b w:val="1"/>
          <w:bCs w:val="1"/>
        </w:rPr>
      </w:pPr>
      <w:r w:rsidDel="00000000" w:rsidR="00000000" w:rsidRPr="00000000">
        <w:rPr>
          <w:rFonts w:ascii="Arial" w:cs="Arial" w:eastAsia="Arial" w:hAnsi="Arial"/>
          <w:b w:val="1"/>
          <w:bCs w:val="1"/>
          <w:rtl w:val="0"/>
        </w:rPr>
        <w:t xml:space="preserve">VI) Respecto de la prohibición</w:t>
      </w:r>
    </w:p>
    <w:p w:rsidR="00000000" w:rsidDel="00000000" w:rsidP="00000000" w:rsidRDefault="00000000" w:rsidRPr="00000000" w14:paraId="0000024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567" w:right="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 PROHIBE EL DE USO DE DISPOSITIVOS MÓVILES electrónicos de comunicación personal en los establecimientos que impartan niveles de educación parvularia, básica o media en sus distintas modalidades, con el propósito de proteger los espacios educativos y el desarrollo integral de niños, niñas y estudiantes, la ley prohíbe el uso de dispositivos móviles, educacionales regular en sus reglamentos internos. La prohibición se vincula estrictamente al "uso" y no al "porte" de los dispositivos móviles</w:t>
      </w:r>
    </w:p>
    <w:p w:rsidR="00000000" w:rsidDel="00000000" w:rsidP="00000000" w:rsidRDefault="00000000" w:rsidRPr="00000000" w14:paraId="0000024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567" w:right="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prohibición rige para el uso de dispositivos de comunicación personal. </w:t>
      </w:r>
    </w:p>
    <w:p w:rsidR="00000000" w:rsidDel="00000000" w:rsidP="00000000" w:rsidRDefault="00000000" w:rsidRPr="00000000" w14:paraId="0000024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567" w:right="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En cuanto al carácter de "personal", debe entenderse que comprende aquellos equipos destinados primordialmente a fines privados o familiares, gestionados autónomamente por sus usuarios y que no forman parte del equipamiento tecnológico dispuesto oficialmente para fines pedagógicos por parte del establecimiento. </w:t>
      </w:r>
    </w:p>
    <w:p w:rsidR="00000000" w:rsidDel="00000000" w:rsidP="00000000" w:rsidRDefault="00000000" w:rsidRPr="00000000" w14:paraId="0000024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567"/>
        </w:tabs>
        <w:spacing w:after="0" w:before="0" w:line="360" w:lineRule="auto"/>
        <w:ind w:left="567" w:right="5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Tratándose de dispositivos de propiedad o en poder de los integrantes de la comunidad educativa que eventualmente puedan ser utilizados con fines pedagógicos, su uso solo podrá autorizarse en los casos y bajo las condiciones expresamente previstas en la ley y en el respectivo reglamento interno, según se detallará. En ningún caso su carácter de herramienta pedagógica ocasional altera su naturaleza de dispositivo de comunicación personal, ni debilita la prohibición general establecida por la ley.  </w:t>
      </w:r>
    </w:p>
    <w:p w:rsidR="00000000" w:rsidDel="00000000" w:rsidP="00000000" w:rsidRDefault="00000000" w:rsidRPr="00000000" w14:paraId="0000024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567"/>
        </w:tabs>
        <w:spacing w:after="0" w:before="0" w:line="360" w:lineRule="auto"/>
        <w:ind w:left="567" w:right="5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No se encuentra prohibido el uso de herramientas tecnológicas que sean de propiedad del establecimiento educacional o que, encontrándose bajo su administración y control, formen parte de su infraestructura tecnológica institucional y se utilicen con fines exclusivamente</w:t>
      </w:r>
    </w:p>
    <w:p w:rsidR="00000000" w:rsidDel="00000000" w:rsidP="00000000" w:rsidRDefault="00000000" w:rsidRPr="00000000" w14:paraId="0000024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567"/>
        </w:tabs>
        <w:spacing w:after="0" w:before="0" w:line="360" w:lineRule="auto"/>
        <w:ind w:left="567" w:right="5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esta norma consagra para los párvulos y estudiantes el derecho a disponer de actividades para fomentar la interacción social y el encuentro comunitario con el propósito de desincentivar el uso excesivo de dispositivos móviles electrónicos de comunicación personal. </w:t>
      </w:r>
    </w:p>
    <w:p w:rsidR="00000000" w:rsidDel="00000000" w:rsidP="00000000" w:rsidRDefault="00000000" w:rsidRPr="00000000" w14:paraId="0000024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567"/>
        </w:tabs>
        <w:spacing w:after="0" w:before="0" w:line="360" w:lineRule="auto"/>
        <w:ind w:left="567" w:right="50" w:hanging="56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 los padres, madres y apoderados se les establece el deber de supervisar y acompañar el uso de estos dispositivos por parte de los estudiantes fuera del horario escolar, así como de asumir la responsabilidad por las consecuencias derivadas de su utilización indebida.</w:t>
      </w:r>
    </w:p>
    <w:p w:rsidR="00000000" w:rsidDel="00000000" w:rsidP="00000000" w:rsidRDefault="00000000" w:rsidRPr="00000000" w14:paraId="0000025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567"/>
        </w:tabs>
        <w:spacing w:after="175" w:before="0" w:line="360" w:lineRule="auto"/>
        <w:ind w:left="567" w:right="50" w:hanging="567"/>
        <w:jc w:val="left"/>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los establecimientos deberán promover instancias formativas que prevengan el uso indebido o la comisión de delitos mediante estos dispositivos, con la finalidad de disminuir</w:t>
      </w:r>
    </w:p>
    <w:p w:rsidR="00000000" w:rsidDel="00000000" w:rsidP="00000000" w:rsidRDefault="00000000" w:rsidRPr="00000000" w14:paraId="00000251">
      <w:pPr>
        <w:tabs>
          <w:tab w:val="left" w:leader="none" w:pos="567"/>
        </w:tabs>
        <w:spacing w:after="0" w:line="360" w:lineRule="auto"/>
        <w:ind w:left="567" w:right="50" w:hanging="567"/>
        <w:rPr>
          <w:rFonts w:ascii="Arial" w:cs="Arial" w:eastAsia="Arial" w:hAnsi="Arial"/>
          <w:b w:val="1"/>
          <w:bCs w:val="1"/>
        </w:rPr>
      </w:pPr>
      <w:r w:rsidDel="00000000" w:rsidR="00000000" w:rsidRPr="00000000">
        <w:rPr>
          <w:rtl w:val="0"/>
        </w:rPr>
      </w:r>
    </w:p>
    <w:p w:rsidR="00000000" w:rsidDel="00000000" w:rsidP="00000000" w:rsidRDefault="00000000" w:rsidRPr="00000000" w14:paraId="00000252">
      <w:pPr>
        <w:tabs>
          <w:tab w:val="left" w:leader="none" w:pos="567"/>
        </w:tabs>
        <w:spacing w:after="0" w:line="360" w:lineRule="auto"/>
        <w:ind w:left="567" w:right="50" w:hanging="567"/>
        <w:rPr>
          <w:rFonts w:ascii="Arial" w:cs="Arial" w:eastAsia="Arial" w:hAnsi="Arial"/>
          <w:b w:val="1"/>
          <w:bCs w:val="1"/>
        </w:rPr>
      </w:pPr>
      <w:r w:rsidDel="00000000" w:rsidR="00000000" w:rsidRPr="00000000">
        <w:rPr>
          <w:rFonts w:ascii="Arial" w:cs="Arial" w:eastAsia="Arial" w:hAnsi="Arial"/>
          <w:b w:val="1"/>
          <w:bCs w:val="1"/>
          <w:rtl w:val="0"/>
        </w:rPr>
        <w:t xml:space="preserve">VII) MEDIDAS PARA MATERIALIZAR LA PROHIBICIÓN DE USO EN EL CONTEXTO EDUCATIVO</w:t>
      </w:r>
    </w:p>
    <w:p w:rsidR="00000000" w:rsidDel="00000000" w:rsidP="00000000" w:rsidRDefault="00000000" w:rsidRPr="00000000" w14:paraId="00000253">
      <w:pPr>
        <w:tabs>
          <w:tab w:val="left" w:leader="none" w:pos="567"/>
        </w:tabs>
        <w:spacing w:after="0" w:line="360" w:lineRule="auto"/>
        <w:ind w:right="50"/>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a) DIMENSIÓN FORMATIVA </w:t>
      </w:r>
    </w:p>
    <w:p w:rsidR="00000000" w:rsidDel="00000000" w:rsidP="00000000" w:rsidRDefault="00000000" w:rsidRPr="00000000" w14:paraId="00000254">
      <w:pPr>
        <w:tabs>
          <w:tab w:val="left" w:leader="none" w:pos="567"/>
        </w:tabs>
        <w:spacing w:after="175" w:line="360" w:lineRule="auto"/>
        <w:ind w:left="567" w:right="50" w:hanging="567"/>
        <w:rPr/>
      </w:pPr>
      <w:r w:rsidDel="00000000" w:rsidR="00000000" w:rsidRPr="00000000">
        <w:rPr>
          <w:rFonts w:ascii="Arial" w:cs="Arial" w:eastAsia="Arial" w:hAnsi="Arial"/>
          <w:rtl w:val="0"/>
        </w:rPr>
        <w:t xml:space="preserve">         Desde un enfoque formativo en la materia, los párvulos y estudiantes tienen derecho a disponer de actividades que fomenten la interacción social y el encuentro comunitario -tales como juegos en equipo y ejercicios grupales durante los recreos- con el fin de desincentivar el uso excesivo de dispositivos móviles. Adicionalmente a ello, los establecimientos deberán promover</w:t>
      </w:r>
      <w:r w:rsidDel="00000000" w:rsidR="00000000" w:rsidRPr="00000000">
        <w:rPr>
          <w:rtl w:val="0"/>
        </w:rPr>
        <w:t xml:space="preserve"> instancias formativas que prevengan el uso indebido o la comisión de delitos mediante tales medios tecnológicos. En el caso del jardín, dispondrá de:</w:t>
      </w:r>
    </w:p>
    <w:p w:rsidR="00000000" w:rsidDel="00000000" w:rsidP="00000000" w:rsidRDefault="00000000" w:rsidRPr="00000000" w14:paraId="0000025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567"/>
        </w:tabs>
        <w:spacing w:after="0" w:before="0" w:line="360" w:lineRule="auto"/>
        <w:ind w:left="567" w:right="50" w:hanging="567"/>
        <w:jc w:val="left"/>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Cartillas informativas para padres para apoyar el desincentivo del uso de dispositivo móviles</w:t>
      </w:r>
    </w:p>
    <w:p w:rsidR="00000000" w:rsidDel="00000000" w:rsidP="00000000" w:rsidRDefault="00000000" w:rsidRPr="00000000" w14:paraId="00000256">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567"/>
        </w:tabs>
        <w:spacing w:after="175" w:before="0" w:line="360" w:lineRule="auto"/>
        <w:ind w:left="567" w:right="50" w:hanging="567"/>
        <w:jc w:val="left"/>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Charlas con distintos especialistas que informen desde la neurociencia los mecanismos que se activan y alteran frente a la exposición excesiva de pantallas</w:t>
      </w:r>
    </w:p>
    <w:p w:rsidR="00000000" w:rsidDel="00000000" w:rsidP="00000000" w:rsidRDefault="00000000" w:rsidRPr="00000000" w14:paraId="00000257">
      <w:pPr>
        <w:tabs>
          <w:tab w:val="left" w:leader="none" w:pos="851"/>
        </w:tabs>
        <w:spacing w:after="175" w:line="360" w:lineRule="auto"/>
        <w:ind w:right="50"/>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b ) DIMENSIÓN PRÁCTICA </w:t>
      </w:r>
    </w:p>
    <w:p w:rsidR="00000000" w:rsidDel="00000000" w:rsidP="00000000" w:rsidRDefault="00000000" w:rsidRPr="00000000" w14:paraId="00000258">
      <w:pPr>
        <w:spacing w:after="175" w:line="360" w:lineRule="auto"/>
        <w:ind w:right="50"/>
        <w:rPr>
          <w:rFonts w:ascii="Arial" w:cs="Arial" w:eastAsia="Arial" w:hAnsi="Arial"/>
        </w:rPr>
      </w:pPr>
      <w:r w:rsidDel="00000000" w:rsidR="00000000" w:rsidRPr="00000000">
        <w:rPr>
          <w:rFonts w:ascii="Arial" w:cs="Arial" w:eastAsia="Arial" w:hAnsi="Arial"/>
          <w:rtl w:val="0"/>
        </w:rPr>
        <w:t xml:space="preserve">En virtud de la edad de los menores, solo se considerarán las medidas y criterios de restricción del uso de celulares. </w:t>
      </w:r>
    </w:p>
    <w:p w:rsidR="00000000" w:rsidDel="00000000" w:rsidP="00000000" w:rsidRDefault="00000000" w:rsidRPr="00000000" w14:paraId="00000259">
      <w:pPr>
        <w:spacing w:after="175" w:line="360" w:lineRule="auto"/>
        <w:ind w:right="50"/>
        <w:rPr>
          <w:rFonts w:ascii="Arial" w:cs="Arial" w:eastAsia="Arial" w:hAnsi="Arial"/>
        </w:rPr>
      </w:pPr>
      <w:r w:rsidDel="00000000" w:rsidR="00000000" w:rsidRPr="00000000">
        <w:rPr>
          <w:rFonts w:ascii="Arial" w:cs="Arial" w:eastAsia="Arial" w:hAnsi="Arial"/>
          <w:rtl w:val="0"/>
        </w:rPr>
        <w:t xml:space="preserve">Se refuerza la idea la idea que dirección autoriza el uso de dispositivos para actos referidos al control, coordinación y resguardo de los menores, quedando prohibido su uso para fines personales, no obstante no habrá ejecución de retiro de celulares a adultos.</w:t>
      </w:r>
    </w:p>
    <w:p w:rsidR="00000000" w:rsidDel="00000000" w:rsidP="00000000" w:rsidRDefault="00000000" w:rsidRPr="00000000" w14:paraId="0000025A">
      <w:pPr>
        <w:spacing w:after="280" w:before="280" w:line="360" w:lineRule="auto"/>
        <w:ind w:left="360" w:firstLine="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2.5 REGULACIONES DE LOS PROCESOS DE ADMISION </w:t>
      </w:r>
    </w:p>
    <w:p w:rsidR="00000000" w:rsidDel="00000000" w:rsidP="00000000" w:rsidRDefault="00000000" w:rsidRPr="00000000" w14:paraId="0000025B">
      <w:pPr>
        <w:spacing w:after="280" w:before="280" w:line="360" w:lineRule="auto"/>
        <w:ind w:left="142" w:firstLine="0"/>
        <w:jc w:val="both"/>
        <w:rPr>
          <w:rFonts w:ascii="Arial" w:cs="Arial" w:eastAsia="Arial" w:hAnsi="Arial"/>
          <w:b w:val="1"/>
          <w:bCs w:val="1"/>
          <w:sz w:val="24"/>
          <w:szCs w:val="24"/>
        </w:rPr>
      </w:pPr>
      <w:r w:rsidDel="00000000" w:rsidR="00000000" w:rsidRPr="00000000">
        <w:rPr>
          <w:rFonts w:ascii="Arial" w:cs="Arial" w:eastAsia="Arial" w:hAnsi="Arial"/>
          <w:b w:val="1"/>
          <w:bCs w:val="1"/>
          <w:color w:val="000000"/>
          <w:rtl w:val="0"/>
        </w:rPr>
        <w:t xml:space="preserve">Artículo   19</w:t>
      </w:r>
      <w:r w:rsidDel="00000000" w:rsidR="00000000" w:rsidRPr="00000000">
        <w:rPr>
          <w:rFonts w:ascii="Arial" w:cs="Arial" w:eastAsia="Arial" w:hAnsi="Arial"/>
          <w:color w:val="000000"/>
          <w:rtl w:val="0"/>
        </w:rPr>
        <w:t xml:space="preserve"> Se entiende por incorporado al niño o niña a HABÍA UNA VEZ, una vez que su apoderado ha terminado el proceso de matrícula, el cual consta del pago de la matrícula y entrega de documentos correspondientes al pago anual del servicio educacional y de atención. En este proceso es importante haber completado todas las fichas de ingreso y entregado los certificados correspondientes.</w:t>
      </w:r>
      <w:r w:rsidDel="00000000" w:rsidR="00000000" w:rsidRPr="00000000">
        <w:rPr>
          <w:rtl w:val="0"/>
        </w:rPr>
      </w:r>
    </w:p>
    <w:p w:rsidR="00000000" w:rsidDel="00000000" w:rsidP="00000000" w:rsidRDefault="00000000" w:rsidRPr="00000000" w14:paraId="0000025C">
      <w:pPr>
        <w:spacing w:after="280" w:before="280" w:line="360" w:lineRule="auto"/>
        <w:ind w:left="142" w:firstLine="0"/>
        <w:jc w:val="both"/>
        <w:rPr>
          <w:rFonts w:ascii="Arial" w:cs="Arial" w:eastAsia="Arial" w:hAnsi="Arial"/>
          <w:b w:val="1"/>
          <w:bCs w:val="1"/>
          <w:sz w:val="24"/>
          <w:szCs w:val="24"/>
        </w:rPr>
      </w:pPr>
      <w:r w:rsidDel="00000000" w:rsidR="00000000" w:rsidRPr="00000000">
        <w:rPr>
          <w:rFonts w:ascii="Arial" w:cs="Arial" w:eastAsia="Arial" w:hAnsi="Arial"/>
          <w:b w:val="1"/>
          <w:bCs w:val="1"/>
          <w:color w:val="000000"/>
          <w:rtl w:val="0"/>
        </w:rPr>
        <w:t xml:space="preserve">Artículo  20 </w:t>
      </w:r>
      <w:r w:rsidDel="00000000" w:rsidR="00000000" w:rsidRPr="00000000">
        <w:rPr>
          <w:rFonts w:ascii="Arial" w:cs="Arial" w:eastAsia="Arial" w:hAnsi="Arial"/>
          <w:b w:val="1"/>
          <w:bCs w:val="1"/>
          <w:color w:val="000000"/>
          <w:sz w:val="24"/>
          <w:szCs w:val="24"/>
          <w:rtl w:val="0"/>
        </w:rPr>
        <w:t xml:space="preserve">Solicitud de admisión  </w:t>
      </w:r>
      <w:r w:rsidDel="00000000" w:rsidR="00000000" w:rsidRPr="00000000">
        <w:rPr>
          <w:rtl w:val="0"/>
        </w:rPr>
      </w:r>
    </w:p>
    <w:p w:rsidR="00000000" w:rsidDel="00000000" w:rsidP="00000000" w:rsidRDefault="00000000" w:rsidRPr="00000000" w14:paraId="0000025D">
      <w:pPr>
        <w:pBdr>
          <w:top w:space="0" w:sz="0" w:val="nil"/>
          <w:left w:space="0" w:sz="0" w:val="nil"/>
          <w:bottom w:space="0" w:sz="0" w:val="nil"/>
          <w:right w:space="0" w:sz="0" w:val="nil"/>
          <w:between w:space="0" w:sz="0" w:val="nil"/>
        </w:pBdr>
        <w:spacing w:after="0" w:line="360" w:lineRule="auto"/>
        <w:ind w:left="142" w:right="282" w:firstLine="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 a) </w:t>
      </w:r>
      <w:r w:rsidDel="00000000" w:rsidR="00000000" w:rsidRPr="00000000">
        <w:rPr>
          <w:rFonts w:ascii="Arial" w:cs="Arial" w:eastAsia="Arial" w:hAnsi="Arial"/>
          <w:color w:val="000000"/>
          <w:sz w:val="24"/>
          <w:szCs w:val="24"/>
          <w:rtl w:val="0"/>
        </w:rPr>
        <w:t xml:space="preserve">La solicitud de ingreso del estudiante, la efectúan los padres, madres o apoderados de acuerdo con el nivel que el corresponde por etapa de desarrollo al niño o niña. </w:t>
      </w:r>
    </w:p>
    <w:p w:rsidR="00000000" w:rsidDel="00000000" w:rsidP="00000000" w:rsidRDefault="00000000" w:rsidRPr="00000000" w14:paraId="0000025E">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b)</w:t>
      </w:r>
      <w:r w:rsidDel="00000000" w:rsidR="00000000" w:rsidRPr="00000000">
        <w:rPr>
          <w:rFonts w:ascii="Arial" w:cs="Arial" w:eastAsia="Arial" w:hAnsi="Arial"/>
          <w:color w:val="000000"/>
          <w:sz w:val="24"/>
          <w:szCs w:val="24"/>
          <w:rtl w:val="0"/>
        </w:rPr>
        <w:t xml:space="preserve"> Se contará con un proceso de matrícula anual, debidamente comunicado e informado. Se ocupará página web, entrega de información telefónica, indicando cupos por nivel. No será posible matrícular a un niño, si presenta deuda pendiente del año anterior.</w:t>
      </w:r>
    </w:p>
    <w:p w:rsidR="00000000" w:rsidDel="00000000" w:rsidP="00000000" w:rsidRDefault="00000000" w:rsidRPr="00000000" w14:paraId="0000025F">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0">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1">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2">
      <w:pPr>
        <w:pBdr>
          <w:top w:space="0" w:sz="0" w:val="nil"/>
          <w:left w:space="0" w:sz="0" w:val="nil"/>
          <w:bottom w:space="0" w:sz="0" w:val="nil"/>
          <w:right w:space="0" w:sz="0" w:val="nil"/>
          <w:between w:space="0" w:sz="0" w:val="nil"/>
        </w:pBdr>
        <w:spacing w:after="0" w:line="360" w:lineRule="auto"/>
        <w:ind w:left="142" w:firstLine="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21  CONTRATO DE PRESTACIÓN DE SERVICIO. </w:t>
      </w:r>
    </w:p>
    <w:p w:rsidR="00000000" w:rsidDel="00000000" w:rsidP="00000000" w:rsidRDefault="00000000" w:rsidRPr="00000000" w14:paraId="00000263">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w:t>
      </w:r>
      <w:r w:rsidDel="00000000" w:rsidR="00000000" w:rsidRPr="00000000">
        <w:rPr>
          <w:rFonts w:ascii="Arial" w:cs="Arial" w:eastAsia="Arial" w:hAnsi="Arial"/>
          <w:b w:val="1"/>
          <w:bCs w:val="1"/>
          <w:color w:val="000000"/>
          <w:sz w:val="24"/>
          <w:szCs w:val="24"/>
          <w:rtl w:val="0"/>
        </w:rPr>
        <w:t xml:space="preserve">en caso de contratar el servicio educacional como particular</w:t>
      </w:r>
      <w:r w:rsidDel="00000000" w:rsidR="00000000" w:rsidRPr="00000000">
        <w:rPr>
          <w:rFonts w:ascii="Arial" w:cs="Arial" w:eastAsia="Arial" w:hAnsi="Arial"/>
          <w:color w:val="000000"/>
          <w:sz w:val="24"/>
          <w:szCs w:val="24"/>
          <w:rtl w:val="0"/>
        </w:rPr>
        <w:t xml:space="preserve">, al momento de matrícular al niño o niña, el apoderado(a) deberá presentar el certificado de nacimiento del menor junto con fotocopia de carnet del padre, madre o tutor que hará de apoderado y firmar un Contrato de Prestación de Servicios documentando dicho pago con cheques o en su ausencia pagaré. </w:t>
      </w:r>
    </w:p>
    <w:p w:rsidR="00000000" w:rsidDel="00000000" w:rsidP="00000000" w:rsidRDefault="00000000" w:rsidRPr="00000000" w14:paraId="00000264">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5">
      <w:pPr>
        <w:numPr>
          <w:ilvl w:val="2"/>
          <w:numId w:val="36"/>
        </w:numPr>
        <w:pBdr>
          <w:top w:space="0" w:sz="0" w:val="nil"/>
          <w:left w:space="0" w:sz="0" w:val="nil"/>
          <w:bottom w:space="0" w:sz="0" w:val="nil"/>
          <w:right w:space="0" w:sz="0" w:val="nil"/>
          <w:between w:space="0" w:sz="0" w:val="nil"/>
        </w:pBdr>
        <w:spacing w:after="0" w:line="360" w:lineRule="auto"/>
        <w:ind w:left="567" w:hanging="567"/>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En caso que los cheques sean de un tercero</w:t>
      </w:r>
      <w:r w:rsidDel="00000000" w:rsidR="00000000" w:rsidRPr="00000000">
        <w:rPr>
          <w:rFonts w:ascii="Arial" w:cs="Arial" w:eastAsia="Arial" w:hAnsi="Arial"/>
          <w:color w:val="000000"/>
          <w:sz w:val="24"/>
          <w:szCs w:val="24"/>
          <w:rtl w:val="0"/>
        </w:rPr>
        <w:t xml:space="preserve">, éste deberá firmar el contrato   </w:t>
      </w:r>
      <w:r w:rsidDel="00000000" w:rsidR="00000000" w:rsidRPr="00000000">
        <w:rPr>
          <w:rtl w:val="0"/>
        </w:rPr>
      </w:r>
    </w:p>
    <w:p w:rsidR="00000000" w:rsidDel="00000000" w:rsidP="00000000" w:rsidRDefault="00000000" w:rsidRPr="00000000" w14:paraId="00000266">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          </w:t>
      </w:r>
      <w:r w:rsidDel="00000000" w:rsidR="00000000" w:rsidRPr="00000000">
        <w:rPr>
          <w:rFonts w:ascii="Arial" w:cs="Arial" w:eastAsia="Arial" w:hAnsi="Arial"/>
          <w:color w:val="000000"/>
          <w:sz w:val="24"/>
          <w:szCs w:val="24"/>
          <w:rtl w:val="0"/>
        </w:rPr>
        <w:t xml:space="preserve">de prestación de servicio en calidad de codeudor. </w:t>
      </w:r>
    </w:p>
    <w:p w:rsidR="00000000" w:rsidDel="00000000" w:rsidP="00000000" w:rsidRDefault="00000000" w:rsidRPr="00000000" w14:paraId="00000267">
      <w:pPr>
        <w:numPr>
          <w:ilvl w:val="2"/>
          <w:numId w:val="36"/>
        </w:numPr>
        <w:pBdr>
          <w:top w:space="0" w:sz="0" w:val="nil"/>
          <w:left w:space="0" w:sz="0" w:val="nil"/>
          <w:bottom w:space="0" w:sz="0" w:val="nil"/>
          <w:right w:space="0" w:sz="0" w:val="nil"/>
          <w:between w:space="0" w:sz="0" w:val="nil"/>
        </w:pBdr>
        <w:spacing w:after="0" w:line="360" w:lineRule="auto"/>
        <w:ind w:left="567" w:hanging="567"/>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En caso que quien matricule no sea ninguno de los progenitores</w:t>
      </w:r>
      <w:r w:rsidDel="00000000" w:rsidR="00000000" w:rsidRPr="00000000">
        <w:rPr>
          <w:rFonts w:ascii="Arial" w:cs="Arial" w:eastAsia="Arial" w:hAnsi="Arial"/>
          <w:color w:val="000000"/>
          <w:sz w:val="24"/>
          <w:szCs w:val="24"/>
          <w:rtl w:val="0"/>
        </w:rPr>
        <w:t xml:space="preserve"> se deberá presentar la resolución judicial que entrega al matrículante el cuidado personal del menor o un poder notarial firmado por alguno de los progenitores acompañada de la fotocopia de su carnet por ambos lados donde se señale que entrega la responsabilidad de matrícular y/ o representar a una persona en específico quien deberá también entregar la fotocopia de su carnet de identidad o pasaporte.</w:t>
      </w:r>
    </w:p>
    <w:p w:rsidR="00000000" w:rsidDel="00000000" w:rsidP="00000000" w:rsidRDefault="00000000" w:rsidRPr="00000000" w14:paraId="00000268">
      <w:pPr>
        <w:numPr>
          <w:ilvl w:val="2"/>
          <w:numId w:val="36"/>
        </w:numPr>
        <w:pBdr>
          <w:top w:space="0" w:sz="0" w:val="nil"/>
          <w:left w:space="0" w:sz="0" w:val="nil"/>
          <w:bottom w:space="0" w:sz="0" w:val="nil"/>
          <w:right w:space="0" w:sz="0" w:val="nil"/>
          <w:between w:space="0" w:sz="0" w:val="nil"/>
        </w:pBdr>
        <w:spacing w:after="0" w:line="360" w:lineRule="auto"/>
        <w:ind w:left="567" w:hanging="567"/>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El valor de los cheques corresponde a la jornada pactada, por lo que </w:t>
      </w:r>
      <w:r w:rsidDel="00000000" w:rsidR="00000000" w:rsidRPr="00000000">
        <w:rPr>
          <w:rFonts w:ascii="Arial" w:cs="Arial" w:eastAsia="Arial" w:hAnsi="Arial"/>
          <w:color w:val="000000"/>
          <w:sz w:val="24"/>
          <w:szCs w:val="24"/>
          <w:rtl w:val="0"/>
        </w:rPr>
        <w:t xml:space="preserve"> una vez firmados y entregados ellos pasan a la contabilidad de la empresa.. Cualquier cambio que el apoderado desee hacer respecto de un cambio de horario o jornada menor a la pactada estará cubierta por el valor pactado. Si el apoderado necesita una jornada de mayor cobertura se podrá dar la diferencia por el valor total, o documentar la diferencia. </w:t>
      </w:r>
    </w:p>
    <w:p w:rsidR="00000000" w:rsidDel="00000000" w:rsidP="00000000" w:rsidRDefault="00000000" w:rsidRPr="00000000" w14:paraId="00000269">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A">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22</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bCs w:val="1"/>
          <w:color w:val="000000"/>
          <w:sz w:val="24"/>
          <w:szCs w:val="24"/>
          <w:rtl w:val="0"/>
        </w:rPr>
        <w:t xml:space="preserve">En caso que  la entidad pagadora sea una Empresa</w:t>
      </w:r>
      <w:r w:rsidDel="00000000" w:rsidR="00000000" w:rsidRPr="00000000">
        <w:rPr>
          <w:rFonts w:ascii="Arial" w:cs="Arial" w:eastAsia="Arial" w:hAnsi="Arial"/>
          <w:color w:val="000000"/>
          <w:sz w:val="24"/>
          <w:szCs w:val="24"/>
          <w:rtl w:val="0"/>
        </w:rPr>
        <w:t xml:space="preserve">, deberá esta última firmar contrato de prestación de servicios. Junto a lo anterior se entregará al apoderado(a) una ficha de ingreso, la cual deberá ser devuelta señalando todos los datos solicitados en el primer párrafo de la letra anterior de este Artículo , como último plazo el día e ingreso del niño o niña a la sala cuna o al jardín infantil.</w:t>
      </w:r>
    </w:p>
    <w:p w:rsidR="00000000" w:rsidDel="00000000" w:rsidP="00000000" w:rsidRDefault="00000000" w:rsidRPr="00000000" w14:paraId="0000026B">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26C">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La ficha de ingreso indica el domicilio y teléfonos de los padres y familiares del niño o niña, en caso de cambio de domicilio o teléfonos, se deberá comunicar de inmediato a la educadora del aula o a la directora.</w:t>
      </w:r>
    </w:p>
    <w:p w:rsidR="00000000" w:rsidDel="00000000" w:rsidP="00000000" w:rsidRDefault="00000000" w:rsidRPr="00000000" w14:paraId="0000026D">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Los padres deberán informar anticipadamente respecto de la o las personas autorizadas para retirar al niño o niña de la sala cuna o del jardín infantil y registrarlo en la ficha de cada menor. </w:t>
      </w:r>
    </w:p>
    <w:p w:rsidR="00000000" w:rsidDel="00000000" w:rsidP="00000000" w:rsidRDefault="00000000" w:rsidRPr="00000000" w14:paraId="0000026E">
      <w:pPr>
        <w:spacing w:after="10" w:line="360" w:lineRule="auto"/>
        <w:ind w:right="282"/>
        <w:jc w:val="both"/>
        <w:rPr>
          <w:rFonts w:ascii="Arial" w:cs="Arial" w:eastAsia="Arial" w:hAnsi="Arial"/>
          <w:b w:val="1"/>
          <w:bCs w:val="1"/>
          <w:sz w:val="24"/>
          <w:szCs w:val="24"/>
          <w:u w:val="single"/>
        </w:rPr>
      </w:pPr>
      <w:r w:rsidDel="00000000" w:rsidR="00000000" w:rsidRPr="00000000">
        <w:rPr>
          <w:rtl w:val="0"/>
        </w:rPr>
      </w:r>
    </w:p>
    <w:p w:rsidR="00000000" w:rsidDel="00000000" w:rsidP="00000000" w:rsidRDefault="00000000" w:rsidRPr="00000000" w14:paraId="0000026F">
      <w:pPr>
        <w:spacing w:after="10" w:line="360" w:lineRule="auto"/>
        <w:ind w:right="282"/>
        <w:jc w:val="both"/>
        <w:rPr>
          <w:rFonts w:ascii="Arial" w:cs="Arial" w:eastAsia="Arial" w:hAnsi="Arial"/>
          <w:b w:val="1"/>
          <w:bCs w:val="1"/>
          <w:sz w:val="24"/>
          <w:szCs w:val="24"/>
          <w:u w:val="single"/>
        </w:rPr>
      </w:pPr>
      <w:r w:rsidDel="00000000" w:rsidR="00000000" w:rsidRPr="00000000">
        <w:rPr>
          <w:rtl w:val="0"/>
        </w:rPr>
      </w:r>
    </w:p>
    <w:p w:rsidR="00000000" w:rsidDel="00000000" w:rsidP="00000000" w:rsidRDefault="00000000" w:rsidRPr="00000000" w14:paraId="00000270">
      <w:pPr>
        <w:spacing w:after="10" w:line="360" w:lineRule="auto"/>
        <w:ind w:right="282"/>
        <w:jc w:val="both"/>
        <w:rPr>
          <w:rFonts w:ascii="Arial" w:cs="Arial" w:eastAsia="Arial" w:hAnsi="Arial"/>
          <w:b w:val="1"/>
          <w:bCs w:val="1"/>
          <w:sz w:val="24"/>
          <w:szCs w:val="24"/>
          <w:u w:val="single"/>
        </w:rPr>
      </w:pPr>
      <w:r w:rsidDel="00000000" w:rsidR="00000000" w:rsidRPr="00000000">
        <w:rPr>
          <w:rFonts w:ascii="Arial" w:cs="Arial" w:eastAsia="Arial" w:hAnsi="Arial"/>
          <w:b w:val="1"/>
          <w:bCs w:val="1"/>
          <w:sz w:val="24"/>
          <w:szCs w:val="24"/>
          <w:u w:val="single"/>
          <w:vertAlign w:val="superscript"/>
        </w:rPr>
        <w:footnoteReference w:customMarkFollows="0" w:id="19"/>
      </w:r>
      <w:r w:rsidDel="00000000" w:rsidR="00000000" w:rsidRPr="00000000">
        <w:rPr>
          <w:rFonts w:ascii="Arial" w:cs="Arial" w:eastAsia="Arial" w:hAnsi="Arial"/>
          <w:b w:val="1"/>
          <w:bCs w:val="1"/>
          <w:sz w:val="24"/>
          <w:szCs w:val="24"/>
          <w:u w:val="single"/>
          <w:rtl w:val="0"/>
        </w:rPr>
        <w:t xml:space="preserve">Artículo  23.  CANCELACIÓN DE CONTRATO DE PRESTACIÓN DE SERVICIO </w:t>
      </w:r>
    </w:p>
    <w:p w:rsidR="00000000" w:rsidDel="00000000" w:rsidP="00000000" w:rsidRDefault="00000000" w:rsidRPr="00000000" w14:paraId="00000271">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pondrá término al contrato de prestación de servicio por los siguientes motivos: </w:t>
      </w:r>
    </w:p>
    <w:p w:rsidR="00000000" w:rsidDel="00000000" w:rsidP="00000000" w:rsidRDefault="00000000" w:rsidRPr="00000000" w14:paraId="00000272">
      <w:pPr>
        <w:numPr>
          <w:ilvl w:val="0"/>
          <w:numId w:val="98"/>
        </w:numPr>
        <w:pBdr>
          <w:top w:space="0" w:sz="0" w:val="nil"/>
          <w:left w:space="0" w:sz="0" w:val="nil"/>
          <w:bottom w:space="0" w:sz="0" w:val="nil"/>
          <w:right w:space="0" w:sz="0" w:val="nil"/>
          <w:between w:space="0" w:sz="0" w:val="nil"/>
        </w:pBdr>
        <w:spacing w:after="0" w:line="360" w:lineRule="auto"/>
        <w:ind w:left="720" w:hanging="360"/>
        <w:jc w:val="both"/>
        <w:rPr>
          <w:sz w:val="24"/>
          <w:szCs w:val="24"/>
        </w:rPr>
      </w:pPr>
      <w:r w:rsidDel="00000000" w:rsidR="00000000" w:rsidRPr="00000000">
        <w:rPr>
          <w:rFonts w:ascii="Arial" w:cs="Arial" w:eastAsia="Arial" w:hAnsi="Arial"/>
          <w:sz w:val="24"/>
          <w:szCs w:val="24"/>
          <w:rtl w:val="0"/>
        </w:rPr>
        <w:t xml:space="preserve">El no cumplimiento durante el año escolar de algunos de los compromisos adquiridos en el contrato de prestación de servicios, así como la entrega de información falsa en su ficha. </w:t>
      </w:r>
    </w:p>
    <w:p w:rsidR="00000000" w:rsidDel="00000000" w:rsidP="00000000" w:rsidRDefault="00000000" w:rsidRPr="00000000" w14:paraId="00000273">
      <w:pPr>
        <w:numPr>
          <w:ilvl w:val="0"/>
          <w:numId w:val="98"/>
        </w:numPr>
        <w:pBdr>
          <w:top w:space="0" w:sz="0" w:val="nil"/>
          <w:left w:space="0" w:sz="0" w:val="nil"/>
          <w:bottom w:space="0" w:sz="0" w:val="nil"/>
          <w:right w:space="0" w:sz="0" w:val="nil"/>
          <w:between w:space="0" w:sz="0" w:val="nil"/>
        </w:pBdr>
        <w:spacing w:after="0" w:line="360" w:lineRule="auto"/>
        <w:ind w:left="720" w:hanging="360"/>
        <w:jc w:val="both"/>
        <w:rPr>
          <w:sz w:val="24"/>
          <w:szCs w:val="24"/>
        </w:rPr>
      </w:pPr>
      <w:r w:rsidDel="00000000" w:rsidR="00000000" w:rsidRPr="00000000">
        <w:rPr>
          <w:rFonts w:ascii="Arial" w:cs="Arial" w:eastAsia="Arial" w:hAnsi="Arial"/>
          <w:sz w:val="24"/>
          <w:szCs w:val="24"/>
          <w:rtl w:val="0"/>
        </w:rPr>
        <w:t xml:space="preserve">Actitudes y acciones de apoderados o miembros del grupo familiar del niño o niña, que atenten contra la integridad física y/o psicológica de cualquier miembro de la comunidad escolar de sala cuna y jardín infantil HABÍA UNA VEZ, que den pie a una medida cautelar situación que será resuelta por convivencia escolar en conjunto con dirección según un proceso orientado por los protocolos respectivos y/o la legislación civil y penal vigente. </w:t>
      </w:r>
    </w:p>
    <w:p w:rsidR="00000000" w:rsidDel="00000000" w:rsidP="00000000" w:rsidRDefault="00000000" w:rsidRPr="00000000" w14:paraId="00000274">
      <w:pPr>
        <w:numPr>
          <w:ilvl w:val="0"/>
          <w:numId w:val="98"/>
        </w:numPr>
        <w:pBdr>
          <w:top w:space="0" w:sz="0" w:val="nil"/>
          <w:left w:space="0" w:sz="0" w:val="nil"/>
          <w:bottom w:space="0" w:sz="0" w:val="nil"/>
          <w:right w:space="0" w:sz="0" w:val="nil"/>
          <w:between w:space="0" w:sz="0" w:val="nil"/>
        </w:pBdr>
        <w:spacing w:after="0" w:line="360" w:lineRule="auto"/>
        <w:ind w:left="720" w:hanging="360"/>
        <w:jc w:val="both"/>
        <w:rPr>
          <w:sz w:val="24"/>
          <w:szCs w:val="24"/>
        </w:rPr>
      </w:pPr>
      <w:r w:rsidDel="00000000" w:rsidR="00000000" w:rsidRPr="00000000">
        <w:rPr>
          <w:rFonts w:ascii="Arial" w:cs="Arial" w:eastAsia="Arial" w:hAnsi="Arial"/>
          <w:sz w:val="24"/>
          <w:szCs w:val="24"/>
          <w:rtl w:val="0"/>
        </w:rPr>
        <w:t xml:space="preserve">Así mismo el jardín infantil y sala cuna HABÍA UNA VEZ, declara que según la normativa vigente que, el cambio del estado civil de los padres y apoderados, no será motivo de impedimento para la continuidad del alumno o alumna dentro del establecimiento </w:t>
      </w:r>
    </w:p>
    <w:p w:rsidR="00000000" w:rsidDel="00000000" w:rsidP="00000000" w:rsidRDefault="00000000" w:rsidRPr="00000000" w14:paraId="00000275">
      <w:pPr>
        <w:numPr>
          <w:ilvl w:val="0"/>
          <w:numId w:val="98"/>
        </w:numPr>
        <w:pBdr>
          <w:top w:space="0" w:sz="0" w:val="nil"/>
          <w:left w:space="0" w:sz="0" w:val="nil"/>
          <w:bottom w:space="0" w:sz="0" w:val="nil"/>
          <w:right w:space="0" w:sz="0" w:val="nil"/>
          <w:between w:space="0" w:sz="0" w:val="nil"/>
        </w:pBdr>
        <w:spacing w:after="0" w:line="360" w:lineRule="auto"/>
        <w:ind w:left="720" w:hanging="360"/>
        <w:jc w:val="both"/>
        <w:rPr>
          <w:sz w:val="24"/>
          <w:szCs w:val="24"/>
        </w:rPr>
      </w:pPr>
      <w:r w:rsidDel="00000000" w:rsidR="00000000" w:rsidRPr="00000000">
        <w:rPr>
          <w:rFonts w:ascii="Arial" w:cs="Arial" w:eastAsia="Arial" w:hAnsi="Arial"/>
          <w:sz w:val="24"/>
          <w:szCs w:val="24"/>
          <w:rtl w:val="0"/>
        </w:rPr>
        <w:t xml:space="preserve">del mismo modo, </w:t>
      </w:r>
      <w:r w:rsidDel="00000000" w:rsidR="00000000" w:rsidRPr="00000000">
        <w:rPr>
          <w:rFonts w:ascii="Arial" w:cs="Arial" w:eastAsia="Arial" w:hAnsi="Arial"/>
          <w:b w:val="1"/>
          <w:bCs w:val="1"/>
          <w:sz w:val="24"/>
          <w:szCs w:val="24"/>
          <w:rtl w:val="0"/>
        </w:rPr>
        <w:t xml:space="preserve">durante la vigencia del respectivo año escolar</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sz w:val="24"/>
          <w:szCs w:val="24"/>
          <w:rtl w:val="0"/>
        </w:rPr>
        <w:t xml:space="preserve">o académico</w:t>
      </w:r>
      <w:r w:rsidDel="00000000" w:rsidR="00000000" w:rsidRPr="00000000">
        <w:rPr>
          <w:rFonts w:ascii="Arial" w:cs="Arial" w:eastAsia="Arial" w:hAnsi="Arial"/>
          <w:sz w:val="24"/>
          <w:szCs w:val="24"/>
          <w:rtl w:val="0"/>
        </w:rPr>
        <w:t xml:space="preserve">, no se podrá cancelar la matrícula, ni suspender o expulsar alumnos por causales que se deriven del no pago de obligaciones contraídas por los padres o del rendimiento de los alumnos. </w:t>
      </w:r>
    </w:p>
    <w:p w:rsidR="00000000" w:rsidDel="00000000" w:rsidP="00000000" w:rsidRDefault="00000000" w:rsidRPr="00000000" w14:paraId="00000276">
      <w:pPr>
        <w:numPr>
          <w:ilvl w:val="0"/>
          <w:numId w:val="98"/>
        </w:numPr>
        <w:pBdr>
          <w:top w:space="0" w:sz="0" w:val="nil"/>
          <w:left w:space="0" w:sz="0" w:val="nil"/>
          <w:bottom w:space="0" w:sz="0" w:val="nil"/>
          <w:right w:space="0" w:sz="0" w:val="nil"/>
          <w:between w:space="0" w:sz="0" w:val="nil"/>
        </w:pBdr>
        <w:spacing w:after="80" w:line="360" w:lineRule="auto"/>
        <w:ind w:left="720" w:hanging="360"/>
        <w:jc w:val="both"/>
        <w:rPr>
          <w:sz w:val="24"/>
          <w:szCs w:val="24"/>
        </w:rPr>
      </w:pPr>
      <w:r w:rsidDel="00000000" w:rsidR="00000000" w:rsidRPr="00000000">
        <w:rPr>
          <w:rFonts w:ascii="Arial" w:cs="Arial" w:eastAsia="Arial" w:hAnsi="Arial"/>
          <w:sz w:val="24"/>
          <w:szCs w:val="24"/>
          <w:rtl w:val="0"/>
        </w:rPr>
        <w:t xml:space="preserve"> el no pago de los compromisos contraídos por el padre, madre o apoderado no podrá servir de fundamento para la aplicación de ningún tipo de sanción a los alumnos </w:t>
      </w:r>
      <w:r w:rsidDel="00000000" w:rsidR="00000000" w:rsidRPr="00000000">
        <w:rPr>
          <w:rFonts w:ascii="Arial" w:cs="Arial" w:eastAsia="Arial" w:hAnsi="Arial"/>
          <w:b w:val="1"/>
          <w:bCs w:val="1"/>
          <w:sz w:val="24"/>
          <w:szCs w:val="24"/>
          <w:rtl w:val="0"/>
        </w:rPr>
        <w:t xml:space="preserve">durante el año escolar y nunca podrá servir de fundamento para la retención de su documentación</w:t>
      </w:r>
      <w:r w:rsidDel="00000000" w:rsidR="00000000" w:rsidRPr="00000000">
        <w:rPr>
          <w:rFonts w:ascii="Arial" w:cs="Arial" w:eastAsia="Arial" w:hAnsi="Arial"/>
          <w:sz w:val="24"/>
          <w:szCs w:val="24"/>
          <w:rtl w:val="0"/>
        </w:rPr>
        <w:t xml:space="preserve"> académica, </w:t>
      </w:r>
      <w:r w:rsidDel="00000000" w:rsidR="00000000" w:rsidRPr="00000000">
        <w:rPr>
          <w:rFonts w:ascii="Arial" w:cs="Arial" w:eastAsia="Arial" w:hAnsi="Arial"/>
          <w:b w:val="1"/>
          <w:bCs w:val="1"/>
          <w:sz w:val="24"/>
          <w:szCs w:val="24"/>
          <w:rtl w:val="0"/>
        </w:rPr>
        <w:t xml:space="preserve">sin perjuicio del ejercicio de otros derechos por parte del sostenedor o de la institución educacional, en particular, los referidos al cobro de arancel o matrícula, o ambos, que el padre o apoderado hubiere comprometido</w:t>
      </w:r>
      <w:r w:rsidDel="00000000" w:rsidR="00000000" w:rsidRPr="00000000">
        <w:rPr>
          <w:rFonts w:ascii="Arial" w:cs="Arial" w:eastAsia="Arial" w:hAnsi="Arial"/>
          <w:sz w:val="24"/>
          <w:szCs w:val="24"/>
          <w:rtl w:val="0"/>
        </w:rPr>
        <w:t xml:space="preserve">, pudiéndose externalizar el cobro y/o  judicializar dicha deuda. </w:t>
      </w:r>
    </w:p>
    <w:p w:rsidR="00000000" w:rsidDel="00000000" w:rsidP="00000000" w:rsidRDefault="00000000" w:rsidRPr="00000000" w14:paraId="00000277">
      <w:pPr>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Artículo  24 CASOS DEL  RETIRO ANTICIPADO DEL MENOR EN SU JORNADA</w:t>
      </w:r>
    </w:p>
    <w:p w:rsidR="00000000" w:rsidDel="00000000" w:rsidP="00000000" w:rsidRDefault="00000000" w:rsidRPr="00000000" w14:paraId="00000278">
      <w:pPr>
        <w:spacing w:line="360" w:lineRule="auto"/>
        <w:jc w:val="both"/>
        <w:rPr>
          <w:rFonts w:ascii="Arial" w:cs="Arial" w:eastAsia="Arial" w:hAnsi="Arial"/>
        </w:rPr>
      </w:pPr>
      <w:r w:rsidDel="00000000" w:rsidR="00000000" w:rsidRPr="00000000">
        <w:rPr>
          <w:rFonts w:ascii="Arial" w:cs="Arial" w:eastAsia="Arial" w:hAnsi="Arial"/>
          <w:rtl w:val="0"/>
        </w:rPr>
        <w:t xml:space="preserve">i) </w:t>
      </w:r>
      <w:r w:rsidDel="00000000" w:rsidR="00000000" w:rsidRPr="00000000">
        <w:rPr>
          <w:rFonts w:ascii="Arial" w:cs="Arial" w:eastAsia="Arial" w:hAnsi="Arial"/>
          <w:b w:val="1"/>
          <w:bCs w:val="1"/>
          <w:rtl w:val="0"/>
        </w:rPr>
        <w:t xml:space="preserve">En el caso que los padres necesiten retirar antes del término de jornada convenida</w:t>
      </w:r>
      <w:r w:rsidDel="00000000" w:rsidR="00000000" w:rsidRPr="00000000">
        <w:rPr>
          <w:rFonts w:ascii="Arial" w:cs="Arial" w:eastAsia="Arial" w:hAnsi="Arial"/>
          <w:rtl w:val="0"/>
        </w:rPr>
        <w:t xml:space="preserve">, los padres y apoderados deberán firmar el retiro anticipado del menor. En caso que no se pueda apersonar alguno de los padres o apoderado, solo se permitirá el retiro por las personas inscritas con anticipación como autorizadas en caso de emergencia. Si aun así, la emergencia persiste solo podrá entregarse el menor, previa evaluación de dirección en caso que algunos de los padres manden una manifestación escrita ala correo de dirección y después de haber hablado por teléfono con algún funcionario autorizado. De persistir alguna duda, en mérito y por resguardo del bienestar físico y psicológico del menor la directora podrá negarse a la entrega del menor y poner dicha situación en conocimiento de las autoridades policiales pertinentes</w:t>
      </w:r>
    </w:p>
    <w:p w:rsidR="00000000" w:rsidDel="00000000" w:rsidP="00000000" w:rsidRDefault="00000000" w:rsidRPr="00000000" w14:paraId="00000279">
      <w:pPr>
        <w:spacing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En caso de suspensión de actividades: </w:t>
      </w:r>
    </w:p>
    <w:p w:rsidR="00000000" w:rsidDel="00000000" w:rsidP="00000000" w:rsidRDefault="00000000" w:rsidRPr="00000000" w14:paraId="0000027A">
      <w:pPr>
        <w:spacing w:line="360" w:lineRule="auto"/>
        <w:jc w:val="both"/>
        <w:rPr>
          <w:rFonts w:ascii="Arial" w:cs="Arial" w:eastAsia="Arial" w:hAnsi="Arial"/>
        </w:rPr>
      </w:pPr>
      <w:r w:rsidDel="00000000" w:rsidR="00000000" w:rsidRPr="00000000">
        <w:rPr>
          <w:rFonts w:ascii="Arial" w:cs="Arial" w:eastAsia="Arial" w:hAnsi="Arial"/>
          <w:rtl w:val="0"/>
        </w:rPr>
        <w:t xml:space="preserve">ii)    que sean parte de las actividades programas y planificadas dentro del aula y que no involucren una intervención mayor o desplazamiento de los niños y niñas o sus familias, el establecimiento, en virtud del principio de flexibilidad curricular podrá cancelar o suspender alguna actividad programa. En todos estos casos, se avisará a los padres por los medios oficiales, o por vía oral al momento de retiro de los menores</w:t>
      </w:r>
    </w:p>
    <w:p w:rsidR="00000000" w:rsidDel="00000000" w:rsidP="00000000" w:rsidRDefault="00000000" w:rsidRPr="00000000" w14:paraId="0000027B">
      <w:pPr>
        <w:spacing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III)      Si la suspensión se presenta una vez iniciada la jornada, </w:t>
      </w:r>
    </w:p>
    <w:p w:rsidR="00000000" w:rsidDel="00000000" w:rsidP="00000000" w:rsidRDefault="00000000" w:rsidRPr="00000000" w14:paraId="0000027C">
      <w:pPr>
        <w:spacing w:line="360" w:lineRule="auto"/>
        <w:jc w:val="both"/>
        <w:rPr>
          <w:rFonts w:ascii="Arial" w:cs="Arial" w:eastAsia="Arial" w:hAnsi="Arial"/>
        </w:rPr>
      </w:pPr>
      <w:r w:rsidDel="00000000" w:rsidR="00000000" w:rsidRPr="00000000">
        <w:rPr>
          <w:rFonts w:ascii="Arial" w:cs="Arial" w:eastAsia="Arial" w:hAnsi="Arial"/>
          <w:rtl w:val="0"/>
        </w:rPr>
        <w:t xml:space="preserve"> Se dará aviso de esta situación emergente, por los medios que permitan la comunicación, entendiendo que la suspensión de una jornada es excepcional y referida a un evento de fuerza de mayor. Los medios de comunicación podrán ser: redes sociales, mensajería instantánea tales como WhatsApp, Telegram u otro, correo electrónico, llamada telefónica a los números de los padres o alguno dejado en caso de emergencia. Todo esto independiente de los acuerdos y coordinaciones que puedan hacer los distintos grupos de apoderados coordinados con dirección para agilizar la entrega de información.</w:t>
      </w:r>
    </w:p>
    <w:p w:rsidR="00000000" w:rsidDel="00000000" w:rsidP="00000000" w:rsidRDefault="00000000" w:rsidRPr="00000000" w14:paraId="0000027D">
      <w:pPr>
        <w:spacing w:line="360" w:lineRule="auto"/>
        <w:rPr>
          <w:rFonts w:ascii="Arial" w:cs="Arial" w:eastAsia="Arial" w:hAnsi="Arial"/>
          <w:b w:val="1"/>
          <w:bCs w:val="1"/>
        </w:rPr>
      </w:pPr>
      <w:r w:rsidDel="00000000" w:rsidR="00000000" w:rsidRPr="00000000">
        <w:rPr>
          <w:rFonts w:ascii="Arial" w:cs="Arial" w:eastAsia="Arial" w:hAnsi="Arial"/>
          <w:b w:val="1"/>
          <w:bCs w:val="1"/>
          <w:rtl w:val="0"/>
        </w:rPr>
        <w:t xml:space="preserve">Artículo  25 </w:t>
      </w:r>
      <w:r w:rsidDel="00000000" w:rsidR="00000000" w:rsidRPr="00000000">
        <w:rPr>
          <w:rFonts w:ascii="Arial" w:cs="Arial" w:eastAsia="Arial" w:hAnsi="Arial"/>
          <w:vertAlign w:val="superscript"/>
        </w:rPr>
        <w:footnoteReference w:customMarkFollows="0" w:id="20"/>
      </w:r>
      <w:r w:rsidDel="00000000" w:rsidR="00000000" w:rsidRPr="00000000">
        <w:rPr>
          <w:rFonts w:ascii="Arial" w:cs="Arial" w:eastAsia="Arial" w:hAnsi="Arial"/>
          <w:b w:val="1"/>
          <w:bCs w:val="1"/>
          <w:rtl w:val="0"/>
        </w:rPr>
        <w:t xml:space="preserve">Contenido y funcionarios responsables del Registro de Matrícula</w:t>
      </w:r>
    </w:p>
    <w:p w:rsidR="00000000" w:rsidDel="00000000" w:rsidP="00000000" w:rsidRDefault="00000000" w:rsidRPr="00000000" w14:paraId="0000027E">
      <w:pPr>
        <w:spacing w:after="280" w:before="280" w:line="240" w:lineRule="auto"/>
        <w:ind w:left="360" w:firstLine="0"/>
        <w:jc w:val="both"/>
        <w:rPr>
          <w:rFonts w:ascii="Arial" w:cs="Arial" w:eastAsia="Arial" w:hAnsi="Arial"/>
          <w:b w:val="1"/>
          <w:bCs w:val="1"/>
          <w:color w:val="000000"/>
        </w:rPr>
      </w:pPr>
      <w:r w:rsidDel="00000000" w:rsidR="00000000" w:rsidRPr="00000000">
        <w:rPr>
          <w:rFonts w:ascii="Arial" w:cs="Arial" w:eastAsia="Arial" w:hAnsi="Arial"/>
          <w:b w:val="1"/>
          <w:bCs w:val="1"/>
          <w:rtl w:val="0"/>
        </w:rPr>
        <w:t xml:space="preserve">a)</w:t>
      </w:r>
      <w:r w:rsidDel="00000000" w:rsidR="00000000" w:rsidRPr="00000000">
        <w:rPr>
          <w:rFonts w:ascii="Arial" w:cs="Arial" w:eastAsia="Arial" w:hAnsi="Arial"/>
          <w:rtl w:val="0"/>
        </w:rPr>
        <w:t xml:space="preserve"> El contenido del Registro de Matrícula esta otorgado por la circular modificada 030, siendo la directora la responsable de la actualización.</w:t>
      </w:r>
      <w:r w:rsidDel="00000000" w:rsidR="00000000" w:rsidRPr="00000000">
        <w:rPr>
          <w:rtl w:val="0"/>
        </w:rPr>
      </w:r>
    </w:p>
    <w:p w:rsidR="00000000" w:rsidDel="00000000" w:rsidP="00000000" w:rsidRDefault="00000000" w:rsidRPr="00000000" w14:paraId="0000027F">
      <w:pPr>
        <w:spacing w:line="360" w:lineRule="auto"/>
        <w:rPr>
          <w:rFonts w:ascii="Arial" w:cs="Arial" w:eastAsia="Arial" w:hAnsi="Arial"/>
        </w:rPr>
      </w:pPr>
      <w:r w:rsidDel="00000000" w:rsidR="00000000" w:rsidRPr="00000000">
        <w:rPr>
          <w:rFonts w:ascii="Arial" w:cs="Arial" w:eastAsia="Arial" w:hAnsi="Arial"/>
          <w:b w:val="1"/>
          <w:bCs w:val="1"/>
          <w:rtl w:val="0"/>
        </w:rPr>
        <w:t xml:space="preserve">      b) </w:t>
      </w:r>
      <w:r w:rsidDel="00000000" w:rsidR="00000000" w:rsidRPr="00000000">
        <w:rPr>
          <w:rFonts w:ascii="Arial" w:cs="Arial" w:eastAsia="Arial" w:hAnsi="Arial"/>
          <w:rtl w:val="0"/>
        </w:rPr>
        <w:t xml:space="preserve">  El contenido del registro de matrícula es : </w:t>
      </w:r>
    </w:p>
    <w:p w:rsidR="00000000" w:rsidDel="00000000" w:rsidP="00000000" w:rsidRDefault="00000000" w:rsidRPr="00000000" w14:paraId="00000280">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Número correlativo de matrícula.</w:t>
      </w:r>
      <w:r w:rsidDel="00000000" w:rsidR="00000000" w:rsidRPr="00000000">
        <w:rPr>
          <w:rtl w:val="0"/>
        </w:rPr>
      </w:r>
    </w:p>
    <w:p w:rsidR="00000000" w:rsidDel="00000000" w:rsidP="00000000" w:rsidRDefault="00000000" w:rsidRPr="00000000" w14:paraId="00000281">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Cédula de identidad del alumno. Tratándose de alumnos migrantes que no tengan regularizada su situación migratoria y,  en consecuencia,  no  posean RUN, deberá señalarse el identificador Provisorio Escolar (IPE), de conformidad a las directrices entregadas sabre esta materia por parte del Ministerio de Educación</w:t>
      </w:r>
      <w:r w:rsidDel="00000000" w:rsidR="00000000" w:rsidRPr="00000000">
        <w:rPr>
          <w:rFonts w:ascii="Arial" w:cs="Arial" w:eastAsia="Arial" w:hAnsi="Arial"/>
          <w:color w:val="040404"/>
          <w:vertAlign w:val="superscript"/>
        </w:rPr>
        <w:footnoteReference w:customMarkFollows="0" w:id="21"/>
      </w:r>
      <w:r w:rsidDel="00000000" w:rsidR="00000000" w:rsidRPr="00000000">
        <w:rPr>
          <w:rFonts w:ascii="Arial" w:cs="Arial" w:eastAsia="Arial" w:hAnsi="Arial"/>
          <w:color w:val="040404"/>
          <w:rtl w:val="0"/>
        </w:rPr>
        <w:t xml:space="preserve">•</w:t>
      </w:r>
      <w:r w:rsidDel="00000000" w:rsidR="00000000" w:rsidRPr="00000000">
        <w:rPr>
          <w:rtl w:val="0"/>
        </w:rPr>
      </w:r>
    </w:p>
    <w:p w:rsidR="00000000" w:rsidDel="00000000" w:rsidP="00000000" w:rsidRDefault="00000000" w:rsidRPr="00000000" w14:paraId="00000282">
      <w:pPr>
        <w:numPr>
          <w:ilvl w:val="0"/>
          <w:numId w:val="111"/>
        </w:numPr>
        <w:pBdr>
          <w:top w:space="0" w:sz="0" w:val="nil"/>
          <w:left w:space="0" w:sz="0" w:val="nil"/>
          <w:bottom w:space="0" w:sz="0" w:val="nil"/>
          <w:right w:space="0" w:sz="0" w:val="nil"/>
          <w:between w:space="0" w:sz="0" w:val="nil"/>
        </w:pBdr>
        <w:spacing w:line="360" w:lineRule="auto"/>
        <w:ind w:left="709" w:hanging="283"/>
        <w:rPr>
          <w:color w:val="000000"/>
        </w:rPr>
      </w:pPr>
      <w:r w:rsidDel="00000000" w:rsidR="00000000" w:rsidRPr="00000000">
        <w:rPr>
          <w:rFonts w:ascii="Arial" w:cs="Arial" w:eastAsia="Arial" w:hAnsi="Arial"/>
          <w:color w:val="040404"/>
          <w:rtl w:val="0"/>
        </w:rPr>
        <w:t xml:space="preserve">Identificación completa del alumna, con sus nombres, apellidos paterno y  materno.</w:t>
      </w:r>
      <w:r w:rsidDel="00000000" w:rsidR="00000000" w:rsidRPr="00000000">
        <w:rPr>
          <w:rtl w:val="0"/>
        </w:rPr>
      </w:r>
    </w:p>
    <w:p w:rsidR="00000000" w:rsidDel="00000000" w:rsidP="00000000" w:rsidRDefault="00000000" w:rsidRPr="00000000" w14:paraId="00000283">
      <w:pPr>
        <w:numPr>
          <w:ilvl w:val="0"/>
          <w:numId w:val="112"/>
        </w:numPr>
        <w:pBdr>
          <w:top w:space="0" w:sz="0" w:val="nil"/>
          <w:left w:space="0" w:sz="0" w:val="nil"/>
          <w:bottom w:space="0" w:sz="0" w:val="nil"/>
          <w:right w:space="0" w:sz="0" w:val="nil"/>
          <w:between w:space="0" w:sz="0" w:val="nil"/>
        </w:pBdr>
        <w:spacing w:after="0" w:before="20" w:line="360" w:lineRule="auto"/>
        <w:ind w:left="709" w:hanging="283"/>
        <w:rPr>
          <w:color w:val="040404"/>
        </w:rPr>
      </w:pPr>
      <w:r w:rsidDel="00000000" w:rsidR="00000000" w:rsidRPr="00000000">
        <w:rPr>
          <w:rFonts w:ascii="Arial" w:cs="Arial" w:eastAsia="Arial" w:hAnsi="Arial"/>
          <w:color w:val="040404"/>
          <w:rtl w:val="0"/>
        </w:rPr>
        <w:t xml:space="preserve">Sexo (femenino o masculino)</w:t>
      </w:r>
      <w:r w:rsidDel="00000000" w:rsidR="00000000" w:rsidRPr="00000000">
        <w:rPr>
          <w:rFonts w:ascii="Arial" w:cs="Arial" w:eastAsia="Arial" w:hAnsi="Arial"/>
          <w:color w:val="1a1a1a"/>
          <w:rtl w:val="0"/>
        </w:rPr>
        <w:t xml:space="preserve">. </w:t>
      </w:r>
      <w:r w:rsidDel="00000000" w:rsidR="00000000" w:rsidRPr="00000000">
        <w:rPr>
          <w:rFonts w:ascii="Arial" w:cs="Arial" w:eastAsia="Arial" w:hAnsi="Arial"/>
          <w:color w:val="040404"/>
          <w:rtl w:val="0"/>
        </w:rPr>
        <w:t xml:space="preserve">Aquella información deberá considerar lo dispuesto en la Ley </w:t>
      </w:r>
      <w:r w:rsidDel="00000000" w:rsidR="00000000" w:rsidRPr="00000000">
        <w:rPr>
          <w:color w:val="040404"/>
          <w:rtl w:val="0"/>
        </w:rPr>
        <w:t xml:space="preserve">N° 21.120, </w:t>
      </w:r>
      <w:r w:rsidDel="00000000" w:rsidR="00000000" w:rsidRPr="00000000">
        <w:rPr>
          <w:rFonts w:ascii="Arial" w:cs="Arial" w:eastAsia="Arial" w:hAnsi="Arial"/>
          <w:color w:val="040404"/>
          <w:rtl w:val="0"/>
        </w:rPr>
        <w:t xml:space="preserve">que reconoce y da protección </w:t>
      </w:r>
      <w:r w:rsidDel="00000000" w:rsidR="00000000" w:rsidRPr="00000000">
        <w:rPr>
          <w:color w:val="040404"/>
          <w:rtl w:val="0"/>
        </w:rPr>
        <w:t xml:space="preserve">al </w:t>
      </w:r>
      <w:r w:rsidDel="00000000" w:rsidR="00000000" w:rsidRPr="00000000">
        <w:rPr>
          <w:rFonts w:ascii="Arial" w:cs="Arial" w:eastAsia="Arial" w:hAnsi="Arial"/>
          <w:color w:val="040404"/>
          <w:rtl w:val="0"/>
        </w:rPr>
        <w:t xml:space="preserve">derecho a la identidad de género.</w:t>
      </w:r>
    </w:p>
    <w:p w:rsidR="00000000" w:rsidDel="00000000" w:rsidP="00000000" w:rsidRDefault="00000000" w:rsidRPr="00000000" w14:paraId="00000284">
      <w:pPr>
        <w:numPr>
          <w:ilvl w:val="0"/>
          <w:numId w:val="112"/>
        </w:numPr>
        <w:pBdr>
          <w:top w:space="0" w:sz="0" w:val="nil"/>
          <w:left w:space="0" w:sz="0" w:val="nil"/>
          <w:bottom w:space="0" w:sz="0" w:val="nil"/>
          <w:right w:space="0" w:sz="0" w:val="nil"/>
          <w:between w:space="0" w:sz="0" w:val="nil"/>
        </w:pBdr>
        <w:spacing w:after="0" w:line="360" w:lineRule="auto"/>
        <w:ind w:left="709" w:hanging="283"/>
        <w:rPr>
          <w:color w:val="040404"/>
        </w:rPr>
      </w:pPr>
      <w:r w:rsidDel="00000000" w:rsidR="00000000" w:rsidRPr="00000000">
        <w:rPr>
          <w:rFonts w:ascii="Arial" w:cs="Arial" w:eastAsia="Arial" w:hAnsi="Arial"/>
          <w:color w:val="040404"/>
          <w:rtl w:val="0"/>
        </w:rPr>
        <w:t xml:space="preserve">Fecha de nacimiento, con indicación del día, mes y año</w:t>
      </w:r>
    </w:p>
    <w:p w:rsidR="00000000" w:rsidDel="00000000" w:rsidP="00000000" w:rsidRDefault="00000000" w:rsidRPr="00000000" w14:paraId="00000285">
      <w:pPr>
        <w:numPr>
          <w:ilvl w:val="0"/>
          <w:numId w:val="112"/>
        </w:numPr>
        <w:pBdr>
          <w:top w:space="0" w:sz="0" w:val="nil"/>
          <w:left w:space="0" w:sz="0" w:val="nil"/>
          <w:bottom w:space="0" w:sz="0" w:val="nil"/>
          <w:right w:space="0" w:sz="0" w:val="nil"/>
          <w:between w:space="0" w:sz="0" w:val="nil"/>
        </w:pBdr>
        <w:spacing w:after="0" w:line="360" w:lineRule="auto"/>
        <w:ind w:left="709" w:hanging="283"/>
        <w:rPr>
          <w:color w:val="040404"/>
        </w:rPr>
      </w:pPr>
      <w:r w:rsidDel="00000000" w:rsidR="00000000" w:rsidRPr="00000000">
        <w:rPr>
          <w:rFonts w:ascii="Arial" w:cs="Arial" w:eastAsia="Arial" w:hAnsi="Arial"/>
          <w:color w:val="040404"/>
          <w:rtl w:val="0"/>
        </w:rPr>
        <w:t xml:space="preserve">Nivel que cursa el estudiante</w:t>
      </w:r>
      <w:r w:rsidDel="00000000" w:rsidR="00000000" w:rsidRPr="00000000">
        <w:rPr>
          <w:rFonts w:ascii="Arial" w:cs="Arial" w:eastAsia="Arial" w:hAnsi="Arial"/>
          <w:color w:val="1a1a1a"/>
          <w:rtl w:val="0"/>
        </w:rPr>
        <w:t xml:space="preserve">.</w:t>
      </w:r>
      <w:r w:rsidDel="00000000" w:rsidR="00000000" w:rsidRPr="00000000">
        <w:rPr>
          <w:rtl w:val="0"/>
        </w:rPr>
      </w:r>
    </w:p>
    <w:p w:rsidR="00000000" w:rsidDel="00000000" w:rsidP="00000000" w:rsidRDefault="00000000" w:rsidRPr="00000000" w14:paraId="00000286">
      <w:pPr>
        <w:numPr>
          <w:ilvl w:val="0"/>
          <w:numId w:val="112"/>
        </w:numPr>
        <w:pBdr>
          <w:top w:space="0" w:sz="0" w:val="nil"/>
          <w:left w:space="0" w:sz="0" w:val="nil"/>
          <w:bottom w:space="0" w:sz="0" w:val="nil"/>
          <w:right w:space="0" w:sz="0" w:val="nil"/>
          <w:between w:space="0" w:sz="0" w:val="nil"/>
        </w:pBdr>
        <w:spacing w:after="0" w:line="360" w:lineRule="auto"/>
        <w:ind w:left="709" w:hanging="283"/>
        <w:rPr>
          <w:color w:val="040404"/>
        </w:rPr>
      </w:pPr>
      <w:r w:rsidDel="00000000" w:rsidR="00000000" w:rsidRPr="00000000">
        <w:rPr>
          <w:rFonts w:ascii="Arial" w:cs="Arial" w:eastAsia="Arial" w:hAnsi="Arial"/>
          <w:color w:val="040404"/>
          <w:rtl w:val="0"/>
        </w:rPr>
        <w:t xml:space="preserve">Curso.</w:t>
      </w:r>
    </w:p>
    <w:p w:rsidR="00000000" w:rsidDel="00000000" w:rsidP="00000000" w:rsidRDefault="00000000" w:rsidRPr="00000000" w14:paraId="00000287">
      <w:pPr>
        <w:numPr>
          <w:ilvl w:val="0"/>
          <w:numId w:val="112"/>
        </w:numPr>
        <w:pBdr>
          <w:top w:space="0" w:sz="0" w:val="nil"/>
          <w:left w:space="0" w:sz="0" w:val="nil"/>
          <w:bottom w:space="0" w:sz="0" w:val="nil"/>
          <w:right w:space="0" w:sz="0" w:val="nil"/>
          <w:between w:space="0" w:sz="0" w:val="nil"/>
        </w:pBdr>
        <w:spacing w:after="0" w:line="360" w:lineRule="auto"/>
        <w:ind w:left="709" w:hanging="283"/>
        <w:rPr>
          <w:color w:val="040404"/>
        </w:rPr>
      </w:pPr>
      <w:r w:rsidDel="00000000" w:rsidR="00000000" w:rsidRPr="00000000">
        <w:rPr>
          <w:rFonts w:ascii="Arial" w:cs="Arial" w:eastAsia="Arial" w:hAnsi="Arial"/>
          <w:color w:val="040404"/>
          <w:rtl w:val="0"/>
        </w:rPr>
        <w:t xml:space="preserve">Fecha de matrícula.</w:t>
      </w:r>
    </w:p>
    <w:p w:rsidR="00000000" w:rsidDel="00000000" w:rsidP="00000000" w:rsidRDefault="00000000" w:rsidRPr="00000000" w14:paraId="00000288">
      <w:pPr>
        <w:numPr>
          <w:ilvl w:val="0"/>
          <w:numId w:val="112"/>
        </w:numPr>
        <w:pBdr>
          <w:top w:space="0" w:sz="0" w:val="nil"/>
          <w:left w:space="0" w:sz="0" w:val="nil"/>
          <w:bottom w:space="0" w:sz="0" w:val="nil"/>
          <w:right w:space="0" w:sz="0" w:val="nil"/>
          <w:between w:space="0" w:sz="0" w:val="nil"/>
        </w:pBdr>
        <w:spacing w:after="0" w:line="360" w:lineRule="auto"/>
        <w:ind w:left="709" w:hanging="283"/>
        <w:rPr>
          <w:color w:val="040404"/>
        </w:rPr>
      </w:pPr>
      <w:r w:rsidDel="00000000" w:rsidR="00000000" w:rsidRPr="00000000">
        <w:rPr>
          <w:rFonts w:ascii="Arial" w:cs="Arial" w:eastAsia="Arial" w:hAnsi="Arial"/>
          <w:color w:val="040404"/>
          <w:rtl w:val="0"/>
        </w:rPr>
        <w:t xml:space="preserve">Domicilio del alumno</w:t>
      </w:r>
    </w:p>
    <w:p w:rsidR="00000000" w:rsidDel="00000000" w:rsidP="00000000" w:rsidRDefault="00000000" w:rsidRPr="00000000" w14:paraId="00000289">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Identificación completa de los padres, madres</w:t>
      </w:r>
      <w:r w:rsidDel="00000000" w:rsidR="00000000" w:rsidRPr="00000000">
        <w:rPr>
          <w:rFonts w:ascii="Arial" w:cs="Arial" w:eastAsia="Arial" w:hAnsi="Arial"/>
          <w:color w:val="1a1a1a"/>
          <w:rtl w:val="0"/>
        </w:rPr>
        <w:t xml:space="preserve">, apoderados</w:t>
      </w:r>
      <w:r w:rsidDel="00000000" w:rsidR="00000000" w:rsidRPr="00000000">
        <w:rPr>
          <w:rFonts w:ascii="Arial" w:cs="Arial" w:eastAsia="Arial" w:hAnsi="Arial"/>
          <w:color w:val="040404"/>
          <w:rtl w:val="0"/>
        </w:rPr>
        <w:t xml:space="preserve"> o tutores, con sus nombres y apellidos.</w:t>
      </w:r>
      <w:r w:rsidDel="00000000" w:rsidR="00000000" w:rsidRPr="00000000">
        <w:rPr>
          <w:rtl w:val="0"/>
        </w:rPr>
      </w:r>
    </w:p>
    <w:p w:rsidR="00000000" w:rsidDel="00000000" w:rsidP="00000000" w:rsidRDefault="00000000" w:rsidRPr="00000000" w14:paraId="0000028A">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Datos de contacto de los padres</w:t>
      </w:r>
      <w:r w:rsidDel="00000000" w:rsidR="00000000" w:rsidRPr="00000000">
        <w:rPr>
          <w:rFonts w:ascii="Arial" w:cs="Arial" w:eastAsia="Arial" w:hAnsi="Arial"/>
          <w:color w:val="1a1a1a"/>
          <w:rtl w:val="0"/>
        </w:rPr>
        <w:t xml:space="preserve">, </w:t>
      </w:r>
      <w:r w:rsidDel="00000000" w:rsidR="00000000" w:rsidRPr="00000000">
        <w:rPr>
          <w:rFonts w:ascii="Arial" w:cs="Arial" w:eastAsia="Arial" w:hAnsi="Arial"/>
          <w:color w:val="040404"/>
          <w:rtl w:val="0"/>
        </w:rPr>
        <w:t xml:space="preserve">madres o apoderados</w:t>
      </w:r>
      <w:r w:rsidDel="00000000" w:rsidR="00000000" w:rsidRPr="00000000">
        <w:rPr>
          <w:rFonts w:ascii="Arial" w:cs="Arial" w:eastAsia="Arial" w:hAnsi="Arial"/>
          <w:color w:val="040404"/>
          <w:sz w:val="20"/>
          <w:szCs w:val="20"/>
          <w:vertAlign w:val="superscript"/>
          <w:rtl w:val="0"/>
        </w:rPr>
        <w:t xml:space="preserve">6</w:t>
      </w:r>
      <w:r w:rsidDel="00000000" w:rsidR="00000000" w:rsidRPr="00000000">
        <w:rPr>
          <w:rFonts w:ascii="Arial" w:cs="Arial" w:eastAsia="Arial" w:hAnsi="Arial"/>
          <w:color w:val="040404"/>
          <w:sz w:val="12"/>
          <w:szCs w:val="12"/>
          <w:rtl w:val="0"/>
        </w:rPr>
        <w:t xml:space="preserve">:</w:t>
      </w:r>
      <w:r w:rsidDel="00000000" w:rsidR="00000000" w:rsidRPr="00000000">
        <w:rPr>
          <w:rtl w:val="0"/>
        </w:rPr>
      </w:r>
    </w:p>
    <w:p w:rsidR="00000000" w:rsidDel="00000000" w:rsidP="00000000" w:rsidRDefault="00000000" w:rsidRPr="00000000" w14:paraId="0000028B">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sz w:val="12"/>
          <w:szCs w:val="12"/>
        </w:rPr>
      </w:pPr>
      <w:r w:rsidDel="00000000" w:rsidR="00000000" w:rsidRPr="00000000">
        <w:rPr>
          <w:rFonts w:ascii="Arial" w:cs="Arial" w:eastAsia="Arial" w:hAnsi="Arial"/>
          <w:color w:val="040404"/>
          <w:rtl w:val="0"/>
        </w:rPr>
        <w:t xml:space="preserve">Domicilio</w:t>
      </w:r>
      <w:r w:rsidDel="00000000" w:rsidR="00000000" w:rsidRPr="00000000">
        <w:rPr>
          <w:rtl w:val="0"/>
        </w:rPr>
      </w:r>
    </w:p>
    <w:p w:rsidR="00000000" w:rsidDel="00000000" w:rsidP="00000000" w:rsidRDefault="00000000" w:rsidRPr="00000000" w14:paraId="0000028C">
      <w:pPr>
        <w:numPr>
          <w:ilvl w:val="0"/>
          <w:numId w:val="111"/>
        </w:numPr>
        <w:pBdr>
          <w:top w:space="0" w:sz="0" w:val="nil"/>
          <w:left w:space="0" w:sz="0" w:val="nil"/>
          <w:bottom w:space="0" w:sz="0" w:val="nil"/>
          <w:right w:space="0" w:sz="0" w:val="nil"/>
          <w:between w:space="0" w:sz="0" w:val="nil"/>
        </w:pBdr>
        <w:spacing w:after="0" w:line="360" w:lineRule="auto"/>
        <w:ind w:left="709" w:right="6236" w:hanging="283"/>
        <w:rPr>
          <w:color w:val="000000"/>
        </w:rPr>
      </w:pPr>
      <w:r w:rsidDel="00000000" w:rsidR="00000000" w:rsidRPr="00000000">
        <w:rPr>
          <w:rFonts w:ascii="Arial" w:cs="Arial" w:eastAsia="Arial" w:hAnsi="Arial"/>
          <w:color w:val="040404"/>
          <w:rtl w:val="0"/>
        </w:rPr>
        <w:t xml:space="preserve">Teléfono</w:t>
      </w:r>
      <w:r w:rsidDel="00000000" w:rsidR="00000000" w:rsidRPr="00000000">
        <w:rPr>
          <w:rtl w:val="0"/>
        </w:rPr>
      </w:r>
    </w:p>
    <w:p w:rsidR="00000000" w:rsidDel="00000000" w:rsidP="00000000" w:rsidRDefault="00000000" w:rsidRPr="00000000" w14:paraId="0000028D">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Correo electrónico, si los hubiere.</w:t>
      </w:r>
      <w:r w:rsidDel="00000000" w:rsidR="00000000" w:rsidRPr="00000000">
        <w:rPr>
          <w:rtl w:val="0"/>
        </w:rPr>
      </w:r>
    </w:p>
    <w:p w:rsidR="00000000" w:rsidDel="00000000" w:rsidP="00000000" w:rsidRDefault="00000000" w:rsidRPr="00000000" w14:paraId="0000028E">
      <w:pPr>
        <w:numPr>
          <w:ilvl w:val="0"/>
          <w:numId w:val="111"/>
        </w:numPr>
        <w:pBdr>
          <w:top w:space="0" w:sz="0" w:val="nil"/>
          <w:left w:space="0" w:sz="0" w:val="nil"/>
          <w:bottom w:space="0" w:sz="0" w:val="nil"/>
          <w:right w:space="0" w:sz="0" w:val="nil"/>
          <w:between w:space="0" w:sz="0" w:val="nil"/>
        </w:pBdr>
        <w:spacing w:after="0" w:line="360" w:lineRule="auto"/>
        <w:ind w:left="709" w:hanging="283"/>
        <w:rPr>
          <w:color w:val="000000"/>
        </w:rPr>
      </w:pPr>
      <w:r w:rsidDel="00000000" w:rsidR="00000000" w:rsidRPr="00000000">
        <w:rPr>
          <w:rFonts w:ascii="Arial" w:cs="Arial" w:eastAsia="Arial" w:hAnsi="Arial"/>
          <w:color w:val="040404"/>
          <w:rtl w:val="0"/>
        </w:rPr>
        <w:t xml:space="preserve">En caso de retiro de alumna, indicar su fecha y motivo</w:t>
      </w:r>
      <w:r w:rsidDel="00000000" w:rsidR="00000000" w:rsidRPr="00000000">
        <w:rPr>
          <w:rFonts w:ascii="Arial" w:cs="Arial" w:eastAsia="Arial" w:hAnsi="Arial"/>
          <w:color w:val="1a1a1a"/>
          <w:rtl w:val="0"/>
        </w:rPr>
        <w:t xml:space="preserve">.</w:t>
      </w:r>
      <w:r w:rsidDel="00000000" w:rsidR="00000000" w:rsidRPr="00000000">
        <w:rPr>
          <w:rtl w:val="0"/>
        </w:rPr>
      </w:r>
    </w:p>
    <w:p w:rsidR="00000000" w:rsidDel="00000000" w:rsidP="00000000" w:rsidRDefault="00000000" w:rsidRPr="00000000" w14:paraId="0000028F">
      <w:pPr>
        <w:numPr>
          <w:ilvl w:val="0"/>
          <w:numId w:val="111"/>
        </w:numPr>
        <w:pBdr>
          <w:top w:space="0" w:sz="0" w:val="nil"/>
          <w:left w:space="0" w:sz="0" w:val="nil"/>
          <w:bottom w:space="0" w:sz="0" w:val="nil"/>
          <w:right w:space="0" w:sz="0" w:val="nil"/>
          <w:between w:space="0" w:sz="0" w:val="nil"/>
        </w:pBdr>
        <w:spacing w:line="360" w:lineRule="auto"/>
        <w:ind w:left="709" w:hanging="283"/>
        <w:rPr>
          <w:color w:val="000000"/>
        </w:rPr>
      </w:pPr>
      <w:r w:rsidDel="00000000" w:rsidR="00000000" w:rsidRPr="00000000">
        <w:rPr>
          <w:rFonts w:ascii="Arial" w:cs="Arial" w:eastAsia="Arial" w:hAnsi="Arial"/>
          <w:color w:val="040404"/>
          <w:rtl w:val="0"/>
        </w:rPr>
        <w:t xml:space="preserve">Columna de observaciones, en la que se registren otros datos relevantes del alumno/a</w:t>
      </w:r>
      <w:r w:rsidDel="00000000" w:rsidR="00000000" w:rsidRPr="00000000">
        <w:rPr>
          <w:rFonts w:ascii="Arial" w:cs="Arial" w:eastAsia="Arial" w:hAnsi="Arial"/>
          <w:color w:val="1a1a1a"/>
          <w:rtl w:val="0"/>
        </w:rPr>
        <w:t xml:space="preserve">, </w:t>
      </w:r>
      <w:r w:rsidDel="00000000" w:rsidR="00000000" w:rsidRPr="00000000">
        <w:rPr>
          <w:rFonts w:ascii="Arial" w:cs="Arial" w:eastAsia="Arial" w:hAnsi="Arial"/>
          <w:color w:val="040404"/>
          <w:rtl w:val="0"/>
        </w:rPr>
        <w:t xml:space="preserve">coma el cambio de apoderados, de curso o de nombre social</w:t>
      </w:r>
      <w:r w:rsidDel="00000000" w:rsidR="00000000" w:rsidRPr="00000000">
        <w:rPr>
          <w:rFonts w:ascii="Arial" w:cs="Arial" w:eastAsia="Arial" w:hAnsi="Arial"/>
          <w:color w:val="1a1a1a"/>
          <w:rtl w:val="0"/>
        </w:rPr>
        <w:t xml:space="preserve">,  </w:t>
      </w:r>
      <w:r w:rsidDel="00000000" w:rsidR="00000000" w:rsidRPr="00000000">
        <w:rPr>
          <w:rFonts w:ascii="Arial" w:cs="Arial" w:eastAsia="Arial" w:hAnsi="Arial"/>
          <w:color w:val="040404"/>
          <w:rtl w:val="0"/>
        </w:rPr>
        <w:t xml:space="preserve">entre otros.</w:t>
      </w:r>
      <w:r w:rsidDel="00000000" w:rsidR="00000000" w:rsidRPr="00000000">
        <w:rPr>
          <w:rtl w:val="0"/>
        </w:rPr>
      </w:r>
    </w:p>
    <w:p w:rsidR="00000000" w:rsidDel="00000000" w:rsidP="00000000" w:rsidRDefault="00000000" w:rsidRPr="00000000" w14:paraId="00000290">
      <w:pPr>
        <w:spacing w:after="280" w:before="280" w:line="240" w:lineRule="auto"/>
        <w:jc w:val="both"/>
        <w:rPr>
          <w:rFonts w:ascii="Arial" w:cs="Arial" w:eastAsia="Arial" w:hAnsi="Arial"/>
          <w:b w:val="1"/>
          <w:bCs w:val="1"/>
          <w:color w:val="000000"/>
        </w:rPr>
      </w:pPr>
      <w:r w:rsidDel="00000000" w:rsidR="00000000" w:rsidRPr="00000000">
        <w:rPr>
          <w:rFonts w:ascii="Arial" w:cs="Arial" w:eastAsia="Arial" w:hAnsi="Arial"/>
          <w:b w:val="1"/>
          <w:bCs w:val="1"/>
          <w:rtl w:val="0"/>
        </w:rPr>
        <w:t xml:space="preserve">2.6  </w:t>
      </w:r>
      <w:r w:rsidDel="00000000" w:rsidR="00000000" w:rsidRPr="00000000">
        <w:rPr>
          <w:rFonts w:ascii="Arial" w:cs="Arial" w:eastAsia="Arial" w:hAnsi="Arial"/>
          <w:b w:val="1"/>
          <w:bCs w:val="1"/>
          <w:vertAlign w:val="superscript"/>
        </w:rPr>
        <w:footnoteReference w:customMarkFollows="0" w:id="22"/>
      </w:r>
      <w:r w:rsidDel="00000000" w:rsidR="00000000" w:rsidRPr="00000000">
        <w:rPr>
          <w:rFonts w:ascii="Arial" w:cs="Arial" w:eastAsia="Arial" w:hAnsi="Arial"/>
          <w:b w:val="1"/>
          <w:bCs w:val="1"/>
          <w:rtl w:val="0"/>
        </w:rPr>
        <w:t xml:space="preserve">PROCEDIMIENTO PARA DAR DE BAJA A UNA PÁRVULO POR AUSENCIA INJUSTIFICADA.</w:t>
      </w:r>
      <w:r w:rsidDel="00000000" w:rsidR="00000000" w:rsidRPr="00000000">
        <w:rPr>
          <w:rtl w:val="0"/>
        </w:rPr>
      </w:r>
    </w:p>
    <w:p w:rsidR="00000000" w:rsidDel="00000000" w:rsidP="00000000" w:rsidRDefault="00000000" w:rsidRPr="00000000" w14:paraId="00000291">
      <w:pPr>
        <w:spacing w:line="360" w:lineRule="auto"/>
        <w:ind w:left="30" w:right="14" w:firstLine="0"/>
        <w:jc w:val="both"/>
        <w:rPr>
          <w:rFonts w:ascii="Arial" w:cs="Arial" w:eastAsia="Arial" w:hAnsi="Arial"/>
        </w:rPr>
      </w:pPr>
      <w:r w:rsidDel="00000000" w:rsidR="00000000" w:rsidRPr="00000000">
        <w:rPr>
          <w:rFonts w:ascii="Arial" w:cs="Arial" w:eastAsia="Arial" w:hAnsi="Arial"/>
          <w:b w:val="1"/>
          <w:bCs w:val="1"/>
          <w:rtl w:val="0"/>
        </w:rPr>
        <w:t xml:space="preserve">Artículo  26.</w:t>
      </w:r>
      <w:r w:rsidDel="00000000" w:rsidR="00000000" w:rsidRPr="00000000">
        <w:rPr>
          <w:rFonts w:ascii="Arial" w:cs="Arial" w:eastAsia="Arial" w:hAnsi="Arial"/>
          <w:rtl w:val="0"/>
        </w:rPr>
        <w:t xml:space="preserve"> La sala cuna y Jardín Infantil HABÍA UNA VEZ , establece en el presente  reglamento el procedimiento para dar de baja en el registro general de matrícula a un/a párvulo que se haya ausentado de las actividades pedagógicas de manera continua y sin causa justificada, por un período superior a 20 días hábiles. Dicho procedimiento debe contemplar a lo menos las siguientes gestiones y plazos:</w:t>
      </w:r>
    </w:p>
    <w:p w:rsidR="00000000" w:rsidDel="00000000" w:rsidP="00000000" w:rsidRDefault="00000000" w:rsidRPr="00000000" w14:paraId="00000292">
      <w:pPr>
        <w:numPr>
          <w:ilvl w:val="2"/>
          <w:numId w:val="57"/>
        </w:numPr>
        <w:pBdr>
          <w:top w:space="0" w:sz="0" w:val="nil"/>
          <w:left w:space="0" w:sz="0" w:val="nil"/>
          <w:bottom w:space="0" w:sz="0" w:val="nil"/>
          <w:right w:space="0" w:sz="0" w:val="nil"/>
          <w:between w:space="0" w:sz="0" w:val="nil"/>
        </w:pBdr>
        <w:spacing w:after="0" w:line="360" w:lineRule="auto"/>
        <w:ind w:left="0" w:right="2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Haber solicitado, al correo electrónico consignado por el apoderado/a en el registro de matrícula, dentro del plazo de 10 días hábiles contados desde que se cumplieron 30 días corridos de ausencia injustificada del/del párvulo, los antecedentes que justifiquen la inasistencia del mismo/a. En caso de no contar con el correo electrónico del apoderado/a, haber solicitado, mediante carta certificada, al domicilio consignado en el registro de matrícula, dentro del plazo de 10 días hábiles contados desde que se cumplieron 30 días corridos de ausencia injustificada del/del párvulo, los antecedentes que justifiquen la inasistencia de este.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480059</wp:posOffset>
            </wp:positionV>
            <wp:extent cx="3497580" cy="2331720"/>
            <wp:effectExtent b="0" l="0" r="0" t="0"/>
            <wp:wrapSquare wrapText="bothSides" distB="0" distT="0" distL="114300" distR="114300"/>
            <wp:docPr id="56"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3497580" cy="2331720"/>
                    </a:xfrm>
                    <a:prstGeom prst="rect"/>
                    <a:ln/>
                  </pic:spPr>
                </pic:pic>
              </a:graphicData>
            </a:graphic>
          </wp:anchor>
        </w:drawing>
      </w:r>
    </w:p>
    <w:p w:rsidR="00000000" w:rsidDel="00000000" w:rsidP="00000000" w:rsidRDefault="00000000" w:rsidRPr="00000000" w14:paraId="00000293">
      <w:pPr>
        <w:spacing w:after="0" w:line="360" w:lineRule="auto"/>
        <w:ind w:right="22"/>
        <w:jc w:val="both"/>
        <w:rPr>
          <w:rFonts w:ascii="Arial" w:cs="Arial" w:eastAsia="Arial" w:hAnsi="Arial"/>
        </w:rPr>
      </w:pPr>
      <w:r w:rsidDel="00000000" w:rsidR="00000000" w:rsidRPr="00000000">
        <w:rPr>
          <w:rtl w:val="0"/>
        </w:rPr>
      </w:r>
    </w:p>
    <w:p w:rsidR="00000000" w:rsidDel="00000000" w:rsidP="00000000" w:rsidRDefault="00000000" w:rsidRPr="00000000" w14:paraId="00000294">
      <w:pPr>
        <w:spacing w:after="0" w:line="360" w:lineRule="auto"/>
        <w:ind w:right="14"/>
        <w:jc w:val="both"/>
        <w:rPr>
          <w:rFonts w:ascii="Arial" w:cs="Arial" w:eastAsia="Arial" w:hAnsi="Arial"/>
        </w:rPr>
      </w:pPr>
      <w:r w:rsidDel="00000000" w:rsidR="00000000" w:rsidRPr="00000000">
        <w:rPr>
          <w:rFonts w:ascii="Arial" w:cs="Arial" w:eastAsia="Arial" w:hAnsi="Arial"/>
          <w:rtl w:val="0"/>
        </w:rPr>
        <w:t xml:space="preserve">ii.   En caso de no tener resultados favorables dentro de 10 días hábiles de ejecutadas las gestiones señaladas en el punto anterior</w:t>
      </w:r>
      <w:r w:rsidDel="00000000" w:rsidR="00000000" w:rsidRPr="00000000">
        <w:rPr>
          <w:rFonts w:ascii="Arial" w:cs="Arial" w:eastAsia="Arial" w:hAnsi="Arial"/>
          <w:vertAlign w:val="superscript"/>
          <w:rtl w:val="0"/>
        </w:rPr>
        <w:t xml:space="preserve">2</w:t>
      </w:r>
      <w:r w:rsidDel="00000000" w:rsidR="00000000" w:rsidRPr="00000000">
        <w:rPr>
          <w:rFonts w:ascii="Arial" w:cs="Arial" w:eastAsia="Arial" w:hAnsi="Arial"/>
          <w:rtl w:val="0"/>
        </w:rPr>
        <w:t xml:space="preserve">, haber realizado, el personal del establecimiento o representante del sostenedor, a lo menos una visita domiciliaria con el objeto de recabar antecedentes y obtener del/de la apoderado/a su manifestación de voluntad escrita en orden a conservar o renunciar a la matrícula del/del párvulo. En el evento que el/la párvulo y su apoderado/a resulten inubicables, el personal a cargo de la diligencia deberá levantar un informe fundado dando cuenta de dicha circunstancia.</w:t>
      </w:r>
    </w:p>
    <w:p w:rsidR="00000000" w:rsidDel="00000000" w:rsidP="00000000" w:rsidRDefault="00000000" w:rsidRPr="00000000" w14:paraId="00000295">
      <w:pPr>
        <w:spacing w:after="0" w:line="360" w:lineRule="auto"/>
        <w:ind w:left="567" w:right="14" w:hanging="283"/>
        <w:jc w:val="both"/>
        <w:rPr>
          <w:rFonts w:ascii="Arial" w:cs="Arial" w:eastAsia="Arial" w:hAnsi="Arial"/>
        </w:rPr>
      </w:pPr>
      <w:r w:rsidDel="00000000" w:rsidR="00000000" w:rsidRPr="00000000">
        <w:rPr>
          <w:rtl w:val="0"/>
        </w:rPr>
      </w:r>
    </w:p>
    <w:p w:rsidR="00000000" w:rsidDel="00000000" w:rsidP="00000000" w:rsidRDefault="00000000" w:rsidRPr="00000000" w14:paraId="00000296">
      <w:pPr>
        <w:numPr>
          <w:ilvl w:val="1"/>
          <w:numId w:val="36"/>
        </w:numPr>
        <w:pBdr>
          <w:top w:space="0" w:sz="0" w:val="nil"/>
          <w:left w:space="0" w:sz="0" w:val="nil"/>
          <w:bottom w:space="0" w:sz="0" w:val="nil"/>
          <w:right w:space="0" w:sz="0" w:val="nil"/>
          <w:between w:space="0" w:sz="0" w:val="nil"/>
        </w:pBdr>
        <w:spacing w:after="0" w:line="360" w:lineRule="auto"/>
        <w:ind w:left="567" w:right="14" w:hanging="283"/>
        <w:jc w:val="both"/>
        <w:rPr>
          <w:rFonts w:ascii="Arial" w:cs="Arial" w:eastAsia="Arial" w:hAnsi="Arial"/>
          <w:color w:val="000000"/>
        </w:rPr>
      </w:pPr>
      <w:r w:rsidDel="00000000" w:rsidR="00000000" w:rsidRPr="00000000">
        <w:rPr>
          <w:rFonts w:ascii="Arial" w:cs="Arial" w:eastAsia="Arial" w:hAnsi="Arial"/>
          <w:color w:val="000000"/>
          <w:rtl w:val="0"/>
        </w:rPr>
        <w:t xml:space="preserve">En el supuesto de que el/la párvulo y su apoderado/a no fueron habidos ni pudieron ser contactados, y se ignoren sus paraderos, el representante o administrador del sostenedor, debe emitir una declaración jurada con las gestiones realizadas y el resultado de las mismas. En el mismo sentido, todas las gestiones ejecutadas deberán contar con medios verificadores que acrediten de manera fehaciente su realización, los cuales tendrán que estar disponibles permanentemente para la fiscalización de esta Superintendencia, debiendo mantenerse en custodia a lo menos por tres años.</w:t>
      </w:r>
    </w:p>
    <w:p w:rsidR="00000000" w:rsidDel="00000000" w:rsidP="00000000" w:rsidRDefault="00000000" w:rsidRPr="00000000" w14:paraId="00000297">
      <w:pPr>
        <w:pBdr>
          <w:top w:space="0" w:sz="0" w:val="nil"/>
          <w:left w:space="0" w:sz="0" w:val="nil"/>
          <w:bottom w:space="0" w:sz="0" w:val="nil"/>
          <w:right w:space="0" w:sz="0" w:val="nil"/>
          <w:between w:space="0" w:sz="0" w:val="nil"/>
        </w:pBdr>
        <w:spacing w:after="0" w:line="360" w:lineRule="auto"/>
        <w:ind w:left="993" w:right="14" w:firstLine="0"/>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298">
      <w:pPr>
        <w:numPr>
          <w:ilvl w:val="1"/>
          <w:numId w:val="36"/>
        </w:numPr>
        <w:pBdr>
          <w:top w:space="0" w:sz="0" w:val="nil"/>
          <w:left w:space="0" w:sz="0" w:val="nil"/>
          <w:bottom w:space="0" w:sz="0" w:val="nil"/>
          <w:right w:space="0" w:sz="0" w:val="nil"/>
          <w:between w:space="0" w:sz="0" w:val="nil"/>
        </w:pBdr>
        <w:spacing w:after="0" w:line="360" w:lineRule="auto"/>
        <w:ind w:left="567" w:right="14" w:hanging="425"/>
        <w:jc w:val="both"/>
        <w:rPr>
          <w:rFonts w:ascii="Arial" w:cs="Arial" w:eastAsia="Arial" w:hAnsi="Arial"/>
          <w:color w:val="000000"/>
        </w:rPr>
      </w:pPr>
      <w:r w:rsidDel="00000000" w:rsidR="00000000" w:rsidRPr="00000000">
        <w:rPr>
          <w:rFonts w:ascii="Arial" w:cs="Arial" w:eastAsia="Arial" w:hAnsi="Arial"/>
          <w:color w:val="000000"/>
          <w:rtl w:val="0"/>
        </w:rPr>
        <w:t xml:space="preserve">A partir de la baja del/del párvulo en el registro de matrícula, el establecimiento de educación Parvularia está obligado a entregar los documentos originales que requiera el/la apoderado/a, tales como: certificado de continuidad del proceso educativo, informes de aprendizaje, expediente de necesidades educativas especiales del párvulo (cuando corresponde), entre otros. Junto con ello, deberá entregar un "Certificado de Baja de Matrícula", que acredite la circunstancia de retiro, así como la época de su concreción. El establecimiento no podrá negar la entrega de la mencionada información ni condicionar su emisión a pago alguno.</w:t>
      </w:r>
    </w:p>
    <w:p w:rsidR="00000000" w:rsidDel="00000000" w:rsidP="00000000" w:rsidRDefault="00000000" w:rsidRPr="00000000" w14:paraId="00000299">
      <w:pPr>
        <w:spacing w:after="0" w:line="360" w:lineRule="auto"/>
        <w:ind w:right="22"/>
        <w:jc w:val="both"/>
        <w:rPr>
          <w:rFonts w:ascii="Arial" w:cs="Arial" w:eastAsia="Arial" w:hAnsi="Arial"/>
        </w:rPr>
      </w:pPr>
      <w:r w:rsidDel="00000000" w:rsidR="00000000" w:rsidRPr="00000000">
        <w:rPr>
          <w:rtl w:val="0"/>
        </w:rPr>
      </w:r>
    </w:p>
    <w:p w:rsidR="00000000" w:rsidDel="00000000" w:rsidP="00000000" w:rsidRDefault="00000000" w:rsidRPr="00000000" w14:paraId="0000029A">
      <w:pPr>
        <w:spacing w:after="0" w:line="360" w:lineRule="auto"/>
        <w:ind w:left="567" w:hanging="141"/>
        <w:jc w:val="both"/>
        <w:rPr>
          <w:rFonts w:ascii="Arial" w:cs="Arial" w:eastAsia="Arial" w:hAnsi="Arial"/>
        </w:rPr>
      </w:pPr>
      <w:r w:rsidDel="00000000" w:rsidR="00000000" w:rsidRPr="00000000">
        <w:rPr>
          <w:rFonts w:ascii="Arial" w:cs="Arial" w:eastAsia="Arial" w:hAnsi="Arial"/>
          <w:rtl w:val="0"/>
        </w:rPr>
        <w:t xml:space="preserve">(iv) La única razón para dar de dar de baja a un párvulo en el registro general de matrícula es la regulada en este numeral o el retiro voluntario de aquel por su padre, madre o apoderado/a, no pudiendo extenderse este procedimiento a ninguna otra causa. En caso alguno podrá vincularse la baja de un párvulo a la aplicación de una medida disciplinaria, las que se encuentran totalmente prohibidas respecto de párvulos, ni utilizarse este procedimiento con un objetivo distinto al regulado en estos párrafos.</w:t>
      </w:r>
    </w:p>
    <w:p w:rsidR="00000000" w:rsidDel="00000000" w:rsidP="00000000" w:rsidRDefault="00000000" w:rsidRPr="00000000" w14:paraId="0000029B">
      <w:pPr>
        <w:spacing w:line="360"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29C">
      <w:pPr>
        <w:spacing w:after="280" w:before="280" w:line="240" w:lineRule="auto"/>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2.7 MECANISMOS DE COMUNICACIÓN Y DIFUSION CON LOS PADRES, MADRES Y APODERADOS</w:t>
      </w:r>
    </w:p>
    <w:p w:rsidR="00000000" w:rsidDel="00000000" w:rsidP="00000000" w:rsidRDefault="00000000" w:rsidRPr="00000000" w14:paraId="0000029D">
      <w:pPr>
        <w:spacing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Artículo  27 MECANISMOS DE COMUNICACIÓN FORMALES </w:t>
      </w:r>
    </w:p>
    <w:p w:rsidR="00000000" w:rsidDel="00000000" w:rsidP="00000000" w:rsidRDefault="00000000" w:rsidRPr="00000000" w14:paraId="0000029E">
      <w:pPr>
        <w:spacing w:line="360" w:lineRule="auto"/>
        <w:jc w:val="both"/>
        <w:rPr>
          <w:rFonts w:ascii="Arial" w:cs="Arial" w:eastAsia="Arial" w:hAnsi="Arial"/>
        </w:rPr>
      </w:pPr>
      <w:r w:rsidDel="00000000" w:rsidR="00000000" w:rsidRPr="00000000">
        <w:rPr>
          <w:rFonts w:ascii="Arial" w:cs="Arial" w:eastAsia="Arial" w:hAnsi="Arial"/>
          <w:rtl w:val="0"/>
        </w:rPr>
        <w:t xml:space="preserve">Los mecanismos de comunicación formales y efectivos con madres, padres y/o apoderados, tales como: libreta de comunicaciones, correo electrónico, Redes sociales, mensajería instantánea tipo WhatsApp, SMS, Telegram, página web, REDES SOCIALES y paneles en espacios comunes del establecimiento quedan totalmente validados.</w:t>
      </w:r>
    </w:p>
    <w:p w:rsidR="00000000" w:rsidDel="00000000" w:rsidP="00000000" w:rsidRDefault="00000000" w:rsidRPr="00000000" w14:paraId="0000029F">
      <w:pPr>
        <w:spacing w:line="360" w:lineRule="auto"/>
        <w:jc w:val="both"/>
        <w:rPr>
          <w:rFonts w:ascii="Arial" w:cs="Arial" w:eastAsia="Arial" w:hAnsi="Arial"/>
        </w:rPr>
      </w:pPr>
      <w:r w:rsidDel="00000000" w:rsidR="00000000" w:rsidRPr="00000000">
        <w:rPr>
          <w:rFonts w:ascii="Arial" w:cs="Arial" w:eastAsia="Arial" w:hAnsi="Arial"/>
          <w:rtl w:val="0"/>
        </w:rPr>
        <w:t xml:space="preserve">Para tener una buena y segura comunicación entre el jardín, los padres y apoderados utilizaremos Agenda Oficial del jardín, Difusión por Wsp, vía telefónica, email. Además, utilizaremos un grupo de WhatsApp para informar de las actividades, materiales y celebraciones del jardín cada año. Para atender necesidades y/o consultas de los padres y apoderados rogamos preguntar directamente a las educ</w:t>
      </w:r>
    </w:p>
    <w:p w:rsidR="00000000" w:rsidDel="00000000" w:rsidP="00000000" w:rsidRDefault="00000000" w:rsidRPr="00000000" w14:paraId="000002A0">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2A1">
      <w:pPr>
        <w:spacing w:line="360" w:lineRule="auto"/>
        <w:jc w:val="both"/>
        <w:rPr>
          <w:rFonts w:ascii="Arial" w:cs="Arial" w:eastAsia="Arial" w:hAnsi="Arial"/>
        </w:rPr>
      </w:pPr>
      <w:r w:rsidDel="00000000" w:rsidR="00000000" w:rsidRPr="00000000">
        <w:rPr>
          <w:rFonts w:ascii="Arial" w:cs="Arial" w:eastAsia="Arial" w:hAnsi="Arial"/>
          <w:rtl w:val="0"/>
        </w:rPr>
        <w:t xml:space="preserve">adoras, escribir al WhatsApp de la institución +56968319385 o al  correo </w:t>
      </w:r>
      <w:hyperlink r:id="rId17">
        <w:r w:rsidDel="00000000" w:rsidR="00000000" w:rsidRPr="00000000">
          <w:rPr>
            <w:rFonts w:ascii="Arial" w:cs="Arial" w:eastAsia="Arial" w:hAnsi="Arial"/>
            <w:color w:val="0000ff"/>
            <w:u w:val="single"/>
            <w:rtl w:val="0"/>
          </w:rPr>
          <w:t xml:space="preserve">contactos@miasesoreducacional.cl</w:t>
        </w:r>
      </w:hyperlink>
      <w:r w:rsidDel="00000000" w:rsidR="00000000" w:rsidRPr="00000000">
        <w:rPr>
          <w:rFonts w:ascii="Arial" w:cs="Arial" w:eastAsia="Arial" w:hAnsi="Arial"/>
          <w:rtl w:val="0"/>
        </w:rPr>
        <w:t xml:space="preserve"> </w:t>
      </w:r>
    </w:p>
    <w:p w:rsidR="00000000" w:rsidDel="00000000" w:rsidP="00000000" w:rsidRDefault="00000000" w:rsidRPr="00000000" w14:paraId="000002A2">
      <w:pPr>
        <w:spacing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2.8 MECANISMOS DE RECLAMO CONSULTAS Y DENUNCIA</w:t>
      </w:r>
    </w:p>
    <w:p w:rsidR="00000000" w:rsidDel="00000000" w:rsidP="00000000" w:rsidRDefault="00000000" w:rsidRPr="00000000" w14:paraId="000002A3">
      <w:pPr>
        <w:spacing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Artículo  28. Frente a cualquier situación</w:t>
      </w:r>
    </w:p>
    <w:p w:rsidR="00000000" w:rsidDel="00000000" w:rsidP="00000000" w:rsidRDefault="00000000" w:rsidRPr="00000000" w14:paraId="000002A4">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 sobre la que se necesite hacer </w:t>
      </w:r>
      <w:r w:rsidDel="00000000" w:rsidR="00000000" w:rsidRPr="00000000">
        <w:rPr>
          <w:rFonts w:ascii="Arial" w:cs="Arial" w:eastAsia="Arial" w:hAnsi="Arial"/>
          <w:rtl w:val="0"/>
        </w:rPr>
        <w:t xml:space="preserve">un reclamo consulta favor llamar a +569</w:t>
      </w:r>
      <w:r w:rsidDel="00000000" w:rsidR="00000000" w:rsidRPr="00000000">
        <w:rPr>
          <w:rFonts w:ascii="Arial" w:cs="Arial" w:eastAsia="Arial" w:hAnsi="Arial"/>
          <w:highlight w:val="white"/>
          <w:rtl w:val="0"/>
        </w:rPr>
        <w:t xml:space="preserve"> 6831 9385</w:t>
      </w:r>
      <w:r w:rsidDel="00000000" w:rsidR="00000000" w:rsidRPr="00000000">
        <w:rPr>
          <w:rFonts w:ascii="Arial" w:cs="Arial" w:eastAsia="Arial" w:hAnsi="Arial"/>
          <w:rtl w:val="0"/>
        </w:rPr>
        <w:t xml:space="preserve"> o escribir directamente a </w:t>
      </w:r>
      <w:hyperlink r:id="rId18">
        <w:r w:rsidDel="00000000" w:rsidR="00000000" w:rsidRPr="00000000">
          <w:rPr>
            <w:rFonts w:ascii="Arial" w:cs="Arial" w:eastAsia="Arial" w:hAnsi="Arial"/>
            <w:color w:val="0000ff"/>
            <w:u w:val="single"/>
            <w:rtl w:val="0"/>
          </w:rPr>
          <w:t xml:space="preserve">contactos@miasesoreducacional.cl</w:t>
        </w:r>
      </w:hyperlink>
      <w:r w:rsidDel="00000000" w:rsidR="00000000" w:rsidRPr="00000000">
        <w:rPr>
          <w:rFonts w:ascii="Arial" w:cs="Arial" w:eastAsia="Arial" w:hAnsi="Arial"/>
          <w:rtl w:val="0"/>
        </w:rPr>
        <w:t xml:space="preserve">   en caso de denuncia escribir a </w:t>
      </w:r>
      <w:hyperlink r:id="rId19">
        <w:r w:rsidDel="00000000" w:rsidR="00000000" w:rsidRPr="00000000">
          <w:rPr>
            <w:rFonts w:ascii="Arial" w:cs="Arial" w:eastAsia="Arial" w:hAnsi="Arial"/>
            <w:color w:val="0000ff"/>
            <w:u w:val="single"/>
            <w:rtl w:val="0"/>
          </w:rPr>
          <w:t xml:space="preserve">denuncias@miasesoreducacional.cl</w:t>
        </w:r>
      </w:hyperlink>
      <w:r w:rsidDel="00000000" w:rsidR="00000000" w:rsidRPr="00000000">
        <w:rPr>
          <w:rFonts w:ascii="Arial" w:cs="Arial" w:eastAsia="Arial" w:hAnsi="Arial"/>
          <w:rtl w:val="0"/>
        </w:rPr>
        <w:t xml:space="preserve"> </w:t>
      </w:r>
    </w:p>
    <w:p w:rsidR="00000000" w:rsidDel="00000000" w:rsidP="00000000" w:rsidRDefault="00000000" w:rsidRPr="00000000" w14:paraId="000002A5">
      <w:pPr>
        <w:pBdr>
          <w:top w:space="0" w:sz="0" w:val="nil"/>
          <w:left w:space="0" w:sz="0" w:val="nil"/>
          <w:bottom w:space="0" w:sz="0" w:val="nil"/>
          <w:right w:space="0" w:sz="0" w:val="nil"/>
          <w:between w:space="0" w:sz="0" w:val="nil"/>
        </w:pBdr>
        <w:spacing w:after="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A6">
      <w:pPr>
        <w:pBdr>
          <w:top w:space="0" w:sz="0" w:val="nil"/>
          <w:left w:space="0" w:sz="0" w:val="nil"/>
          <w:bottom w:space="0" w:sz="0" w:val="nil"/>
          <w:right w:space="0" w:sz="0" w:val="nil"/>
          <w:between w:space="0" w:sz="0" w:val="nil"/>
        </w:pBdr>
        <w:spacing w:after="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2.9 REGULACIONES   SOBRE  PAGOS  O  BECAS  EN  NIVELES  TRANSICIÓN  DE ESTABLECIMIENTOS SUBVENCIONADOS O QUE RECIBEN APORTES  DEL ESTADO QUE CONTINÚAN EN EL RÉGIMEN  DE FINANCIAMIENTO  COMPARTIDO.</w:t>
      </w:r>
    </w:p>
    <w:p w:rsidR="00000000" w:rsidDel="00000000" w:rsidP="00000000" w:rsidRDefault="00000000" w:rsidRPr="00000000" w14:paraId="000002A7">
      <w:pPr>
        <w:pBdr>
          <w:top w:space="0" w:sz="0" w:val="nil"/>
          <w:left w:space="0" w:sz="0" w:val="nil"/>
          <w:bottom w:space="0" w:sz="0" w:val="nil"/>
          <w:right w:space="0" w:sz="0" w:val="nil"/>
          <w:between w:space="0" w:sz="0" w:val="nil"/>
        </w:pBdr>
        <w:spacing w:after="0" w:line="360" w:lineRule="auto"/>
        <w:ind w:right="14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2A8">
      <w:pPr>
        <w:pBdr>
          <w:top w:space="0" w:sz="0" w:val="nil"/>
          <w:left w:space="0" w:sz="0" w:val="nil"/>
          <w:bottom w:space="0" w:sz="0" w:val="nil"/>
          <w:right w:space="0" w:sz="0" w:val="nil"/>
          <w:between w:space="0" w:sz="0" w:val="nil"/>
        </w:pBdr>
        <w:spacing w:after="0" w:line="360" w:lineRule="auto"/>
        <w:ind w:right="14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29: No aplica debido al régimen y dependencia</w:t>
      </w:r>
    </w:p>
    <w:p w:rsidR="00000000" w:rsidDel="00000000" w:rsidP="00000000" w:rsidRDefault="00000000" w:rsidRPr="00000000" w14:paraId="000002A9">
      <w:pPr>
        <w:pBdr>
          <w:top w:space="0" w:sz="0" w:val="nil"/>
          <w:left w:space="0" w:sz="0" w:val="nil"/>
          <w:bottom w:space="0" w:sz="0" w:val="nil"/>
          <w:right w:space="0" w:sz="0" w:val="nil"/>
          <w:between w:space="0" w:sz="0" w:val="nil"/>
        </w:pBdr>
        <w:spacing w:line="360" w:lineRule="auto"/>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2AA">
      <w:pPr>
        <w:pBdr>
          <w:top w:space="0" w:sz="0" w:val="nil"/>
          <w:left w:space="0" w:sz="0" w:val="nil"/>
          <w:bottom w:space="0" w:sz="0" w:val="nil"/>
          <w:right w:space="0" w:sz="0" w:val="nil"/>
          <w:between w:space="0" w:sz="0" w:val="nil"/>
        </w:pBdr>
        <w:spacing w:line="360" w:lineRule="auto"/>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2.10.  REGULACIONES SOBRE USO DE UNIFORME.</w:t>
      </w:r>
      <w:r w:rsidDel="00000000" w:rsidR="00000000" w:rsidRPr="00000000">
        <w:rPr>
          <w:rtl w:val="0"/>
        </w:rPr>
      </w:r>
    </w:p>
    <w:p w:rsidR="00000000" w:rsidDel="00000000" w:rsidP="00000000" w:rsidRDefault="00000000" w:rsidRPr="00000000" w14:paraId="000002AB">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30:</w:t>
      </w:r>
      <w:r w:rsidDel="00000000" w:rsidR="00000000" w:rsidRPr="00000000">
        <w:rPr>
          <w:rFonts w:ascii="Arial" w:cs="Arial" w:eastAsia="Arial" w:hAnsi="Arial"/>
          <w:rtl w:val="0"/>
        </w:rPr>
        <w:t xml:space="preserve">  El uso de uniforme no es obligatorio, lo que no impide que los padres, madres y apoderados puedan enviar a sus hijos e hijas con delantal o cotona o que dicho uso sea sugerido por el establecimiento con el fin de proteger su ropa. </w:t>
      </w:r>
    </w:p>
    <w:p w:rsidR="00000000" w:rsidDel="00000000" w:rsidP="00000000" w:rsidRDefault="00000000" w:rsidRPr="00000000" w14:paraId="000002AC">
      <w:pPr>
        <w:spacing w:line="360" w:lineRule="auto"/>
        <w:jc w:val="both"/>
        <w:rPr>
          <w:rFonts w:ascii="Arial" w:cs="Arial" w:eastAsia="Arial" w:hAnsi="Arial"/>
          <w:color w:val="000000"/>
        </w:rPr>
      </w:pPr>
      <w:r w:rsidDel="00000000" w:rsidR="00000000" w:rsidRPr="00000000">
        <w:rPr>
          <w:rFonts w:ascii="Arial" w:cs="Arial" w:eastAsia="Arial" w:hAnsi="Arial"/>
          <w:b w:val="1"/>
          <w:bCs w:val="1"/>
          <w:rtl w:val="0"/>
        </w:rPr>
        <w:t xml:space="preserve">Artículo  31:</w:t>
      </w:r>
      <w:r w:rsidDel="00000000" w:rsidR="00000000" w:rsidRPr="00000000">
        <w:rPr>
          <w:rFonts w:ascii="Arial" w:cs="Arial" w:eastAsia="Arial" w:hAnsi="Arial"/>
          <w:rtl w:val="0"/>
        </w:rPr>
        <w:t xml:space="preserve"> en caso de optar por el uso de uniforme, este podrá ser adquirido en cualquier local comercial donde pueda obtenerlo</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2AD">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32</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rtl w:val="0"/>
        </w:rPr>
        <w:t xml:space="preserve">Se enviará además obligatoriamente por parte del apoderado una muda de cambio de ropa completa POR DIA y los pañales que le sean solicitados para la higienización del día del menor.</w:t>
      </w:r>
      <w:r w:rsidDel="00000000" w:rsidR="00000000" w:rsidRPr="00000000">
        <w:rPr>
          <w:rFonts w:ascii="Arial" w:cs="Arial" w:eastAsia="Arial" w:hAnsi="Arial"/>
          <w:color w:val="040404"/>
          <w:rtl w:val="0"/>
        </w:rPr>
        <w:t xml:space="preserve"> </w:t>
      </w:r>
      <w:r w:rsidDel="00000000" w:rsidR="00000000" w:rsidRPr="00000000">
        <w:rPr>
          <w:rtl w:val="0"/>
        </w:rPr>
      </w:r>
    </w:p>
    <w:p w:rsidR="00000000" w:rsidDel="00000000" w:rsidP="00000000" w:rsidRDefault="00000000" w:rsidRPr="00000000" w14:paraId="000002AE">
      <w:pPr>
        <w:spacing w:line="360" w:lineRule="auto"/>
        <w:jc w:val="both"/>
        <w:rPr>
          <w:rFonts w:ascii="Arial" w:cs="Arial" w:eastAsia="Arial" w:hAnsi="Arial"/>
          <w:color w:val="040404"/>
        </w:rPr>
      </w:pPr>
      <w:r w:rsidDel="00000000" w:rsidR="00000000" w:rsidRPr="00000000">
        <w:rPr>
          <w:rFonts w:ascii="Arial" w:cs="Arial" w:eastAsia="Arial" w:hAnsi="Arial"/>
          <w:b w:val="1"/>
          <w:bCs w:val="1"/>
          <w:color w:val="040404"/>
          <w:rtl w:val="0"/>
        </w:rPr>
        <w:t xml:space="preserve">Artículo  33</w:t>
      </w:r>
      <w:r w:rsidDel="00000000" w:rsidR="00000000" w:rsidRPr="00000000">
        <w:rPr>
          <w:rFonts w:ascii="Arial" w:cs="Arial" w:eastAsia="Arial" w:hAnsi="Arial"/>
          <w:color w:val="040404"/>
          <w:rtl w:val="0"/>
        </w:rPr>
        <w:t xml:space="preserve">:</w:t>
      </w:r>
      <w:r w:rsidDel="00000000" w:rsidR="00000000" w:rsidRPr="00000000">
        <w:rPr>
          <w:rFonts w:ascii="Arial" w:cs="Arial" w:eastAsia="Arial" w:hAnsi="Arial"/>
          <w:rtl w:val="0"/>
        </w:rPr>
        <w:t xml:space="preserve">En el  caso  de  que  el  uso  de  uniforme  sea  obligatorio,  los  y  las  directores  de  las establecimientos que impartan  educación  parvularia podrán eximir a las y los párvulos de su uso total o parcial, y permitir -en casos calificados- adaptaciones para resguardar su bienestar sensorial  (texturas,  costuras o pesos),  entre otras,  siempre que los  padres, madres o apoderados justifiquen  que  existen  razones  de  carácter  excepcional   para solicitarlo por escrito ya sea por carta o correo electrónico dirigido a la directora quien tendrá un plazo máximo de 48 horas para responder por la misma vía.</w:t>
      </w:r>
      <w:r w:rsidDel="00000000" w:rsidR="00000000" w:rsidRPr="00000000">
        <w:rPr>
          <w:rFonts w:ascii="Arial" w:cs="Arial" w:eastAsia="Arial" w:hAnsi="Arial"/>
          <w:color w:val="040404"/>
          <w:sz w:val="14"/>
          <w:szCs w:val="14"/>
          <w:rtl w:val="0"/>
        </w:rPr>
        <w:t xml:space="preserve">   </w:t>
      </w:r>
      <w:r w:rsidDel="00000000" w:rsidR="00000000" w:rsidRPr="00000000">
        <w:rPr>
          <w:rtl w:val="0"/>
        </w:rPr>
      </w:r>
    </w:p>
    <w:p w:rsidR="00000000" w:rsidDel="00000000" w:rsidP="00000000" w:rsidRDefault="00000000" w:rsidRPr="00000000" w14:paraId="000002AF">
      <w:pPr>
        <w:tabs>
          <w:tab w:val="left" w:leader="none" w:pos="142"/>
        </w:tabs>
        <w:spacing w:after="0" w:line="360" w:lineRule="auto"/>
        <w:jc w:val="both"/>
        <w:rPr>
          <w:rFonts w:ascii="Arial" w:cs="Arial" w:eastAsia="Arial" w:hAnsi="Arial"/>
          <w:b w:val="1"/>
          <w:bCs w:val="1"/>
          <w:highlight w:val="yellow"/>
        </w:rPr>
      </w:pPr>
      <w:r w:rsidDel="00000000" w:rsidR="00000000" w:rsidRPr="00000000">
        <w:rPr>
          <w:rtl w:val="0"/>
        </w:rPr>
      </w:r>
    </w:p>
    <w:p w:rsidR="00000000" w:rsidDel="00000000" w:rsidP="00000000" w:rsidRDefault="00000000" w:rsidRPr="00000000" w14:paraId="000002B0">
      <w:pPr>
        <w:tabs>
          <w:tab w:val="left" w:leader="none" w:pos="142"/>
        </w:tabs>
        <w:spacing w:after="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3.0 REGULACIONES TÉCNICO PEDAGÓGICAS</w:t>
      </w:r>
    </w:p>
    <w:p w:rsidR="00000000" w:rsidDel="00000000" w:rsidP="00000000" w:rsidRDefault="00000000" w:rsidRPr="00000000" w14:paraId="000002B1">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34</w:t>
      </w:r>
      <w:r w:rsidDel="00000000" w:rsidR="00000000" w:rsidRPr="00000000">
        <w:rPr>
          <w:rFonts w:ascii="Arial" w:cs="Arial" w:eastAsia="Arial" w:hAnsi="Arial"/>
          <w:rtl w:val="0"/>
        </w:rPr>
        <w:t xml:space="preserve"> La gestión técnico pedagógica comprende el conjunto de políticas, procedimientos y prácticas de organización, preparación, implementación y evaluación de los procesos de enseñanza y aprendizaje de los y niñas, considerando sus intereses y necesidades con el fin último de que las y los  párvulos  logren  los objetivos  de aprendizaje y se desarrollen en concordancia con sus potencialidades1.  Su prop6sito es promover la mejora continua</w:t>
      </w:r>
    </w:p>
    <w:p w:rsidR="00000000" w:rsidDel="00000000" w:rsidP="00000000" w:rsidRDefault="00000000" w:rsidRPr="00000000" w14:paraId="000002B2">
      <w:pPr>
        <w:tabs>
          <w:tab w:val="left" w:leader="none" w:pos="142"/>
        </w:tabs>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B3">
      <w:pPr>
        <w:tabs>
          <w:tab w:val="left" w:leader="none" w:pos="142"/>
        </w:tabs>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B4">
      <w:pPr>
        <w:tabs>
          <w:tab w:val="left" w:leader="none" w:pos="142"/>
        </w:tabs>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3.1 Procesos Educativos</w:t>
      </w:r>
    </w:p>
    <w:p w:rsidR="00000000" w:rsidDel="00000000" w:rsidP="00000000" w:rsidRDefault="00000000" w:rsidRPr="00000000" w14:paraId="000002B5">
      <w:pPr>
        <w:spacing w:line="275" w:lineRule="auto"/>
        <w:ind w:left="138" w:right="108" w:firstLine="0"/>
        <w:jc w:val="both"/>
        <w:rPr>
          <w:rFonts w:ascii="Arial" w:cs="Arial" w:eastAsia="Arial" w:hAnsi="Arial"/>
          <w:sz w:val="14"/>
          <w:szCs w:val="14"/>
        </w:rPr>
      </w:pPr>
      <w:r w:rsidDel="00000000" w:rsidR="00000000" w:rsidRPr="00000000">
        <w:rPr>
          <w:rFonts w:ascii="Arial" w:cs="Arial" w:eastAsia="Arial" w:hAnsi="Arial"/>
          <w:b w:val="1"/>
          <w:bCs w:val="1"/>
          <w:rtl w:val="0"/>
        </w:rPr>
        <w:t xml:space="preserve">Artículo  35</w:t>
      </w:r>
      <w:r w:rsidDel="00000000" w:rsidR="00000000" w:rsidRPr="00000000">
        <w:rPr>
          <w:rFonts w:ascii="Arial" w:cs="Arial" w:eastAsia="Arial" w:hAnsi="Arial"/>
          <w:rtl w:val="0"/>
        </w:rPr>
        <w:t xml:space="preserve"> La sala cuna y jardín infantil HABÍA UNA VEZ incorpora en sus lineamientos lo relativos a materias tales  como:  planificación,  evaluación  para  el  aprendizaje,  coordinación  de acciones formativas de los docentes y asistentes, entre otros.</w:t>
      </w:r>
      <w:r w:rsidDel="00000000" w:rsidR="00000000" w:rsidRPr="00000000">
        <w:rPr>
          <w:rtl w:val="0"/>
        </w:rPr>
      </w:r>
    </w:p>
    <w:p w:rsidR="00000000" w:rsidDel="00000000" w:rsidP="00000000" w:rsidRDefault="00000000" w:rsidRPr="00000000" w14:paraId="000002B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567" w:right="0" w:hanging="425"/>
        <w:jc w:val="both"/>
        <w:rPr>
          <w:b w:val="1"/>
          <w:bCs w:val="1"/>
          <w:i w:val="0"/>
          <w:iCs w:val="0"/>
          <w:smallCaps w:val="0"/>
          <w:strike w:val="0"/>
          <w:color w:val="000000"/>
          <w:sz w:val="22"/>
          <w:szCs w:val="22"/>
          <w:u w:val="singl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single"/>
          <w:shd w:fill="auto" w:val="clear"/>
          <w:vertAlign w:val="baseline"/>
          <w:rtl w:val="0"/>
        </w:rPr>
        <w:t xml:space="preserve">Planificación:</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La Sala Cuna y Jardín Infantil HABÍA UNA VEZ se adscribe a los planes y programas y a las bases curriculares emanadas del ministerio de educación, basado en una educación inclusiva, no discriminante, respetuosa de la diversidad e integral.</w:t>
      </w:r>
      <w:r w:rsidDel="00000000" w:rsidR="00000000" w:rsidRPr="00000000">
        <w:rPr>
          <w:rtl w:val="0"/>
        </w:rPr>
      </w:r>
    </w:p>
    <w:p w:rsidR="00000000" w:rsidDel="00000000" w:rsidP="00000000" w:rsidRDefault="00000000" w:rsidRPr="00000000" w14:paraId="000002B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567" w:right="0" w:hanging="425"/>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single"/>
          <w:shd w:fill="auto" w:val="clear"/>
          <w:vertAlign w:val="baseline"/>
          <w:rtl w:val="0"/>
        </w:rPr>
        <w:t xml:space="preserve">Evaluación para el aprendizaje: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evaluación se considera un proceso dentro del proceso de mejora continua de los aprendizajes y que se centra en la experiencia del párvulo respetando su diversidad y el ritmo de su aprendizaje. SE REALIZARÁN LAS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superscript"/>
        </w:rPr>
        <w:footnoteReference w:customMarkFollows="0" w:id="23"/>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ADECUACIONES CURRICULARES  correspondientes cuando la familia del párvulo previa consulta y evaluación de especialistas, entregue un informe que claramente lo estipule con las recomendaciones correspondientes. En todo caso, la evaluación para todos los párvulos ha de ser siempre una experiencia de mejora. </w:t>
      </w:r>
    </w:p>
    <w:p w:rsidR="00000000" w:rsidDel="00000000" w:rsidP="00000000" w:rsidRDefault="00000000" w:rsidRPr="00000000" w14:paraId="000002B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42"/>
        </w:tabs>
        <w:spacing w:after="160" w:before="0" w:line="360" w:lineRule="auto"/>
        <w:ind w:left="567" w:right="0" w:hanging="425"/>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single"/>
          <w:shd w:fill="auto" w:val="clear"/>
          <w:vertAlign w:val="baseline"/>
          <w:rtl w:val="0"/>
        </w:rPr>
        <w:t xml:space="preserve">Acciones Formativas docente  y asistentes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será Dirección en conjunto con Convivencia Escolar quienes se encargaran a través de Plan de Gestión de Convivencia Escolar de realizar las acciones formativas tanto en ámbito curricular como de convivencia escol</w:t>
      </w:r>
    </w:p>
    <w:p w:rsidR="00000000" w:rsidDel="00000000" w:rsidP="00000000" w:rsidRDefault="00000000" w:rsidRPr="00000000" w14:paraId="000002B9">
      <w:pPr>
        <w:keepNext w:val="1"/>
        <w:keepLines w:val="1"/>
        <w:spacing w:after="131" w:line="360" w:lineRule="auto"/>
        <w:ind w:left="24" w:hanging="10"/>
        <w:jc w:val="both"/>
        <w:rPr>
          <w:rFonts w:ascii="Arial" w:cs="Arial" w:eastAsia="Arial" w:hAnsi="Arial"/>
          <w:b w:val="1"/>
          <w:bCs w:val="1"/>
          <w:color w:val="000000"/>
        </w:rPr>
      </w:pPr>
      <w:r w:rsidDel="00000000" w:rsidR="00000000" w:rsidRPr="00000000">
        <w:rPr>
          <w:rFonts w:ascii="Arial" w:cs="Arial" w:eastAsia="Arial" w:hAnsi="Arial"/>
          <w:b w:val="1"/>
          <w:bCs w:val="1"/>
          <w:u w:val="single"/>
          <w:rtl w:val="0"/>
        </w:rPr>
        <w:t xml:space="preserve">3.2 </w:t>
      </w: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b w:val="1"/>
          <w:bCs w:val="1"/>
          <w:color w:val="000000"/>
          <w:u w:val="single"/>
          <w:rtl w:val="0"/>
        </w:rPr>
        <w:t xml:space="preserve">Regulaciones sobre salidas pedagógicas</w:t>
      </w:r>
      <w:r w:rsidDel="00000000" w:rsidR="00000000" w:rsidRPr="00000000">
        <w:rPr>
          <w:rtl w:val="0"/>
        </w:rPr>
      </w:r>
    </w:p>
    <w:p w:rsidR="00000000" w:rsidDel="00000000" w:rsidP="00000000" w:rsidRDefault="00000000" w:rsidRPr="00000000" w14:paraId="000002BA">
      <w:pPr>
        <w:spacing w:after="188"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36</w:t>
      </w:r>
      <w:r w:rsidDel="00000000" w:rsidR="00000000" w:rsidRPr="00000000">
        <w:rPr>
          <w:rFonts w:ascii="Arial" w:cs="Arial" w:eastAsia="Arial" w:hAnsi="Arial"/>
          <w:color w:val="000000"/>
          <w:rtl w:val="0"/>
        </w:rPr>
        <w:t xml:space="preserve"> Las salidas pedagógicas, tanto al entorno cercano</w:t>
      </w:r>
      <w:r w:rsidDel="00000000" w:rsidR="00000000" w:rsidRPr="00000000">
        <w:rPr>
          <w:rFonts w:ascii="Arial" w:cs="Arial" w:eastAsia="Arial" w:hAnsi="Arial"/>
          <w:color w:val="000000"/>
          <w:vertAlign w:val="superscript"/>
        </w:rPr>
        <w:footnoteReference w:customMarkFollows="0" w:id="24"/>
      </w:r>
      <w:r w:rsidDel="00000000" w:rsidR="00000000" w:rsidRPr="00000000">
        <w:rPr>
          <w:rFonts w:ascii="Arial" w:cs="Arial" w:eastAsia="Arial" w:hAnsi="Arial"/>
          <w:color w:val="000000"/>
          <w:vertAlign w:val="superscript"/>
          <w:rtl w:val="0"/>
        </w:rPr>
        <w:t xml:space="preserve"> </w:t>
      </w:r>
      <w:r w:rsidDel="00000000" w:rsidR="00000000" w:rsidRPr="00000000">
        <w:rPr>
          <w:rFonts w:ascii="Arial" w:cs="Arial" w:eastAsia="Arial" w:hAnsi="Arial"/>
          <w:color w:val="000000"/>
          <w:rtl w:val="0"/>
        </w:rPr>
        <w:t xml:space="preserve">como aquellas que implican un mayor despliegue de recursos, son concebidas como experiencias educativas y por tanto constitutivas del proceso de enseñanza-aprendizaje del nivel. El Reglamento Interno debe contener normas y procedimientos que regulen la implementación y ejecución de este tipo de actividades, de manera de resguardar la seguridad e integridad de los niños y niñas que participan de ellas.</w:t>
      </w:r>
    </w:p>
    <w:p w:rsidR="00000000" w:rsidDel="00000000" w:rsidP="00000000" w:rsidRDefault="00000000" w:rsidRPr="00000000" w14:paraId="000002BB">
      <w:pPr>
        <w:spacing w:after="196"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color w:val="000000"/>
          <w:rtl w:val="0"/>
        </w:rPr>
        <w:t xml:space="preserve">Todas estas acciones deben planificarse como una experiencia de aprendizaje relacionada con los distintos ámbitos señalados en el currículum adoptado por el establecimiento.</w:t>
      </w:r>
    </w:p>
    <w:p w:rsidR="00000000" w:rsidDel="00000000" w:rsidP="00000000" w:rsidRDefault="00000000" w:rsidRPr="00000000" w14:paraId="000002BC">
      <w:pPr>
        <w:spacing w:line="360" w:lineRule="auto"/>
        <w:jc w:val="both"/>
        <w:rPr>
          <w:rFonts w:ascii="Arial" w:cs="Arial" w:eastAsia="Arial" w:hAnsi="Arial"/>
        </w:rPr>
      </w:pPr>
      <w:r w:rsidDel="00000000" w:rsidR="00000000" w:rsidRPr="00000000">
        <w:rPr>
          <w:rFonts w:ascii="Arial" w:cs="Arial" w:eastAsia="Arial" w:hAnsi="Arial"/>
          <w:b w:val="1"/>
          <w:bCs w:val="1"/>
          <w:u w:val="single"/>
          <w:rtl w:val="0"/>
        </w:rPr>
        <w:t xml:space="preserve">PROTOCOLOS Y MEDIDAS DE SALIDAS PEDAGÓGICAS FUERA DEL JARDÍN INFANTIL</w:t>
      </w:r>
      <w:r w:rsidDel="00000000" w:rsidR="00000000" w:rsidRPr="00000000">
        <w:rPr>
          <w:rtl w:val="0"/>
        </w:rPr>
      </w:r>
    </w:p>
    <w:p w:rsidR="00000000" w:rsidDel="00000000" w:rsidP="00000000" w:rsidRDefault="00000000" w:rsidRPr="00000000" w14:paraId="000002BD">
      <w:pPr>
        <w:spacing w:line="360" w:lineRule="auto"/>
        <w:jc w:val="both"/>
        <w:rPr>
          <w:rFonts w:ascii="Arial" w:cs="Arial" w:eastAsia="Arial" w:hAnsi="Arial"/>
          <w:b w:val="1"/>
          <w:bCs w:val="1"/>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rtl w:val="0"/>
        </w:rPr>
        <w:t xml:space="preserve">Artículo  37:</w:t>
      </w:r>
      <w:r w:rsidDel="00000000" w:rsidR="00000000" w:rsidRPr="00000000">
        <w:rPr>
          <w:rFonts w:ascii="Arial" w:cs="Arial" w:eastAsia="Arial" w:hAnsi="Arial"/>
          <w:rtl w:val="0"/>
        </w:rPr>
        <w:t xml:space="preserve"> Concepto: Las salidas pedagógicas constituyen experiencias de aprendizaje prácticas, componentes fundamentales y complementarias de las experiencias pedagógicas, importantes para el entendimiento y apropiación de contenidos tratados en los distintos ámbitos y núcleos de aprendizaje. Estas actividades pretenden favorecer el desarrollo integral de los niños. Estas actividades prácticas pedagógicas podrán tener una duración de medio día dependiendo de la jornada en la cual se desarrolle dicha actividad. El presente reglamento tiene por objetivo regular el funcionamiento de las salidas pedagógicas de las niñas y niñas de la sala cuna y Jardín Infantil HABÍA UNA VEZ, estableciendo plazos, responsables y procesos.</w:t>
      </w:r>
      <w:r w:rsidDel="00000000" w:rsidR="00000000" w:rsidRPr="00000000">
        <w:rPr>
          <w:rFonts w:ascii="Arial" w:cs="Arial" w:eastAsia="Arial" w:hAnsi="Arial"/>
          <w:b w:val="1"/>
          <w:bCs w:val="1"/>
          <w:rtl w:val="0"/>
        </w:rPr>
        <w:t xml:space="preserve"> </w:t>
      </w:r>
    </w:p>
    <w:p w:rsidR="00000000" w:rsidDel="00000000" w:rsidP="00000000" w:rsidRDefault="00000000" w:rsidRPr="00000000" w14:paraId="000002BE">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38:</w:t>
      </w:r>
      <w:r w:rsidDel="00000000" w:rsidR="00000000" w:rsidRPr="00000000">
        <w:rPr>
          <w:rFonts w:ascii="Arial" w:cs="Arial" w:eastAsia="Arial" w:hAnsi="Arial"/>
          <w:rtl w:val="0"/>
        </w:rPr>
        <w:t xml:space="preserve"> Se consideran como salidas pedagógicas: salidas de nivel con educadora de párvulos y técnicos asistentes de la educación a cargo del grupo con aprendizajes esperados claramente establecidos desde el punto de vista formativo o alineado con el currículum vigente de los párvulos. Cada educadora de párvulos deberá solicitar a los padres y/o apoderado la autorización con al menos una semana de anticipación.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3175</wp:posOffset>
            </wp:positionV>
            <wp:extent cx="2628900" cy="2628900"/>
            <wp:effectExtent b="0" l="0" r="0" t="0"/>
            <wp:wrapSquare wrapText="bothSides" distB="0" distT="0" distL="114300" distR="114300"/>
            <wp:docPr id="57"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2628900" cy="2628900"/>
                    </a:xfrm>
                    <a:prstGeom prst="rect"/>
                    <a:ln/>
                  </pic:spPr>
                </pic:pic>
              </a:graphicData>
            </a:graphic>
          </wp:anchor>
        </w:drawing>
      </w:r>
    </w:p>
    <w:p w:rsidR="00000000" w:rsidDel="00000000" w:rsidP="00000000" w:rsidRDefault="00000000" w:rsidRPr="00000000" w14:paraId="000002BF">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39:</w:t>
      </w:r>
      <w:r w:rsidDel="00000000" w:rsidR="00000000" w:rsidRPr="00000000">
        <w:rPr>
          <w:rFonts w:ascii="Arial" w:cs="Arial" w:eastAsia="Arial" w:hAnsi="Arial"/>
          <w:rtl w:val="0"/>
        </w:rPr>
        <w:t xml:space="preserve"> El menor deberá contar obligatoriamente con autorización escrita del apoderado titular (contratante), entregada con al menos 24 horas de anticipación para poder asistir a la salida correspondiente, de lo contrario no podrá participar de la actividad.  El menor que no concurriere a una salida pedagógica por no contar con la respectiva autorización de sus padres tendrá que quedar en otro nivel a cargo de la educadora y técnicos asistentes de párvulos hasta que llegue su grupo con la educadora de su nivel.</w:t>
      </w:r>
    </w:p>
    <w:p w:rsidR="00000000" w:rsidDel="00000000" w:rsidP="00000000" w:rsidRDefault="00000000" w:rsidRPr="00000000" w14:paraId="000002C0">
      <w:pPr>
        <w:spacing w:after="0" w:line="360" w:lineRule="auto"/>
        <w:jc w:val="both"/>
        <w:rPr>
          <w:rFonts w:ascii="Arial" w:cs="Arial" w:eastAsia="Arial" w:hAnsi="Arial"/>
        </w:rPr>
      </w:pPr>
      <w:bookmarkStart w:colFirst="0" w:colLast="0" w:name="_233ctm4ip664" w:id="3"/>
      <w:bookmarkEnd w:id="3"/>
      <w:r w:rsidDel="00000000" w:rsidR="00000000" w:rsidRPr="00000000">
        <w:rPr>
          <w:rFonts w:ascii="Arial" w:cs="Arial" w:eastAsia="Arial" w:hAnsi="Arial"/>
          <w:b w:val="1"/>
          <w:bCs w:val="1"/>
          <w:rtl w:val="0"/>
        </w:rPr>
        <w:t xml:space="preserve">Artículo  40:</w:t>
      </w:r>
      <w:r w:rsidDel="00000000" w:rsidR="00000000" w:rsidRPr="00000000">
        <w:rPr>
          <w:rFonts w:ascii="Arial" w:cs="Arial" w:eastAsia="Arial" w:hAnsi="Arial"/>
          <w:rtl w:val="0"/>
        </w:rPr>
        <w:t xml:space="preserve"> Siempre se buscará cumplir con las salidas planificadas en las fechas estipuladas para ello. Ante la eventualidad de la ausencia de la educadora de párvulos responsable se nombrará a una educadora reemplazante, para llevar a cabo la salida en la fecha planificada y sólo podrá reprogramarse la fecha de ejecución por razones absolutamente de fuerza mayor. De hacerse necesario el cambio de fecha, esto se informará oportunamente a los niños y niñas, así como apoderados a través de una nota escrita. Se re calendarizará la fecha de salida y se comunicará a la brevedad. </w:t>
      </w:r>
    </w:p>
    <w:p w:rsidR="00000000" w:rsidDel="00000000" w:rsidP="00000000" w:rsidRDefault="00000000" w:rsidRPr="00000000" w14:paraId="000002C1">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2C2">
      <w:pPr>
        <w:spacing w:after="0" w:line="360" w:lineRule="auto"/>
        <w:jc w:val="both"/>
        <w:rPr>
          <w:rFonts w:ascii="Arial" w:cs="Arial" w:eastAsia="Arial" w:hAnsi="Arial"/>
        </w:rPr>
      </w:pPr>
      <w:r w:rsidDel="00000000" w:rsidR="00000000" w:rsidRPr="00000000">
        <w:rPr>
          <w:rFonts w:ascii="Arial" w:cs="Arial" w:eastAsia="Arial" w:hAnsi="Arial"/>
          <w:rtl w:val="0"/>
        </w:rPr>
        <w:t xml:space="preserve">El Jardín Infantil será el punto de salida y retorno de toda salida pedagógica. Los horarios serán comunicados en la circular que se hará llegar a los apoderados. </w:t>
      </w:r>
    </w:p>
    <w:p w:rsidR="00000000" w:rsidDel="00000000" w:rsidP="00000000" w:rsidRDefault="00000000" w:rsidRPr="00000000" w14:paraId="000002C3">
      <w:pPr>
        <w:spacing w:before="280"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41 las medidas de seguridad que se adoptarán durante la realización de la actividad.</w:t>
      </w:r>
      <w:r w:rsidDel="00000000" w:rsidR="00000000" w:rsidRPr="00000000">
        <w:rPr>
          <w:rFonts w:ascii="Arial" w:cs="Arial" w:eastAsia="Arial" w:hAnsi="Arial"/>
          <w:rtl w:val="0"/>
        </w:rPr>
        <w:t xml:space="preserve"> A. Dichas medidas deberán considerar, a lo menos, la organización de las responsabilidades de los adultos.</w:t>
      </w:r>
    </w:p>
    <w:p w:rsidR="00000000" w:rsidDel="00000000" w:rsidP="00000000" w:rsidRDefault="00000000" w:rsidRPr="00000000" w14:paraId="000002C4">
      <w:pPr>
        <w:spacing w:before="280" w:line="360" w:lineRule="auto"/>
        <w:jc w:val="both"/>
        <w:rPr>
          <w:rFonts w:ascii="Arial" w:cs="Arial" w:eastAsia="Arial" w:hAnsi="Arial"/>
        </w:rPr>
      </w:pPr>
      <w:r w:rsidDel="00000000" w:rsidR="00000000" w:rsidRPr="00000000">
        <w:rPr>
          <w:rFonts w:ascii="Arial" w:cs="Arial" w:eastAsia="Arial" w:hAnsi="Arial"/>
          <w:rtl w:val="0"/>
        </w:rPr>
        <w:t xml:space="preserve">B. La entrega de una hoja de ruta al sostenedor, </w:t>
      </w:r>
    </w:p>
    <w:p w:rsidR="00000000" w:rsidDel="00000000" w:rsidP="00000000" w:rsidRDefault="00000000" w:rsidRPr="00000000" w14:paraId="000002C5">
      <w:pPr>
        <w:spacing w:before="280" w:line="360" w:lineRule="auto"/>
        <w:jc w:val="both"/>
        <w:rPr>
          <w:rFonts w:ascii="Arial" w:cs="Arial" w:eastAsia="Arial" w:hAnsi="Arial"/>
        </w:rPr>
      </w:pPr>
      <w:r w:rsidDel="00000000" w:rsidR="00000000" w:rsidRPr="00000000">
        <w:rPr>
          <w:rFonts w:ascii="Arial" w:cs="Arial" w:eastAsia="Arial" w:hAnsi="Arial"/>
          <w:rtl w:val="0"/>
        </w:rPr>
        <w:t xml:space="preserve">C. La entrega de tarjetas de identificación para cada párvulo, con nombre y número de teléfono celular del o la educador(a) o asistente responsable del grupo, el nombre y dirección del establecimiento educacional. </w:t>
      </w:r>
    </w:p>
    <w:p w:rsidR="00000000" w:rsidDel="00000000" w:rsidP="00000000" w:rsidRDefault="00000000" w:rsidRPr="00000000" w14:paraId="000002C6">
      <w:pPr>
        <w:spacing w:before="280" w:line="360" w:lineRule="auto"/>
        <w:jc w:val="both"/>
        <w:rPr>
          <w:rFonts w:ascii="Arial" w:cs="Arial" w:eastAsia="Arial" w:hAnsi="Arial"/>
        </w:rPr>
      </w:pPr>
      <w:r w:rsidDel="00000000" w:rsidR="00000000" w:rsidRPr="00000000">
        <w:rPr>
          <w:rFonts w:ascii="Arial" w:cs="Arial" w:eastAsia="Arial" w:hAnsi="Arial"/>
          <w:rtl w:val="0"/>
        </w:rPr>
        <w:t xml:space="preserve">D. el personal del establecimiento, madres, padres y apoderados que estén acompañando la actividad, deben portar credenciales con su nombre y apellido.</w:t>
      </w:r>
    </w:p>
    <w:p w:rsidR="00000000" w:rsidDel="00000000" w:rsidP="00000000" w:rsidRDefault="00000000" w:rsidRPr="00000000" w14:paraId="000002C7">
      <w:pPr>
        <w:spacing w:before="280"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C8">
      <w:pPr>
        <w:spacing w:before="280" w:line="360" w:lineRule="auto"/>
        <w:jc w:val="both"/>
        <w:rPr>
          <w:rFonts w:ascii="Arial" w:cs="Arial" w:eastAsia="Arial" w:hAnsi="Arial"/>
        </w:rPr>
      </w:pPr>
      <w:r w:rsidDel="00000000" w:rsidR="00000000" w:rsidRPr="00000000">
        <w:rPr>
          <w:rFonts w:ascii="Arial" w:cs="Arial" w:eastAsia="Arial" w:hAnsi="Arial"/>
          <w:b w:val="1"/>
          <w:bCs w:val="1"/>
          <w:u w:val="single"/>
          <w:vertAlign w:val="superscript"/>
        </w:rPr>
        <w:footnoteReference w:customMarkFollows="0" w:id="25"/>
      </w:r>
      <w:r w:rsidDel="00000000" w:rsidR="00000000" w:rsidRPr="00000000">
        <w:rPr>
          <w:rFonts w:ascii="Arial" w:cs="Arial" w:eastAsia="Arial" w:hAnsi="Arial"/>
          <w:b w:val="1"/>
          <w:bCs w:val="1"/>
          <w:u w:val="single"/>
          <w:rtl w:val="0"/>
        </w:rPr>
        <w:t xml:space="preserve">Artículo  42 ANTECEDENTES PARA EVALUAR AUTORIZACIÓN DE SALIDAS</w:t>
      </w:r>
      <w:r w:rsidDel="00000000" w:rsidR="00000000" w:rsidRPr="00000000">
        <w:rPr>
          <w:rtl w:val="0"/>
        </w:rPr>
      </w:r>
    </w:p>
    <w:p w:rsidR="00000000" w:rsidDel="00000000" w:rsidP="00000000" w:rsidRDefault="00000000" w:rsidRPr="00000000" w14:paraId="000002C9">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28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Autorización escrita de los padres. ·</w:t>
      </w:r>
    </w:p>
    <w:p w:rsidR="00000000" w:rsidDel="00000000" w:rsidP="00000000" w:rsidRDefault="00000000" w:rsidRPr="00000000" w14:paraId="000002C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Número de adultos por niño · </w:t>
      </w:r>
    </w:p>
    <w:p w:rsidR="00000000" w:rsidDel="00000000" w:rsidP="00000000" w:rsidRDefault="00000000" w:rsidRPr="00000000" w14:paraId="000002C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Exigencias del medio de transporte y de la licencia del conductor. </w:t>
      </w:r>
    </w:p>
    <w:p w:rsidR="00000000" w:rsidDel="00000000" w:rsidP="00000000" w:rsidRDefault="00000000" w:rsidRPr="00000000" w14:paraId="000002C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Seguridad de los párvulos durante el traslado ·</w:t>
      </w:r>
    </w:p>
    <w:p w:rsidR="00000000" w:rsidDel="00000000" w:rsidP="00000000" w:rsidRDefault="00000000" w:rsidRPr="00000000" w14:paraId="000002C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Seguridad del lugar: sin riesgo para los párvulos, con disponibilidad de servicios higiénicos, y acceso </w:t>
      </w:r>
    </w:p>
    <w:p w:rsidR="00000000" w:rsidDel="00000000" w:rsidP="00000000" w:rsidRDefault="00000000" w:rsidRPr="00000000" w14:paraId="000002C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 agua potable. </w:t>
      </w:r>
    </w:p>
    <w:p w:rsidR="00000000" w:rsidDel="00000000" w:rsidP="00000000" w:rsidRDefault="00000000" w:rsidRPr="00000000" w14:paraId="000002C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Programación de la duración de la actividad acorde a las necesidades de los niños. · </w:t>
      </w:r>
    </w:p>
    <w:p w:rsidR="00000000" w:rsidDel="00000000" w:rsidP="00000000" w:rsidRDefault="00000000" w:rsidRPr="00000000" w14:paraId="000002D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Elaboración de tarjetas de identificación para cada párvulo que contenga nombre y dirección de ellos</w:t>
      </w:r>
    </w:p>
    <w:p w:rsidR="00000000" w:rsidDel="00000000" w:rsidP="00000000" w:rsidRDefault="00000000" w:rsidRPr="00000000" w14:paraId="000002D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Fono de contacto y el nombre del Jardín Infantil. </w:t>
      </w:r>
    </w:p>
    <w:p w:rsidR="00000000" w:rsidDel="00000000" w:rsidP="00000000" w:rsidRDefault="00000000" w:rsidRPr="00000000" w14:paraId="000002D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Disponer de elementos de primeros auxilios.</w:t>
      </w:r>
    </w:p>
    <w:p w:rsidR="00000000" w:rsidDel="00000000" w:rsidP="00000000" w:rsidRDefault="00000000" w:rsidRPr="00000000" w14:paraId="000002D3">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Considerar el tipo de ropa de los párvulos y protección contra el sol. </w:t>
      </w:r>
    </w:p>
    <w:p w:rsidR="00000000" w:rsidDel="00000000" w:rsidP="00000000" w:rsidRDefault="00000000" w:rsidRPr="00000000" w14:paraId="000002D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Adjuntar Hoja de Ruta </w:t>
      </w:r>
    </w:p>
    <w:p w:rsidR="00000000" w:rsidDel="00000000" w:rsidP="00000000" w:rsidRDefault="00000000" w:rsidRPr="00000000" w14:paraId="000002D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280" w:before="0" w:line="360" w:lineRule="auto"/>
        <w:ind w:left="714" w:right="0" w:hanging="357"/>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Nómina de contacto padre, apoderados y/o contacto autorizado en caso de accidentes, con teléfonos fijos y celulares. Este registro tendrá direcciones y teléfonos centros médicos y hospitales más cercanos al jardín.</w:t>
      </w:r>
    </w:p>
    <w:p w:rsidR="00000000" w:rsidDel="00000000" w:rsidP="00000000" w:rsidRDefault="00000000" w:rsidRPr="00000000" w14:paraId="000002D6">
      <w:pPr>
        <w:spacing w:after="0"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43</w:t>
      </w:r>
      <w:r w:rsidDel="00000000" w:rsidR="00000000" w:rsidRPr="00000000">
        <w:rPr>
          <w:rFonts w:ascii="Arial" w:cs="Arial" w:eastAsia="Arial" w:hAnsi="Arial"/>
          <w:rtl w:val="0"/>
        </w:rPr>
        <w:t xml:space="preserve"> </w:t>
      </w:r>
      <w:r w:rsidDel="00000000" w:rsidR="00000000" w:rsidRPr="00000000">
        <w:rPr>
          <w:vertAlign w:val="superscript"/>
        </w:rPr>
        <w:footnoteReference w:customMarkFollows="0" w:id="26"/>
      </w:r>
      <w:r w:rsidDel="00000000" w:rsidR="00000000" w:rsidRPr="00000000">
        <w:rPr>
          <w:rFonts w:ascii="Arial" w:cs="Arial" w:eastAsia="Arial" w:hAnsi="Arial"/>
          <w:rtl w:val="0"/>
        </w:rPr>
        <w:t xml:space="preserve">La individualización del grupo de adultos que participarán de la actividad, el que deberá estar conformado por el personal de aula y, eventualmente, otros miembros del equipo técnico del establecimiento, a cargo de la misma, quienes podrán ser acompañados por madres, padres y apoderados, en cantidad suficiente para resguardar de manera efectiva la seguridad de los niños y niñas. </w:t>
      </w:r>
    </w:p>
    <w:p w:rsidR="00000000" w:rsidDel="00000000" w:rsidP="00000000" w:rsidRDefault="00000000" w:rsidRPr="00000000" w14:paraId="000002D7">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2D8">
      <w:pPr>
        <w:spacing w:after="0" w:line="360" w:lineRule="auto"/>
        <w:jc w:val="both"/>
        <w:rPr>
          <w:rFonts w:ascii="Arial" w:cs="Arial" w:eastAsia="Arial" w:hAnsi="Arial"/>
        </w:rPr>
      </w:pPr>
      <w:r w:rsidDel="00000000" w:rsidR="00000000" w:rsidRPr="00000000">
        <w:rPr>
          <w:rFonts w:ascii="Arial" w:cs="Arial" w:eastAsia="Arial" w:hAnsi="Arial"/>
          <w:rtl w:val="0"/>
        </w:rPr>
        <w:t xml:space="preserve">Con todo, los padres, madres y apoderados siempre tendrán el derecho de participar en las salidas pedagógicas en la medida que lo soliciten al equipo educador a cargo de la misma y que su participación no altere la organización prevista para la actividad.</w:t>
      </w:r>
    </w:p>
    <w:p w:rsidR="00000000" w:rsidDel="00000000" w:rsidP="00000000" w:rsidRDefault="00000000" w:rsidRPr="00000000" w14:paraId="000002D9">
      <w:pPr>
        <w:tabs>
          <w:tab w:val="left" w:leader="none" w:pos="142"/>
        </w:tabs>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DA">
      <w:pPr>
        <w:spacing w:after="175" w:line="360" w:lineRule="auto"/>
        <w:ind w:right="14"/>
        <w:jc w:val="both"/>
        <w:rPr>
          <w:rFonts w:ascii="Arial" w:cs="Arial" w:eastAsia="Arial" w:hAnsi="Arial"/>
          <w:b w:val="1"/>
          <w:bCs w:val="1"/>
          <w:color w:val="000000"/>
        </w:rPr>
      </w:pPr>
      <w:r w:rsidDel="00000000" w:rsidR="00000000" w:rsidRPr="00000000">
        <w:rPr>
          <w:rFonts w:ascii="Arial" w:cs="Arial" w:eastAsia="Arial" w:hAnsi="Arial"/>
          <w:b w:val="1"/>
          <w:bCs w:val="1"/>
          <w:u w:val="single"/>
          <w:rtl w:val="0"/>
        </w:rPr>
        <w:t xml:space="preserve">3.3 </w:t>
      </w:r>
      <w:r w:rsidDel="00000000" w:rsidR="00000000" w:rsidRPr="00000000">
        <w:rPr>
          <w:rFonts w:ascii="Arial" w:cs="Arial" w:eastAsia="Arial" w:hAnsi="Arial"/>
          <w:b w:val="1"/>
          <w:bCs w:val="1"/>
          <w:color w:val="000000"/>
          <w:rtl w:val="0"/>
        </w:rPr>
        <w:t xml:space="preserve">Regulaciones sobre estructuración de los niveles educativos y la trayectoria de los párvulos</w:t>
      </w:r>
    </w:p>
    <w:p w:rsidR="00000000" w:rsidDel="00000000" w:rsidP="00000000" w:rsidRDefault="00000000" w:rsidRPr="00000000" w14:paraId="000002DB">
      <w:pPr>
        <w:spacing w:after="192" w:line="360" w:lineRule="auto"/>
        <w:ind w:right="19" w:firstLine="4"/>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44</w:t>
      </w:r>
      <w:r w:rsidDel="00000000" w:rsidR="00000000" w:rsidRPr="00000000">
        <w:rPr>
          <w:rFonts w:ascii="Arial" w:cs="Arial" w:eastAsia="Arial" w:hAnsi="Arial"/>
          <w:color w:val="000000"/>
          <w:rtl w:val="0"/>
        </w:rPr>
        <w:t xml:space="preserve">. Todo establecimiento debe definir la trayectoria educativa considerando los tramos etarios conforme a lo expresado en las Bases Curriculares de Educación Parvularia, aprobadas por el 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481, de 2018, en concordancia con lo dispuesto en el Artículo 28 de la Ley General de Educación, y el Artículo  5 </w:t>
      </w:r>
      <w:r w:rsidDel="00000000" w:rsidR="00000000" w:rsidRPr="00000000">
        <w:rPr>
          <w:rFonts w:ascii="Arial" w:cs="Arial" w:eastAsia="Arial" w:hAnsi="Arial"/>
          <w:color w:val="000000"/>
          <w:vertAlign w:val="superscript"/>
          <w:rtl w:val="0"/>
        </w:rPr>
        <w:t xml:space="preserve">0 </w:t>
      </w:r>
      <w:r w:rsidDel="00000000" w:rsidR="00000000" w:rsidRPr="00000000">
        <w:rPr>
          <w:rFonts w:ascii="Arial" w:cs="Arial" w:eastAsia="Arial" w:hAnsi="Arial"/>
          <w:color w:val="000000"/>
          <w:rtl w:val="0"/>
        </w:rPr>
        <w:t xml:space="preserve">del Decreto N </w:t>
      </w:r>
      <w:r w:rsidDel="00000000" w:rsidR="00000000" w:rsidRPr="00000000">
        <w:rPr>
          <w:rFonts w:ascii="Arial" w:cs="Arial" w:eastAsia="Arial" w:hAnsi="Arial"/>
          <w:color w:val="000000"/>
          <w:vertAlign w:val="superscript"/>
          <w:rtl w:val="0"/>
        </w:rPr>
        <w:t xml:space="preserve">O </w:t>
      </w:r>
      <w:r w:rsidDel="00000000" w:rsidR="00000000" w:rsidRPr="00000000">
        <w:rPr>
          <w:rFonts w:ascii="Arial" w:cs="Arial" w:eastAsia="Arial" w:hAnsi="Arial"/>
          <w:color w:val="000000"/>
          <w:rtl w:val="0"/>
        </w:rPr>
        <w:t xml:space="preserve">315, de 2010, del MINEDUC.</w:t>
      </w:r>
    </w:p>
    <w:p w:rsidR="00000000" w:rsidDel="00000000" w:rsidP="00000000" w:rsidRDefault="00000000" w:rsidRPr="00000000" w14:paraId="000002D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Todo párvulo tendrá un proceso de adaptación independiente del nivel al que asista  cuya duración será evaluada por el equipo pedagógico de la sala cuna y jardín infantil para respetar así los tiempos de adaptabilidad del menor y sus características. </w:t>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567" w:right="0" w:hanging="56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En este tiempo de adaptación se podrá pedir la presencia del apoderado, como así también presidencia de el en el caso que la situación lo amerite pudiendo tomar el  equipo pedagógico otras medidas tales como:</w:t>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smallCaps w:val="0"/>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Incorporación momentánea de un adulto significativo</w:t>
      </w:r>
    </w:p>
    <w:p w:rsidR="00000000" w:rsidDel="00000000" w:rsidP="00000000" w:rsidRDefault="00000000" w:rsidRPr="00000000" w14:paraId="000002E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smallCaps w:val="0"/>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Incorporar de poco al párvulo a ciertas actividades</w:t>
      </w:r>
    </w:p>
    <w:p w:rsidR="00000000" w:rsidDel="00000000" w:rsidP="00000000" w:rsidRDefault="00000000" w:rsidRPr="00000000" w14:paraId="000002E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smallCaps w:val="0"/>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Restringir el tiempo de permanencia evitando así un stress innecesario </w:t>
      </w:r>
    </w:p>
    <w:p w:rsidR="00000000" w:rsidDel="00000000" w:rsidP="00000000" w:rsidRDefault="00000000" w:rsidRPr="00000000" w14:paraId="000002E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smallCaps w:val="0"/>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Pedir la prescindencia de un tercero para lograr la adaptabilidad total</w:t>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2"/>
        </w:tabs>
        <w:spacing w:after="160" w:before="0" w:line="360" w:lineRule="auto"/>
        <w:ind w:left="284"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5">
      <w:pPr>
        <w:tabs>
          <w:tab w:val="left" w:leader="none" w:pos="142"/>
        </w:tabs>
        <w:spacing w:line="360" w:lineRule="auto"/>
        <w:ind w:left="284" w:hanging="284"/>
        <w:jc w:val="both"/>
        <w:rPr>
          <w:rFonts w:ascii="Arial" w:cs="Arial" w:eastAsia="Arial" w:hAnsi="Arial"/>
          <w:u w:val="single"/>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u w:val="single"/>
          <w:rtl w:val="0"/>
        </w:rPr>
        <w:t xml:space="preserve">Los padres, madres, apoderados o tutores tienen el derecho de ser informado de todos</w:t>
      </w:r>
    </w:p>
    <w:p w:rsidR="00000000" w:rsidDel="00000000" w:rsidP="00000000" w:rsidRDefault="00000000" w:rsidRPr="00000000" w14:paraId="000002E6">
      <w:pPr>
        <w:tabs>
          <w:tab w:val="left" w:leader="none" w:pos="142"/>
        </w:tabs>
        <w:spacing w:line="360" w:lineRule="auto"/>
        <w:ind w:left="284" w:hanging="284"/>
        <w:jc w:val="both"/>
        <w:rPr>
          <w:rFonts w:ascii="Arial" w:cs="Arial" w:eastAsia="Arial" w:hAnsi="Arial"/>
          <w:u w:val="single"/>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u w:val="single"/>
          <w:rtl w:val="0"/>
        </w:rPr>
        <w:t xml:space="preserve">los aspectos relacionados con este proceso de adaptación.</w:t>
      </w:r>
    </w:p>
    <w:p w:rsidR="00000000" w:rsidDel="00000000" w:rsidP="00000000" w:rsidRDefault="00000000" w:rsidRPr="00000000" w14:paraId="000002E7">
      <w:pPr>
        <w:tabs>
          <w:tab w:val="left" w:leader="none" w:pos="142"/>
        </w:tabs>
        <w:spacing w:after="0" w:line="360" w:lineRule="auto"/>
        <w:ind w:left="284" w:hanging="284"/>
        <w:jc w:val="both"/>
        <w:rPr>
          <w:rFonts w:ascii="Arial" w:cs="Arial" w:eastAsia="Arial" w:hAnsi="Arial"/>
          <w:u w:val="single"/>
        </w:rPr>
      </w:pPr>
      <w:r w:rsidDel="00000000" w:rsidR="00000000" w:rsidRPr="00000000">
        <w:rPr>
          <w:rtl w:val="0"/>
        </w:rPr>
      </w:r>
    </w:p>
    <w:p w:rsidR="00000000" w:rsidDel="00000000" w:rsidP="00000000" w:rsidRDefault="00000000" w:rsidRPr="00000000" w14:paraId="000002E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284" w:right="0" w:hanging="28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En el caso de los niños y niñas que terminan su ciclo parvulario para entrar a los niveles de transición la entidad educativa apoyará al párvulo y  su familia con las siguientes acciones: </w:t>
      </w:r>
    </w:p>
    <w:p w:rsidR="00000000" w:rsidDel="00000000" w:rsidP="00000000" w:rsidRDefault="00000000" w:rsidRPr="00000000" w14:paraId="000002E9">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1085" w:right="0" w:firstLine="0"/>
        <w:jc w:val="both"/>
        <w:rPr>
          <w:smallCaps w:val="0"/>
        </w:rPr>
      </w:pPr>
      <w:r w:rsidDel="00000000" w:rsidR="00000000" w:rsidRPr="00000000">
        <w:rPr>
          <w:rFonts w:ascii="Arial" w:cs="Arial" w:eastAsia="Arial" w:hAnsi="Arial"/>
          <w:b w:val="0"/>
          <w:bCs w:val="0"/>
          <w:i w:val="0"/>
          <w:iCs w:val="0"/>
          <w:smallCaps w:val="0"/>
          <w:strike w:val="0"/>
          <w:color w:val="000000"/>
          <w:sz w:val="22"/>
          <w:szCs w:val="22"/>
          <w:u w:val="single"/>
          <w:shd w:fill="auto" w:val="clear"/>
          <w:vertAlign w:val="baseline"/>
          <w:rtl w:val="0"/>
        </w:rPr>
        <w:t xml:space="preserve">Entrega de informe de párvulo</w:t>
      </w:r>
    </w:p>
    <w:p w:rsidR="00000000" w:rsidDel="00000000" w:rsidP="00000000" w:rsidRDefault="00000000" w:rsidRPr="00000000" w14:paraId="000002EA">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1085" w:right="0" w:firstLine="0"/>
        <w:jc w:val="both"/>
        <w:rPr>
          <w:smallCaps w:val="0"/>
        </w:rPr>
      </w:pPr>
      <w:r w:rsidDel="00000000" w:rsidR="00000000" w:rsidRPr="00000000">
        <w:rPr>
          <w:rFonts w:ascii="Arial" w:cs="Arial" w:eastAsia="Arial" w:hAnsi="Arial"/>
          <w:b w:val="0"/>
          <w:bCs w:val="0"/>
          <w:i w:val="0"/>
          <w:iCs w:val="0"/>
          <w:smallCaps w:val="0"/>
          <w:strike w:val="0"/>
          <w:color w:val="000000"/>
          <w:sz w:val="22"/>
          <w:szCs w:val="22"/>
          <w:u w:val="single"/>
          <w:shd w:fill="auto" w:val="clear"/>
          <w:vertAlign w:val="baseline"/>
          <w:rtl w:val="0"/>
        </w:rPr>
        <w:t xml:space="preserve">Cartillas o charlas para padres para preparar transición a colegios</w:t>
      </w:r>
    </w:p>
    <w:p w:rsidR="00000000" w:rsidDel="00000000" w:rsidP="00000000" w:rsidRDefault="00000000" w:rsidRPr="00000000" w14:paraId="000002E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1085" w:right="0" w:firstLine="0"/>
        <w:jc w:val="both"/>
        <w:rPr>
          <w:smallCaps w:val="0"/>
        </w:rPr>
      </w:pPr>
      <w:r w:rsidDel="00000000" w:rsidR="00000000" w:rsidRPr="00000000">
        <w:rPr>
          <w:rFonts w:ascii="Arial" w:cs="Arial" w:eastAsia="Arial" w:hAnsi="Arial"/>
          <w:b w:val="0"/>
          <w:bCs w:val="0"/>
          <w:i w:val="0"/>
          <w:iCs w:val="0"/>
          <w:smallCaps w:val="0"/>
          <w:strike w:val="0"/>
          <w:color w:val="000000"/>
          <w:sz w:val="22"/>
          <w:szCs w:val="22"/>
          <w:u w:val="single"/>
          <w:shd w:fill="auto" w:val="clear"/>
          <w:vertAlign w:val="baseline"/>
          <w:rtl w:val="0"/>
        </w:rPr>
        <w:t xml:space="preserve">Presentación de diversos colegios con distintas características para una </w:t>
      </w:r>
    </w:p>
    <w:p w:rsidR="00000000" w:rsidDel="00000000" w:rsidP="00000000" w:rsidRDefault="00000000" w:rsidRPr="00000000" w14:paraId="000002E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1085" w:right="0" w:firstLine="0"/>
        <w:jc w:val="both"/>
        <w:rPr>
          <w:smallCaps w:val="0"/>
        </w:rPr>
      </w:pPr>
      <w:r w:rsidDel="00000000" w:rsidR="00000000" w:rsidRPr="00000000">
        <w:rPr>
          <w:rFonts w:ascii="Arial" w:cs="Arial" w:eastAsia="Arial" w:hAnsi="Arial"/>
          <w:b w:val="0"/>
          <w:bCs w:val="0"/>
          <w:i w:val="0"/>
          <w:iCs w:val="0"/>
          <w:smallCaps w:val="0"/>
          <w:strike w:val="0"/>
          <w:color w:val="000000"/>
          <w:sz w:val="22"/>
          <w:szCs w:val="22"/>
          <w:u w:val="single"/>
          <w:shd w:fill="auto" w:val="clear"/>
          <w:vertAlign w:val="baseline"/>
          <w:rtl w:val="0"/>
        </w:rPr>
        <w:t xml:space="preserve">postulación informada que se adecue a las características del menor</w:t>
      </w:r>
    </w:p>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2"/>
        </w:tabs>
        <w:spacing w:after="160" w:before="0" w:line="360" w:lineRule="auto"/>
        <w:ind w:left="1085" w:right="0" w:firstLine="0"/>
        <w:jc w:val="both"/>
        <w:rPr>
          <w:rFonts w:ascii="Arial" w:cs="Arial" w:eastAsia="Arial" w:hAnsi="Arial"/>
          <w:b w:val="0"/>
          <w:bCs w:val="0"/>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2EE">
      <w:pPr>
        <w:tabs>
          <w:tab w:val="left" w:leader="none" w:pos="142"/>
        </w:tabs>
        <w:spacing w:line="360" w:lineRule="auto"/>
        <w:jc w:val="both"/>
        <w:rPr>
          <w:rFonts w:ascii="Arial" w:cs="Arial" w:eastAsia="Arial" w:hAnsi="Arial"/>
          <w:b w:val="1"/>
          <w:bCs w:val="1"/>
          <w:color w:val="040404"/>
        </w:rPr>
      </w:pPr>
      <w:r w:rsidDel="00000000" w:rsidR="00000000" w:rsidRPr="00000000">
        <w:rPr>
          <w:rFonts w:ascii="Arial" w:cs="Arial" w:eastAsia="Arial" w:hAnsi="Arial"/>
          <w:b w:val="1"/>
          <w:bCs w:val="1"/>
          <w:color w:val="040404"/>
          <w:rtl w:val="0"/>
        </w:rPr>
        <w:t xml:space="preserve">Artículo  45  REGULACIONES  REFERIDAS AL BIENESTAR INTEGRAL DE LOS PÁRVULOS</w:t>
      </w:r>
    </w:p>
    <w:p w:rsidR="00000000" w:rsidDel="00000000" w:rsidP="00000000" w:rsidRDefault="00000000" w:rsidRPr="00000000" w14:paraId="000002EF">
      <w:pPr>
        <w:spacing w:line="360" w:lineRule="auto"/>
        <w:jc w:val="both"/>
        <w:rPr>
          <w:rFonts w:ascii="Arial" w:cs="Arial" w:eastAsia="Arial" w:hAnsi="Arial"/>
        </w:rPr>
      </w:pPr>
      <w:r w:rsidDel="00000000" w:rsidR="00000000" w:rsidRPr="00000000">
        <w:rPr>
          <w:rFonts w:ascii="Arial" w:cs="Arial" w:eastAsia="Arial" w:hAnsi="Arial"/>
          <w:rtl w:val="0"/>
        </w:rPr>
        <w:t xml:space="preserve">4.1.1. </w:t>
      </w:r>
      <w:r w:rsidDel="00000000" w:rsidR="00000000" w:rsidRPr="00000000">
        <w:rPr>
          <w:rFonts w:ascii="Arial" w:cs="Arial" w:eastAsia="Arial" w:hAnsi="Arial"/>
          <w:i w:val="1"/>
          <w:iCs w:val="1"/>
          <w:color w:val="050505"/>
          <w:rtl w:val="0"/>
        </w:rPr>
        <w:t xml:space="preserve">Acciones formativas y prohibición de medidas disciplinarias </w:t>
      </w:r>
      <w:r w:rsidDel="00000000" w:rsidR="00000000" w:rsidRPr="00000000">
        <w:rPr>
          <w:rFonts w:ascii="Times New Roman" w:cs="Times New Roman" w:eastAsia="Times New Roman" w:hAnsi="Times New Roman"/>
          <w:color w:val="050505"/>
          <w:sz w:val="26"/>
          <w:szCs w:val="26"/>
          <w:rtl w:val="0"/>
        </w:rPr>
        <w:t xml:space="preserve">a </w:t>
      </w:r>
      <w:r w:rsidDel="00000000" w:rsidR="00000000" w:rsidRPr="00000000">
        <w:rPr>
          <w:rFonts w:ascii="Arial" w:cs="Arial" w:eastAsia="Arial" w:hAnsi="Arial"/>
          <w:i w:val="1"/>
          <w:iCs w:val="1"/>
          <w:color w:val="050505"/>
          <w:rtl w:val="0"/>
        </w:rPr>
        <w:t xml:space="preserve">párvulos</w:t>
      </w:r>
      <w:r w:rsidDel="00000000" w:rsidR="00000000" w:rsidRPr="00000000">
        <w:rPr>
          <w:rtl w:val="0"/>
        </w:rPr>
      </w:r>
    </w:p>
    <w:p w:rsidR="00000000" w:rsidDel="00000000" w:rsidP="00000000" w:rsidRDefault="00000000" w:rsidRPr="00000000" w14:paraId="000002F0">
      <w:pPr>
        <w:spacing w:line="360" w:lineRule="auto"/>
        <w:jc w:val="both"/>
        <w:rPr>
          <w:rFonts w:ascii="Arial" w:cs="Arial" w:eastAsia="Arial" w:hAnsi="Arial"/>
        </w:rPr>
      </w:pPr>
      <w:r w:rsidDel="00000000" w:rsidR="00000000" w:rsidRPr="00000000">
        <w:rPr>
          <w:rFonts w:ascii="Arial" w:cs="Arial" w:eastAsia="Arial" w:hAnsi="Arial"/>
          <w:rtl w:val="0"/>
        </w:rPr>
        <w:t xml:space="preserve">El  derecho  de las  y los  párvulos  a recibir una atención  y educación  adecuada  implica  para para el Jardín Infantil   un  deber  de  cuidado  respecto   de  los  niños  y  niñas,    que  se manifiesta en una especial preocupación respecto de su cuidado físico,  psicológico  y moral, y que  requiere  la  regulación   de  ciertos  aspectos  que  tienen  incidencia  directa  sobre  la seguridad  y el  resguardo  de sus derechos.</w:t>
      </w:r>
    </w:p>
    <w:p w:rsidR="00000000" w:rsidDel="00000000" w:rsidP="00000000" w:rsidRDefault="00000000" w:rsidRPr="00000000" w14:paraId="000002F1">
      <w:pPr>
        <w:spacing w:line="360" w:lineRule="auto"/>
        <w:jc w:val="both"/>
        <w:rPr>
          <w:rFonts w:ascii="Arial" w:cs="Arial" w:eastAsia="Arial" w:hAnsi="Arial"/>
        </w:rPr>
      </w:pPr>
      <w:r w:rsidDel="00000000" w:rsidR="00000000" w:rsidRPr="00000000">
        <w:rPr>
          <w:rFonts w:ascii="Arial" w:cs="Arial" w:eastAsia="Arial" w:hAnsi="Arial"/>
          <w:rtl w:val="0"/>
        </w:rPr>
        <w:t xml:space="preserve">En ese contexto, el bienestar integral se refiere al estado que favorece el desarrollo del ser humano   en  todas  sus  dimensiones:  física,  emocional,  cognitiva  y  espiritual. Específicamente en educación parvularia, existe una "íntima relación entre la creación  de un  ambiente   de  bienestar  integral  y  la  calidad  de  las  interacciones  pedagógicas  entre adultos y párvulos,  y comprende las políticas,  procedimientos y prácticas  necesarios  para lograr  una formación   integral  de  los  niños  y las  niñas.</w:t>
      </w:r>
    </w:p>
    <w:p w:rsidR="00000000" w:rsidDel="00000000" w:rsidP="00000000" w:rsidRDefault="00000000" w:rsidRPr="00000000" w14:paraId="000002F2">
      <w:pPr>
        <w:spacing w:line="360" w:lineRule="auto"/>
        <w:jc w:val="both"/>
        <w:rPr>
          <w:rFonts w:ascii="Arial" w:cs="Arial" w:eastAsia="Arial" w:hAnsi="Arial"/>
        </w:rPr>
      </w:pPr>
      <w:r w:rsidDel="00000000" w:rsidR="00000000" w:rsidRPr="00000000">
        <w:rPr>
          <w:rFonts w:ascii="Arial" w:cs="Arial" w:eastAsia="Arial" w:hAnsi="Arial"/>
          <w:rtl w:val="0"/>
        </w:rPr>
        <w:t xml:space="preserve">Las estrategias formativas a  adoptar   corresponden  a  herramientas flexibles,  que  deberán sustentarse en  los  principios  de  interés  superior  del  niño o niña,  y adolescente y  autonomía progresiva, y  concretarse en acciones  pedagógicas y formativas integradas  a la jornada diaria,  definidas  por el equipo  pedagógico.</w:t>
      </w:r>
    </w:p>
    <w:p w:rsidR="00000000" w:rsidDel="00000000" w:rsidP="00000000" w:rsidRDefault="00000000" w:rsidRPr="00000000" w14:paraId="000002F3">
      <w:pPr>
        <w:spacing w:line="360" w:lineRule="auto"/>
        <w:jc w:val="both"/>
        <w:rPr>
          <w:rFonts w:ascii="Arial" w:cs="Arial" w:eastAsia="Arial" w:hAnsi="Arial"/>
          <w:b w:val="1"/>
          <w:bCs w:val="1"/>
          <w:u w:val="single"/>
        </w:rPr>
      </w:pPr>
      <w:r w:rsidDel="00000000" w:rsidR="00000000" w:rsidRPr="00000000">
        <w:rPr>
          <w:rFonts w:ascii="Arial" w:cs="Arial" w:eastAsia="Arial" w:hAnsi="Arial"/>
          <w:rtl w:val="0"/>
        </w:rPr>
        <w:t xml:space="preserve">En consecuencia, las medidas formativas o disciplinarias diseñadas  para  los  niveles de educación  básica y media  no pueden  ser aplicadas  extensivamente al nivel de educación parvularia.</w:t>
      </w:r>
      <w:r w:rsidDel="00000000" w:rsidR="00000000" w:rsidRPr="00000000">
        <w:rPr>
          <w:rtl w:val="0"/>
        </w:rPr>
      </w:r>
    </w:p>
    <w:p w:rsidR="00000000" w:rsidDel="00000000" w:rsidP="00000000" w:rsidRDefault="00000000" w:rsidRPr="00000000" w14:paraId="000002F4">
      <w:pPr>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4.1.1 GESTION DE LA CONVIVENCIA EDUCATIVA Y BUEN TRATO</w:t>
      </w:r>
    </w:p>
    <w:p w:rsidR="00000000" w:rsidDel="00000000" w:rsidP="00000000" w:rsidRDefault="00000000" w:rsidRPr="00000000" w14:paraId="000002F5">
      <w:pPr>
        <w:ind w:left="491" w:firstLine="0"/>
        <w:rPr>
          <w:rFonts w:ascii="Arial" w:cs="Arial" w:eastAsia="Arial" w:hAnsi="Arial"/>
        </w:rPr>
      </w:pPr>
      <w:r w:rsidDel="00000000" w:rsidR="00000000" w:rsidRPr="00000000">
        <w:rPr>
          <w:rFonts w:ascii="Arial" w:cs="Arial" w:eastAsia="Arial" w:hAnsi="Arial"/>
          <w:i w:val="1"/>
          <w:iCs w:val="1"/>
          <w:color w:val="040404"/>
          <w:rtl w:val="0"/>
        </w:rPr>
        <w:t xml:space="preserve">4</w:t>
      </w:r>
      <w:r w:rsidDel="00000000" w:rsidR="00000000" w:rsidRPr="00000000">
        <w:rPr>
          <w:rFonts w:ascii="Arial" w:cs="Arial" w:eastAsia="Arial" w:hAnsi="Arial"/>
          <w:i w:val="1"/>
          <w:iCs w:val="1"/>
          <w:color w:val="1f1f1f"/>
          <w:rtl w:val="0"/>
        </w:rPr>
        <w:t xml:space="preserve">. </w:t>
      </w:r>
      <w:r w:rsidDel="00000000" w:rsidR="00000000" w:rsidRPr="00000000">
        <w:rPr>
          <w:rFonts w:ascii="Arial" w:cs="Arial" w:eastAsia="Arial" w:hAnsi="Arial"/>
          <w:i w:val="1"/>
          <w:iCs w:val="1"/>
          <w:color w:val="040404"/>
          <w:rtl w:val="0"/>
        </w:rPr>
        <w:t xml:space="preserve">1.  Gestión de la Convivencia Educativa y el Buen Trato</w:t>
      </w:r>
      <w:r w:rsidDel="00000000" w:rsidR="00000000" w:rsidRPr="00000000">
        <w:rPr>
          <w:rtl w:val="0"/>
        </w:rPr>
      </w:r>
    </w:p>
    <w:p w:rsidR="00000000" w:rsidDel="00000000" w:rsidP="00000000" w:rsidRDefault="00000000" w:rsidRPr="00000000" w14:paraId="000002F6">
      <w:pPr>
        <w:spacing w:line="360" w:lineRule="auto"/>
        <w:rPr>
          <w:rFonts w:ascii="Arial" w:cs="Arial" w:eastAsia="Arial" w:hAnsi="Arial"/>
        </w:rPr>
      </w:pPr>
      <w:r w:rsidDel="00000000" w:rsidR="00000000" w:rsidRPr="00000000">
        <w:rPr>
          <w:rFonts w:ascii="Arial" w:cs="Arial" w:eastAsia="Arial" w:hAnsi="Arial"/>
          <w:b w:val="1"/>
          <w:bCs w:val="1"/>
          <w:rtl w:val="0"/>
        </w:rPr>
        <w:t xml:space="preserve">Artículo  46::</w:t>
      </w:r>
      <w:r w:rsidDel="00000000" w:rsidR="00000000" w:rsidRPr="00000000">
        <w:rPr>
          <w:rFonts w:ascii="Arial" w:cs="Arial" w:eastAsia="Arial" w:hAnsi="Arial"/>
          <w:rtl w:val="0"/>
        </w:rPr>
        <w:t xml:space="preserve"> La normativa educacional define la buena convivencia como la coexistencia armónica entre las miembros de la comunidad educativa,  que supone una interrelación positiva entre ellos y permite el  adecuado cumplimiento de los  objetivos educativos, en un clima que propicia el desarrollo integral </w:t>
      </w:r>
    </w:p>
    <w:p w:rsidR="00000000" w:rsidDel="00000000" w:rsidP="00000000" w:rsidRDefault="00000000" w:rsidRPr="00000000" w14:paraId="000002F7">
      <w:pPr>
        <w:spacing w:line="360" w:lineRule="auto"/>
        <w:rPr>
          <w:rFonts w:ascii="Arial" w:cs="Arial" w:eastAsia="Arial" w:hAnsi="Arial"/>
        </w:rPr>
      </w:pPr>
      <w:r w:rsidDel="00000000" w:rsidR="00000000" w:rsidRPr="00000000">
        <w:rPr>
          <w:rFonts w:ascii="Arial" w:cs="Arial" w:eastAsia="Arial" w:hAnsi="Arial"/>
          <w:rtl w:val="0"/>
        </w:rPr>
        <w:t xml:space="preserve">Complementando lo anterior, "el buen trato asegura que las adultos que se vinculan con los niños y niñas brinden cuidado, respeto y protección en función de sus particularidades, intereses y necesidades</w:t>
      </w:r>
    </w:p>
    <w:p w:rsidR="00000000" w:rsidDel="00000000" w:rsidP="00000000" w:rsidRDefault="00000000" w:rsidRPr="00000000" w14:paraId="000002F8">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47.</w:t>
      </w:r>
      <w:r w:rsidDel="00000000" w:rsidR="00000000" w:rsidRPr="00000000">
        <w:rPr>
          <w:rFonts w:ascii="Arial" w:cs="Arial" w:eastAsia="Arial" w:hAnsi="Arial"/>
          <w:rtl w:val="0"/>
        </w:rPr>
        <w:t xml:space="preserve"> La Política Nacional de Convivencia Educativa 2024-2030, marco orientador para todos los niveles,  modalidades y contextos educativos, releva la importancia de la convivencia educativa en el ámbito socioemocional,  en la relación entre el establecimiento y la familia, así como en el proceso de formación integral de los y las estudiantes y párvulos. En este sentido,  señala que es cierto que "la convivencia tributa a la eficacia de los  aprendizajes, pero es  importante resaltar que es un valor y un aprendizaje en si mismo para toda la comunidad educativa:  a convivir se aprende entre todos y todas.  Es decir,  más que de un media,  se trata  de un fin en si  mismo,  de ahí  que oriente  hacia su enseñanza y aprendizaje.</w:t>
      </w:r>
    </w:p>
    <w:p w:rsidR="00000000" w:rsidDel="00000000" w:rsidP="00000000" w:rsidRDefault="00000000" w:rsidRPr="00000000" w14:paraId="000002F9">
      <w:pPr>
        <w:spacing w:line="360" w:lineRule="auto"/>
        <w:jc w:val="both"/>
        <w:rPr>
          <w:rFonts w:ascii="Arial" w:cs="Arial" w:eastAsia="Arial" w:hAnsi="Arial"/>
        </w:rPr>
      </w:pPr>
      <w:r w:rsidDel="00000000" w:rsidR="00000000" w:rsidRPr="00000000">
        <w:rPr>
          <w:rFonts w:ascii="Arial" w:cs="Arial" w:eastAsia="Arial" w:hAnsi="Arial"/>
          <w:rtl w:val="0"/>
        </w:rPr>
        <w:t xml:space="preserve">Por ello, el rol de los adultos en educación parvularia es fundamental;  su principal recurso es modelar las relaciones que se desean construir, facilitando instancias donde los niños y niñas expresen opiniones,  respeten acuerdos,  resuelvan conflictos  de forma pacifica y puedan organizarse en torno a propósitos comunes</w:t>
      </w:r>
    </w:p>
    <w:p w:rsidR="00000000" w:rsidDel="00000000" w:rsidP="00000000" w:rsidRDefault="00000000" w:rsidRPr="00000000" w14:paraId="000002FA">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48.</w:t>
      </w:r>
      <w:r w:rsidDel="00000000" w:rsidR="00000000" w:rsidRPr="00000000">
        <w:rPr>
          <w:rFonts w:ascii="Arial" w:cs="Arial" w:eastAsia="Arial" w:hAnsi="Arial"/>
          <w:rtl w:val="0"/>
        </w:rPr>
        <w:t xml:space="preserve">  la entidad sostenedora capacitará a todo el personal directivo,  docente y asistentes de la  educación y  las  personas que cumplan funciones administrativas  y auxiliares  al  interior  de las  establecimientos  que  imparten  educación parvularia,  sobre  la  promoción  de  la  buena  convivencia  educativa  y  el   manejo  de situaciones de conflicto.   Asimismo, debe brindar apoyo técnico y acompañamiento al equipo pedagógico del establecimiento en todas us formas; fortalecer el trabajo con la familia para fomentar la buena convivencia y el buen trato; y entregar herramientas para la detección de indicadores de vulneración de derecho</w:t>
      </w:r>
    </w:p>
    <w:p w:rsidR="00000000" w:rsidDel="00000000" w:rsidP="00000000" w:rsidRDefault="00000000" w:rsidRPr="00000000" w14:paraId="000002FB">
      <w:pPr>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FC">
      <w:pPr>
        <w:tabs>
          <w:tab w:val="left" w:leader="none" w:pos="142"/>
        </w:tabs>
        <w:spacing w:before="240"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FD">
      <w:pPr>
        <w:tabs>
          <w:tab w:val="left" w:leader="none" w:pos="142"/>
        </w:tabs>
        <w:spacing w:before="240"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2FE">
      <w:pPr>
        <w:tabs>
          <w:tab w:val="left" w:leader="none" w:pos="142"/>
        </w:tabs>
        <w:spacing w:before="240"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4.1.2   ACCIONES FORMATIVAS Y PROHIBICION DE MEDIDAS DISCIPLINARIAS A PARVULO</w:t>
      </w:r>
    </w:p>
    <w:p w:rsidR="00000000" w:rsidDel="00000000" w:rsidP="00000000" w:rsidRDefault="00000000" w:rsidRPr="00000000" w14:paraId="000002FF">
      <w:pPr>
        <w:keepNext w:val="1"/>
        <w:keepLines w:val="1"/>
        <w:pBdr>
          <w:top w:space="0" w:sz="0" w:val="nil"/>
          <w:left w:space="0" w:sz="0" w:val="nil"/>
          <w:bottom w:space="0" w:sz="0" w:val="nil"/>
          <w:right w:space="0" w:sz="0" w:val="nil"/>
          <w:between w:space="0" w:sz="0" w:val="nil"/>
        </w:pBdr>
        <w:spacing w:after="80" w:before="28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Restricciones en la aplicación de medidas disciplinarias en el nivel de Educación Parvularia</w:t>
      </w:r>
    </w:p>
    <w:p w:rsidR="00000000" w:rsidDel="00000000" w:rsidP="00000000" w:rsidRDefault="00000000" w:rsidRPr="00000000" w14:paraId="00000300">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49</w:t>
      </w:r>
      <w:r w:rsidDel="00000000" w:rsidR="00000000" w:rsidRPr="00000000">
        <w:rPr>
          <w:rFonts w:ascii="Arial" w:cs="Arial" w:eastAsia="Arial" w:hAnsi="Arial"/>
          <w:rtl w:val="0"/>
        </w:rPr>
        <w:t xml:space="preserve">. De acuerdo a las bases curriculares, en educación parvularia resulta fundamental generar ambientes de aprendizaje en los cuales los adultos se relacionen con niños y niñas en forma estable, atenta y sensible, enfatizando la cercanía física y emocional, el respeto,  el afecto, el buen trato; validando claramente las potencialidades de los párvulos en su singularidad. </w:t>
      </w:r>
    </w:p>
    <w:p w:rsidR="00000000" w:rsidDel="00000000" w:rsidP="00000000" w:rsidRDefault="00000000" w:rsidRPr="00000000" w14:paraId="00000301">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50.</w:t>
      </w:r>
      <w:r w:rsidDel="00000000" w:rsidR="00000000" w:rsidRPr="00000000">
        <w:rPr>
          <w:rFonts w:ascii="Arial" w:cs="Arial" w:eastAsia="Arial" w:hAnsi="Arial"/>
          <w:rtl w:val="0"/>
        </w:rPr>
        <w:t xml:space="preserve"> En el nivel de Educación Parvularia, la alteración de la sana convivencia entre niños y niñas, como asimismo entre un párvulo y un integrante de la comunidad educativa, no da lugar a la aplicación de ningún tipo de medida disciplinaria en contra del niño o la niña que presenta dicho comportamiento, por cuanto, éste se encuentra en pleno proceso de formación de su personalidad, de autorregulación y de aprendizaje de las normas que regulan su relación con otros. En esta etapa, es clave el aprendizaje de la resolución pacífica de conflictos, lo que implica aprender a compartir, a jugar y relacionarse con el entorno social y cultural. No obstante, las medidas disciplinarias son plenamente aplicables a directivos, educadoras de párvulo, técnicos en párvulo, asistentes de la educación y padres, madres y/o apoderados.</w:t>
      </w:r>
    </w:p>
    <w:p w:rsidR="00000000" w:rsidDel="00000000" w:rsidP="00000000" w:rsidRDefault="00000000" w:rsidRPr="00000000" w14:paraId="00000302">
      <w:pPr>
        <w:spacing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4.1.2 MEDIDAS APLICABLES ANTE LA OCURRENCIA DE CONFLICTOS DE CONVIVENCIA ENTRE MIEMBROS DE LA COMUNIDAD EDUCATIVA QUE NO SEAN PÁRVULOS</w:t>
      </w:r>
    </w:p>
    <w:p w:rsidR="00000000" w:rsidDel="00000000" w:rsidP="00000000" w:rsidRDefault="00000000" w:rsidRPr="00000000" w14:paraId="00000303">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51</w:t>
      </w:r>
      <w:r w:rsidDel="00000000" w:rsidR="00000000" w:rsidRPr="00000000">
        <w:rPr>
          <w:rFonts w:ascii="Arial" w:cs="Arial" w:eastAsia="Arial" w:hAnsi="Arial"/>
          <w:rtl w:val="0"/>
        </w:rPr>
        <w:t xml:space="preserve">  En ejercicio de la autonomía que les reconoce la libertad de enseñanza, las entidades sostenedoras cuentan   con   la  facultad   de  definir   las  normas   internas  que   regiran   el funcionamiento  de  los  establecimientos.  Estas  disposiciones -que deben  elaborarse   en coherencia  con  el proyecto  educative  institucional y dentro  del marco  normativo vigente• resultan  obligatorias para todos  los integrantes de la comunidad  educativa, quienes  están llamados  a respetarlas  y cumplirlas. </w:t>
      </w:r>
    </w:p>
    <w:p w:rsidR="00000000" w:rsidDel="00000000" w:rsidP="00000000" w:rsidRDefault="00000000" w:rsidRPr="00000000" w14:paraId="00000304">
      <w:pPr>
        <w:spacing w:line="360" w:lineRule="auto"/>
        <w:jc w:val="both"/>
        <w:rPr>
          <w:rFonts w:ascii="Arial" w:cs="Arial" w:eastAsia="Arial" w:hAnsi="Arial"/>
        </w:rPr>
      </w:pPr>
      <w:r w:rsidDel="00000000" w:rsidR="00000000" w:rsidRPr="00000000">
        <w:rPr>
          <w:rFonts w:ascii="Arial" w:cs="Arial" w:eastAsia="Arial" w:hAnsi="Arial"/>
          <w:rtl w:val="0"/>
        </w:rPr>
        <w:t xml:space="preserve">En el nivel de educación parvularia, los establecimientos no pueden aplicar sanciones a los párvulos, por lo que el incumplimiento a  las  reglas  previstas  en  el Reglamento  Interno habilita  a  las  autoridades  del  establecimiento  para  determinar la  aplicación  de  medidas disciplinarias únicamente  a los  miembros  adultos  de la  comunidad.  Esta potestad implica no solo el deber   de adoptar   medidas   proporcionales y razonables, sino también   la obligación    de resguardar   el  debido  proceso   y  las  derechos   de  las  implicados  en  un procedimiento durante toda actuación  disciplinaria</w:t>
      </w:r>
      <w:r w:rsidDel="00000000" w:rsidR="00000000" w:rsidRPr="00000000">
        <w:rPr>
          <w:rFonts w:ascii="Arial" w:cs="Arial" w:eastAsia="Arial" w:hAnsi="Arial"/>
          <w:color w:val="040404"/>
          <w:rtl w:val="0"/>
        </w:rPr>
        <w:t xml:space="preserve">.</w:t>
      </w:r>
      <w:r w:rsidDel="00000000" w:rsidR="00000000" w:rsidRPr="00000000">
        <w:rPr>
          <w:rtl w:val="0"/>
        </w:rPr>
      </w:r>
    </w:p>
    <w:p w:rsidR="00000000" w:rsidDel="00000000" w:rsidP="00000000" w:rsidRDefault="00000000" w:rsidRPr="00000000" w14:paraId="00000305">
      <w:pPr>
        <w:tabs>
          <w:tab w:val="left" w:leader="none" w:pos="142"/>
        </w:tabs>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4.1.2.1 MEDIDAS DISCIPLINARIAS RESPECTO DE LOS INTEGRANTES DE LA COMUNIDAD EDUCATIVA QUE NO SEAN PÁRVULOS</w:t>
      </w:r>
    </w:p>
    <w:p w:rsidR="00000000" w:rsidDel="00000000" w:rsidP="00000000" w:rsidRDefault="00000000" w:rsidRPr="00000000" w14:paraId="00000306">
      <w:pPr>
        <w:spacing w:after="0"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52</w:t>
      </w:r>
      <w:r w:rsidDel="00000000" w:rsidR="00000000" w:rsidRPr="00000000">
        <w:rPr>
          <w:rFonts w:ascii="Arial" w:cs="Arial" w:eastAsia="Arial" w:hAnsi="Arial"/>
          <w:rtl w:val="0"/>
        </w:rPr>
        <w:t xml:space="preserve">  Los Reglamentos internos deben contener una descripción especifica de las conductas de los miembros de la comunidad educativa que no sean párvulos, que constituyen faltas o infracciones, debiendo identificar, en cada caso, la sanción o categoría asignada al hecho, a fin de impedir que su determinación quede a la mera discreción de la autoridad y que en su aplicación se incurra en decisiones infundadas que deriven en discriminaciones arbitrarias.  Con todo, las medidas que se apliquen a los adultos integrantes de las comunidades educativas deben privilegiar la formación de una cultura comprensiva y justa. Entre las sanciones aplicables a conductas de padres, madres y/o apoderados, que los establecimientos  que imparten  educación  parvularia  pueden incluir  en su Reglamento interno,  se encuentra la  revocación de la  calidad de apoderado y,  por consiguiente,  la sustitución  de aquella persona per una distinta a la sancionada. Con ello, quien deja de ser apoderado  por esta  causa  no podrá~  participar de  reuniones  de  apoderados,  ni  ser interlocutor válido de la o el párvulo con el establecimiento y sus funcionarios. Sin embargo, aquella sanción no puede afectar las derechos que la normativa consagra al padre o madre en su calidad de tales, de modo que no es posible impedir su asistencia o participación en actividades en que se haya citado expresamente a  los padres y madres de los niños y niñas, como actos conmemorativos, graduaciones u otros de similar naturaleza,  ni podrá afectar el  derecho de ellos a  ser informados  respecto de la  convivencia escolar y del proceso educative de sus hijos..</w:t>
      </w:r>
    </w:p>
    <w:p w:rsidR="00000000" w:rsidDel="00000000" w:rsidP="00000000" w:rsidRDefault="00000000" w:rsidRPr="00000000" w14:paraId="00000307">
      <w:pPr>
        <w:tabs>
          <w:tab w:val="left" w:leader="none" w:pos="142"/>
        </w:tabs>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308">
      <w:pPr>
        <w:tabs>
          <w:tab w:val="left" w:leader="none" w:pos="142"/>
        </w:tabs>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4.1.2.2 GESTIÓN COLABORATIVA DE CONFLICTOS</w:t>
      </w:r>
    </w:p>
    <w:p w:rsidR="00000000" w:rsidDel="00000000" w:rsidP="00000000" w:rsidRDefault="00000000" w:rsidRPr="00000000" w14:paraId="00000309">
      <w:pPr>
        <w:spacing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rtl w:val="0"/>
        </w:rPr>
        <w:t xml:space="preserve">Artículo  53 </w:t>
      </w: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color w:val="000000"/>
          <w:rtl w:val="0"/>
        </w:rPr>
        <w:t xml:space="preserve">El Jardín Infantil y sala Cuna HABÍA UNA VEZ considera en su Reglamento Interno, mecanismos colaborativos de solución de conflictos, para aquellas disputas que surjan entre los distintos miembros de la comunidad educativa. Sin embargo, la participación en estas instancias será de carácter voluntario para los involucrados en el conflicto; pudiendo cualquiera de las partes, y en todo momento, expresar su voluntad de no perseverar en el procedimiento, el que se dará por terminado dejándose constancia de dicha circunstancia.</w:t>
      </w:r>
      <w:r w:rsidDel="00000000" w:rsidR="00000000" w:rsidRPr="00000000">
        <w:rPr>
          <w:rFonts w:ascii="Arial" w:cs="Arial" w:eastAsia="Arial" w:hAnsi="Arial"/>
          <w:b w:val="1"/>
          <w:bCs w:val="1"/>
          <w:sz w:val="24"/>
          <w:szCs w:val="24"/>
          <w:rtl w:val="0"/>
        </w:rPr>
        <w:t xml:space="preserve"> </w:t>
      </w:r>
    </w:p>
    <w:p w:rsidR="00000000" w:rsidDel="00000000" w:rsidP="00000000" w:rsidRDefault="00000000" w:rsidRPr="00000000" w14:paraId="0000030A">
      <w:pPr>
        <w:spacing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Conceptos: </w:t>
      </w:r>
    </w:p>
    <w:p w:rsidR="00000000" w:rsidDel="00000000" w:rsidP="00000000" w:rsidRDefault="00000000" w:rsidRPr="00000000" w14:paraId="0000030B">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 Sujetos de derechos:</w:t>
      </w:r>
      <w:r w:rsidDel="00000000" w:rsidR="00000000" w:rsidRPr="00000000">
        <w:rPr>
          <w:rFonts w:ascii="Arial" w:cs="Arial" w:eastAsia="Arial" w:hAnsi="Arial"/>
          <w:sz w:val="24"/>
          <w:szCs w:val="24"/>
          <w:rtl w:val="0"/>
        </w:rPr>
        <w:t xml:space="preserve"> niños y niñas son beneficiarios de todos los derechos enunciados en la Convención Internacional de Derechos del Niños. Ello implica reconocer que, desde la primera infancia, los párvulos son agentes sociales, titulares de derechos, y para ejercerlos deben contar con apoyo y orientación. (ONU, 1990; ONU, 2006). Factores de riesgo: variables, situaciones o entornos que aumentan la probabilidad de que se presenten situaciones no deseadas, como el maltrato infantil (MINEDUC &amp; UNICEF, 2011; MINSAL, 2013) </w:t>
      </w:r>
    </w:p>
    <w:p w:rsidR="00000000" w:rsidDel="00000000" w:rsidP="00000000" w:rsidRDefault="00000000" w:rsidRPr="00000000" w14:paraId="0000030C">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ii) Factores protectores</w:t>
      </w:r>
      <w:r w:rsidDel="00000000" w:rsidR="00000000" w:rsidRPr="00000000">
        <w:rPr>
          <w:rFonts w:ascii="Arial" w:cs="Arial" w:eastAsia="Arial" w:hAnsi="Arial"/>
          <w:sz w:val="24"/>
          <w:szCs w:val="24"/>
          <w:rtl w:val="0"/>
        </w:rPr>
        <w:t xml:space="preserve">: variables, situaciones o entornos que disminuyen la probabilidad de que se presenten situaciones indeseadas, y que pueden disminuir las consecuencias de situaciones desfavorables (Mineduc&amp; UNICEF, 2011; MINSAL, 2013). </w:t>
      </w:r>
    </w:p>
    <w:p w:rsidR="00000000" w:rsidDel="00000000" w:rsidP="00000000" w:rsidRDefault="00000000" w:rsidRPr="00000000" w14:paraId="0000030D">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iii)</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vertAlign w:val="superscript"/>
        </w:rPr>
        <w:footnoteReference w:customMarkFollows="0" w:id="27"/>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sz w:val="24"/>
          <w:szCs w:val="24"/>
          <w:rtl w:val="0"/>
        </w:rPr>
        <w:t xml:space="preserve">Comunidad educativa</w:t>
      </w:r>
      <w:r w:rsidDel="00000000" w:rsidR="00000000" w:rsidRPr="00000000">
        <w:rPr>
          <w:rFonts w:ascii="Arial" w:cs="Arial" w:eastAsia="Arial" w:hAnsi="Arial"/>
          <w:sz w:val="24"/>
          <w:szCs w:val="24"/>
          <w:rtl w:val="0"/>
        </w:rPr>
        <w:t xml:space="preserve">: agrupación de personas que, inspiradas en un propósito común, integran una institución educativa. El objetivo grupal es contribuir a la formación y logro de aprendizajes de todos los niños y niñas que son miembros de ésta.</w:t>
      </w:r>
    </w:p>
    <w:p w:rsidR="00000000" w:rsidDel="00000000" w:rsidP="00000000" w:rsidRDefault="00000000" w:rsidRPr="00000000" w14:paraId="0000030E">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iv) Comunicación efectiva:</w:t>
      </w:r>
      <w:r w:rsidDel="00000000" w:rsidR="00000000" w:rsidRPr="00000000">
        <w:rPr>
          <w:rFonts w:ascii="Arial" w:cs="Arial" w:eastAsia="Arial" w:hAnsi="Arial"/>
          <w:sz w:val="24"/>
          <w:szCs w:val="24"/>
          <w:rtl w:val="0"/>
        </w:rPr>
        <w:t xml:space="preserve"> comunicación que valida la escucha y el dialogo. Adecuado uso de jerarquía: comprender y poder hacer adecuado uso de las jerarquías, estableciendo jerarquías protectoras con los niños y niñas. </w:t>
      </w:r>
    </w:p>
    <w:p w:rsidR="00000000" w:rsidDel="00000000" w:rsidP="00000000" w:rsidRDefault="00000000" w:rsidRPr="00000000" w14:paraId="0000030F">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v) Resolución no violenta de conflictos (negociación</w:t>
      </w:r>
      <w:r w:rsidDel="00000000" w:rsidR="00000000" w:rsidRPr="00000000">
        <w:rPr>
          <w:rFonts w:ascii="Arial" w:cs="Arial" w:eastAsia="Arial" w:hAnsi="Arial"/>
          <w:sz w:val="24"/>
          <w:szCs w:val="24"/>
          <w:rtl w:val="0"/>
        </w:rPr>
        <w:t xml:space="preserve">): capacidad de resolver conflictos a través de la negociación, donde todos se sientan escuchados y parte de la solución. </w:t>
      </w:r>
    </w:p>
    <w:p w:rsidR="00000000" w:rsidDel="00000000" w:rsidP="00000000" w:rsidRDefault="00000000" w:rsidRPr="00000000" w14:paraId="00000310">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vi) Promoción</w:t>
      </w:r>
      <w:r w:rsidDel="00000000" w:rsidR="00000000" w:rsidRPr="00000000">
        <w:rPr>
          <w:rFonts w:ascii="Arial" w:cs="Arial" w:eastAsia="Arial" w:hAnsi="Arial"/>
          <w:sz w:val="24"/>
          <w:szCs w:val="24"/>
          <w:rtl w:val="0"/>
        </w:rPr>
        <w:t xml:space="preserve">: promover estrategias de forma diaria que sean tendientes a la búsqueda del bienestar, la salud y el desarrollo integral, permitiendo potenciar una infancia sana y feliz. </w:t>
      </w:r>
    </w:p>
    <w:p w:rsidR="00000000" w:rsidDel="00000000" w:rsidP="00000000" w:rsidRDefault="00000000" w:rsidRPr="00000000" w14:paraId="00000311">
      <w:pPr>
        <w:spacing w:after="238"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b w:val="1"/>
          <w:bCs w:val="1"/>
          <w:sz w:val="24"/>
          <w:szCs w:val="24"/>
          <w:rtl w:val="0"/>
        </w:rPr>
        <w:t xml:space="preserve">vii) Prevención:</w:t>
      </w:r>
      <w:r w:rsidDel="00000000" w:rsidR="00000000" w:rsidRPr="00000000">
        <w:rPr>
          <w:rFonts w:ascii="Arial" w:cs="Arial" w:eastAsia="Arial" w:hAnsi="Arial"/>
          <w:sz w:val="24"/>
          <w:szCs w:val="24"/>
          <w:rtl w:val="0"/>
        </w:rPr>
        <w:t xml:space="preserve"> acciones orientadas a limitar las posibilidades de maltrato. Además, se relaciona a una acción activa que permite pesquisar y evitar posibles factores que puedan desarrollar una acción de maltrato futura.</w:t>
      </w:r>
      <w:r w:rsidDel="00000000" w:rsidR="00000000" w:rsidRPr="00000000">
        <w:rPr>
          <w:rtl w:val="0"/>
        </w:rPr>
      </w:r>
    </w:p>
    <w:p w:rsidR="00000000" w:rsidDel="00000000" w:rsidP="00000000" w:rsidRDefault="00000000" w:rsidRPr="00000000" w14:paraId="0000031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140" w:hanging="36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MEDIACIÓN: </w:t>
      </w:r>
      <w:r w:rsidDel="00000000" w:rsidR="00000000" w:rsidRPr="00000000">
        <w:rPr>
          <w:rFonts w:ascii="Calibri" w:cs="Calibri" w:eastAsia="Calibri" w:hAnsi="Calibri"/>
          <w:b w:val="1"/>
          <w:bCs w:val="1"/>
          <w:i w:val="0"/>
          <w:iCs w:val="0"/>
          <w:smallCaps w:val="0"/>
          <w:strike w:val="0"/>
          <w:color w:val="000000"/>
          <w:sz w:val="22"/>
          <w:szCs w:val="22"/>
          <w:u w:val="none"/>
          <w:shd w:fill="auto" w:val="clear"/>
          <w:vertAlign w:val="superscript"/>
        </w:rPr>
        <w:footnoteReference w:customMarkFollows="0" w:id="28"/>
      </w:r>
      <w:r w:rsidDel="00000000" w:rsidR="00000000" w:rsidRPr="00000000">
        <w:rPr>
          <w:rFonts w:ascii="Arial" w:cs="Arial" w:eastAsia="Arial" w:hAnsi="Arial"/>
          <w:b w:val="0"/>
          <w:bCs w:val="0"/>
          <w:i w:val="0"/>
          <w:iCs w:val="0"/>
          <w:smallCaps w:val="0"/>
          <w:strike w:val="0"/>
          <w:color w:val="333333"/>
          <w:sz w:val="22"/>
          <w:szCs w:val="22"/>
          <w:u w:val="none"/>
          <w:shd w:fill="auto" w:val="clear"/>
          <w:vertAlign w:val="baseline"/>
          <w:rtl w:val="0"/>
        </w:rPr>
        <w:t xml:space="preserve">Es una estrategia de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resolución pacífica</w:t>
      </w:r>
      <w:r w:rsidDel="00000000" w:rsidR="00000000" w:rsidRPr="00000000">
        <w:rPr>
          <w:rFonts w:ascii="Arial" w:cs="Arial" w:eastAsia="Arial" w:hAnsi="Arial"/>
          <w:b w:val="0"/>
          <w:bCs w:val="0"/>
          <w:i w:val="0"/>
          <w:iCs w:val="0"/>
          <w:smallCaps w:val="0"/>
          <w:strike w:val="0"/>
          <w:color w:val="333333"/>
          <w:sz w:val="22"/>
          <w:szCs w:val="22"/>
          <w:u w:val="none"/>
          <w:shd w:fill="auto" w:val="clear"/>
          <w:vertAlign w:val="baseline"/>
          <w:rtl w:val="0"/>
        </w:rPr>
        <w:t xml:space="preserve"> en la que se ofrece a personas con un conflicto sentarse juntas voluntariamente con una tercera parte neutral, el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mediador o mediadora</w:t>
      </w:r>
      <w:r w:rsidDel="00000000" w:rsidR="00000000" w:rsidRPr="00000000">
        <w:rPr>
          <w:rFonts w:ascii="Arial" w:cs="Arial" w:eastAsia="Arial" w:hAnsi="Arial"/>
          <w:b w:val="0"/>
          <w:bCs w:val="0"/>
          <w:i w:val="0"/>
          <w:iCs w:val="0"/>
          <w:smallCaps w:val="0"/>
          <w:strike w:val="0"/>
          <w:color w:val="333333"/>
          <w:sz w:val="22"/>
          <w:szCs w:val="22"/>
          <w:u w:val="none"/>
          <w:shd w:fill="auto" w:val="clear"/>
          <w:vertAlign w:val="baseline"/>
          <w:rtl w:val="0"/>
        </w:rPr>
        <w:t xml:space="preserve">, para hablar de su problema e intentar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llegar a un acuerdo</w:t>
      </w:r>
      <w:r w:rsidDel="00000000" w:rsidR="00000000" w:rsidRPr="00000000">
        <w:rPr>
          <w:rFonts w:ascii="Arial" w:cs="Arial" w:eastAsia="Arial" w:hAnsi="Arial"/>
          <w:b w:val="0"/>
          <w:bCs w:val="0"/>
          <w:i w:val="0"/>
          <w:iCs w:val="0"/>
          <w:smallCaps w:val="0"/>
          <w:strike w:val="0"/>
          <w:color w:val="333333"/>
          <w:sz w:val="22"/>
          <w:szCs w:val="22"/>
          <w:u w:val="none"/>
          <w:shd w:fill="auto" w:val="clear"/>
          <w:vertAlign w:val="baseline"/>
          <w:rtl w:val="0"/>
        </w:rPr>
        <w:t xml:space="preserve"> de una forma positiva y colaborativa</w:t>
      </w:r>
      <w:r w:rsidDel="00000000" w:rsidR="00000000" w:rsidRPr="00000000">
        <w:rPr>
          <w:rFonts w:ascii="Arial" w:cs="Arial" w:eastAsia="Arial" w:hAnsi="Arial"/>
          <w:b w:val="1"/>
          <w:bCs w:val="1"/>
          <w:i w:val="0"/>
          <w:iCs w:val="0"/>
          <w:smallCaps w:val="0"/>
          <w:strike w:val="0"/>
          <w:color w:val="333333"/>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140" w:hanging="36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CONCILIACIÓN: </w:t>
      </w:r>
      <w:r w:rsidDel="00000000" w:rsidR="00000000" w:rsidRPr="00000000">
        <w:rPr>
          <w:rFonts w:ascii="Calibri" w:cs="Calibri" w:eastAsia="Calibri" w:hAnsi="Calibri"/>
          <w:b w:val="1"/>
          <w:bCs w:val="1"/>
          <w:i w:val="0"/>
          <w:iCs w:val="0"/>
          <w:smallCaps w:val="0"/>
          <w:strike w:val="0"/>
          <w:color w:val="000000"/>
          <w:sz w:val="22"/>
          <w:szCs w:val="22"/>
          <w:u w:val="none"/>
          <w:shd w:fill="auto" w:val="clear"/>
          <w:vertAlign w:val="superscript"/>
        </w:rPr>
        <w:footnoteReference w:customMarkFollows="0" w:id="29"/>
      </w:r>
      <w:r w:rsidDel="00000000" w:rsidR="00000000" w:rsidRPr="00000000">
        <w:rPr>
          <w:rFonts w:ascii="Arial" w:cs="Arial" w:eastAsia="Arial" w:hAnsi="Arial"/>
          <w:b w:val="0"/>
          <w:bCs w:val="0"/>
          <w:i w:val="0"/>
          <w:iCs w:val="0"/>
          <w:smallCaps w:val="0"/>
          <w:strike w:val="0"/>
          <w:color w:val="202124"/>
          <w:sz w:val="22"/>
          <w:szCs w:val="22"/>
          <w:u w:val="none"/>
          <w:shd w:fill="auto" w:val="clear"/>
          <w:vertAlign w:val="baseline"/>
          <w:rtl w:val="0"/>
        </w:rPr>
        <w:t xml:space="preserve">La mediación y la conciliación son procesos similares, en ambos las partes intervinientes son asistidas por un tercero. En la mediación son las partes las que, a través de las intervenciones del mediador, encuentran soluciones al conflicto. En cambio, en la conciliación, el conciliador puede proponer la solución.</w:t>
      </w:r>
      <w:r w:rsidDel="00000000" w:rsidR="00000000" w:rsidRPr="00000000">
        <w:rPr>
          <w:rtl w:val="0"/>
        </w:rPr>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6">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140" w:hanging="36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ARBITRAJE : </w:t>
      </w:r>
      <w:r w:rsidDel="00000000" w:rsidR="00000000" w:rsidRPr="00000000">
        <w:rPr>
          <w:rFonts w:ascii="Calibri" w:cs="Calibri" w:eastAsia="Calibri" w:hAnsi="Calibri"/>
          <w:b w:val="1"/>
          <w:bCs w:val="1"/>
          <w:i w:val="0"/>
          <w:iCs w:val="0"/>
          <w:smallCaps w:val="0"/>
          <w:strike w:val="0"/>
          <w:color w:val="000000"/>
          <w:sz w:val="22"/>
          <w:szCs w:val="22"/>
          <w:u w:val="none"/>
          <w:shd w:fill="auto" w:val="clear"/>
          <w:vertAlign w:val="superscript"/>
        </w:rPr>
        <w:footnoteReference w:customMarkFollows="0" w:id="30"/>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 arbitraje es el otro mecanismo resolutivo de los problemas escolares. En este caso las partes someten la solución del problema a la figura del árbitro que emite un dictamen o laudo vinculante para los litigantes. Por consiguiente, el componente consensual desaparece y es sustituido por el de la imposición vertical con las consecuencias positivas y negativas que se deducen</w:t>
      </w: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563880</wp:posOffset>
            </wp:positionH>
            <wp:positionV relativeFrom="paragraph">
              <wp:posOffset>73025</wp:posOffset>
            </wp:positionV>
            <wp:extent cx="4281331" cy="1973654"/>
            <wp:effectExtent b="0" l="0" r="0" t="0"/>
            <wp:wrapNone/>
            <wp:docPr id="63"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4281331" cy="1973654"/>
                    </a:xfrm>
                    <a:prstGeom prst="rect"/>
                    <a:ln/>
                  </pic:spPr>
                </pic:pic>
              </a:graphicData>
            </a:graphic>
          </wp:anchor>
        </w:drawing>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14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D">
      <w:pPr>
        <w:tabs>
          <w:tab w:val="left" w:leader="none" w:pos="142"/>
        </w:tabs>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4.1.3.1 REGULACIONES RELATIVAS A LA EXISTENCIA Y FUNCIONAMIENTO DE INSTANCIAS DE PARTICIPACION Y LOS MECANISMOS DE COORDINACION ENTRE ESTAS Y LOS ESTABLECIMIENTOS</w:t>
      </w:r>
    </w:p>
    <w:p w:rsidR="00000000" w:rsidDel="00000000" w:rsidP="00000000" w:rsidRDefault="00000000" w:rsidRPr="00000000" w14:paraId="0000031E">
      <w:pPr>
        <w:jc w:val="both"/>
        <w:rPr>
          <w:rFonts w:ascii="Arial" w:cs="Arial" w:eastAsia="Arial" w:hAnsi="Arial"/>
        </w:rPr>
      </w:pPr>
      <w:r w:rsidDel="00000000" w:rsidR="00000000" w:rsidRPr="00000000">
        <w:rPr>
          <w:rFonts w:ascii="Arial" w:cs="Arial" w:eastAsia="Arial" w:hAnsi="Arial"/>
          <w:rtl w:val="0"/>
        </w:rPr>
        <w:t xml:space="preserve">4.1.3.1.     Consejo  Escolar,  Consejo  de  Educación  Parvularia                                                                                                                </w:t>
      </w:r>
    </w:p>
    <w:p w:rsidR="00000000" w:rsidDel="00000000" w:rsidP="00000000" w:rsidRDefault="00000000" w:rsidRPr="00000000" w14:paraId="0000031F">
      <w:pPr>
        <w:spacing w:after="200" w:line="360" w:lineRule="auto"/>
        <w:ind w:left="360" w:right="140" w:firstLine="0"/>
        <w:jc w:val="both"/>
        <w:rPr>
          <w:rFonts w:ascii="Arial" w:cs="Arial" w:eastAsia="Arial" w:hAnsi="Arial"/>
          <w:b w:val="1"/>
          <w:bCs w:val="1"/>
          <w:color w:val="000000"/>
        </w:rPr>
      </w:pPr>
      <w:r w:rsidDel="00000000" w:rsidR="00000000" w:rsidRPr="00000000">
        <w:rPr>
          <w:rFonts w:ascii="Arial" w:cs="Arial" w:eastAsia="Arial" w:hAnsi="Arial"/>
          <w:b w:val="1"/>
          <w:bCs w:val="1"/>
          <w:rtl w:val="0"/>
        </w:rPr>
        <w:t xml:space="preserve">COMPOSICIÓN Y FUNCIONAMIENTO DEL CONSEJO DE EDUCACIÓN PARVULARIA</w:t>
      </w:r>
      <w:r w:rsidDel="00000000" w:rsidR="00000000" w:rsidRPr="00000000">
        <w:rPr>
          <w:rtl w:val="0"/>
        </w:rPr>
      </w:r>
    </w:p>
    <w:p w:rsidR="00000000" w:rsidDel="00000000" w:rsidP="00000000" w:rsidRDefault="00000000" w:rsidRPr="00000000" w14:paraId="00000320">
      <w:pPr>
        <w:spacing w:line="360" w:lineRule="auto"/>
        <w:ind w:left="14" w:right="19" w:firstLine="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54.</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vertAlign w:val="superscript"/>
        </w:rPr>
        <w:footnoteReference w:customMarkFollows="0" w:id="31"/>
      </w:r>
      <w:r w:rsidDel="00000000" w:rsidR="00000000" w:rsidRPr="00000000">
        <w:rPr>
          <w:rFonts w:ascii="Arial" w:cs="Arial" w:eastAsia="Arial" w:hAnsi="Arial"/>
          <w:color w:val="000000"/>
          <w:rtl w:val="0"/>
        </w:rPr>
        <w:t xml:space="preserve">El Jardín infantil y sala cuna HABÍA UNA VEZ instalará anualmente un Consejo de Educación Parvularia según la legislación vigente</w:t>
      </w:r>
      <w:r w:rsidDel="00000000" w:rsidR="00000000" w:rsidRPr="00000000">
        <w:rPr>
          <w:rFonts w:ascii="Arial" w:cs="Arial" w:eastAsia="Arial" w:hAnsi="Arial"/>
          <w:color w:val="000000"/>
          <w:vertAlign w:val="superscript"/>
        </w:rPr>
        <w:footnoteReference w:customMarkFollows="0" w:id="32"/>
      </w:r>
      <w:r w:rsidDel="00000000" w:rsidR="00000000" w:rsidRPr="00000000">
        <w:rPr>
          <w:rFonts w:ascii="Arial" w:cs="Arial" w:eastAsia="Arial" w:hAnsi="Arial"/>
          <w:color w:val="000000"/>
        </w:rPr>
        <w:drawing>
          <wp:inline distB="0" distT="0" distL="0" distR="0">
            <wp:extent cx="18288" cy="18293"/>
            <wp:effectExtent b="0" l="0" r="0" t="0"/>
            <wp:docPr id="72"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18288" cy="18293"/>
                    </a:xfrm>
                    <a:prstGeom prst="rect"/>
                    <a:ln/>
                  </pic:spPr>
                </pic:pic>
              </a:graphicData>
            </a:graphic>
          </wp:inline>
        </w:drawing>
      </w:r>
      <w:r w:rsidDel="00000000" w:rsidR="00000000" w:rsidRPr="00000000">
        <w:rPr>
          <w:rFonts w:ascii="Arial" w:cs="Arial" w:eastAsia="Arial" w:hAnsi="Arial"/>
          <w:color w:val="000000"/>
          <w:rtl w:val="0"/>
        </w:rPr>
        <w:t xml:space="preserve"> Este comité</w:t>
      </w: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color w:val="000000"/>
          <w:rtl w:val="0"/>
        </w:rPr>
        <w:t xml:space="preserve">tendrá carácter informativo, consultivo y propositivo, salvo que el representante de la corporación sostenedora decida darle carácter resolutivo.    El comité tendrá como finalidad principal la promoción de la buena convivencia y prevenir toda forma de violencia física o psicológica, agresiones u hostigamientos, causadas a través de cualquier medio, incluidos medios digitales (redes sociales, páginas de internet, videos, etc.).</w:t>
      </w:r>
    </w:p>
    <w:p w:rsidR="00000000" w:rsidDel="00000000" w:rsidP="00000000" w:rsidRDefault="00000000" w:rsidRPr="00000000" w14:paraId="00000321">
      <w:pPr>
        <w:spacing w:after="4"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55  El Consejo de Educación Parvularia</w:t>
      </w:r>
    </w:p>
    <w:p w:rsidR="00000000" w:rsidDel="00000000" w:rsidP="00000000" w:rsidRDefault="00000000" w:rsidRPr="00000000" w14:paraId="00000322">
      <w:pPr>
        <w:spacing w:after="4"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 El Consejo de Educación Parvularia es un órgano integrado, </w:t>
      </w:r>
      <w:r w:rsidDel="00000000" w:rsidR="00000000" w:rsidRPr="00000000">
        <w:rPr>
          <w:rFonts w:ascii="Arial" w:cs="Arial" w:eastAsia="Arial" w:hAnsi="Arial"/>
          <w:b w:val="1"/>
          <w:bCs w:val="1"/>
          <w:color w:val="000000"/>
          <w:u w:val="single"/>
          <w:rtl w:val="0"/>
        </w:rPr>
        <w:t xml:space="preserve">a lo menos, por</w:t>
      </w:r>
      <w:r w:rsidDel="00000000" w:rsidR="00000000" w:rsidRPr="00000000">
        <w:rPr>
          <w:rFonts w:ascii="Arial" w:cs="Arial" w:eastAsia="Arial" w:hAnsi="Arial"/>
          <w:color w:val="000000"/>
          <w:u w:val="single"/>
          <w:rtl w:val="0"/>
        </w:rPr>
        <w:t xml:space="preserve">:</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323">
      <w:pPr>
        <w:numPr>
          <w:ilvl w:val="0"/>
          <w:numId w:val="125"/>
        </w:numPr>
        <w:pBdr>
          <w:top w:space="0" w:sz="0" w:val="nil"/>
          <w:left w:space="0" w:sz="0" w:val="nil"/>
          <w:bottom w:space="0" w:sz="0" w:val="nil"/>
          <w:right w:space="0" w:sz="0" w:val="nil"/>
          <w:between w:space="0" w:sz="0" w:val="nil"/>
        </w:pBdr>
        <w:tabs>
          <w:tab w:val="left" w:leader="none" w:pos="567"/>
        </w:tabs>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La Directora del establecimiento, quien lo presidirá;</w:t>
      </w:r>
    </w:p>
    <w:p w:rsidR="00000000" w:rsidDel="00000000" w:rsidP="00000000" w:rsidRDefault="00000000" w:rsidRPr="00000000" w14:paraId="00000324">
      <w:pPr>
        <w:numPr>
          <w:ilvl w:val="0"/>
          <w:numId w:val="125"/>
        </w:numPr>
        <w:pBdr>
          <w:top w:space="0" w:sz="0" w:val="nil"/>
          <w:left w:space="0" w:sz="0" w:val="nil"/>
          <w:bottom w:space="0" w:sz="0" w:val="nil"/>
          <w:right w:space="0" w:sz="0" w:val="nil"/>
          <w:between w:space="0" w:sz="0" w:val="nil"/>
        </w:pBdr>
        <w:tabs>
          <w:tab w:val="left" w:leader="none" w:pos="567"/>
        </w:tabs>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representante legal de la entidad sostenedora o la persona designado mediante    </w:t>
      </w:r>
    </w:p>
    <w:p w:rsidR="00000000" w:rsidDel="00000000" w:rsidP="00000000" w:rsidRDefault="00000000" w:rsidRPr="00000000" w14:paraId="00000325">
      <w:pPr>
        <w:pBdr>
          <w:top w:space="0" w:sz="0" w:val="nil"/>
          <w:left w:space="0" w:sz="0" w:val="nil"/>
          <w:bottom w:space="0" w:sz="0" w:val="nil"/>
          <w:right w:space="0" w:sz="0" w:val="nil"/>
          <w:between w:space="0" w:sz="0" w:val="nil"/>
        </w:pBdr>
        <w:tabs>
          <w:tab w:val="left" w:leader="none" w:pos="567"/>
        </w:tabs>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documento escrito. Una docente elegida por las educadoras del jardín mediante  </w:t>
      </w:r>
    </w:p>
    <w:p w:rsidR="00000000" w:rsidDel="00000000" w:rsidP="00000000" w:rsidRDefault="00000000" w:rsidRPr="00000000" w14:paraId="00000326">
      <w:pPr>
        <w:pBdr>
          <w:top w:space="0" w:sz="0" w:val="nil"/>
          <w:left w:space="0" w:sz="0" w:val="nil"/>
          <w:bottom w:space="0" w:sz="0" w:val="nil"/>
          <w:right w:space="0" w:sz="0" w:val="nil"/>
          <w:between w:space="0" w:sz="0" w:val="nil"/>
        </w:pBdr>
        <w:tabs>
          <w:tab w:val="left" w:leader="none" w:pos="567"/>
        </w:tabs>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procedimiento previamente establecido por ellos.</w:t>
      </w:r>
    </w:p>
    <w:p w:rsidR="00000000" w:rsidDel="00000000" w:rsidP="00000000" w:rsidRDefault="00000000" w:rsidRPr="00000000" w14:paraId="00000327">
      <w:pPr>
        <w:numPr>
          <w:ilvl w:val="0"/>
          <w:numId w:val="125"/>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Un o una asistente de la educación, elegido por sus pares, mediante procedimiento </w:t>
      </w:r>
    </w:p>
    <w:p w:rsidR="00000000" w:rsidDel="00000000" w:rsidP="00000000" w:rsidRDefault="00000000" w:rsidRPr="00000000" w14:paraId="00000328">
      <w:pPr>
        <w:pBdr>
          <w:top w:space="0" w:sz="0" w:val="nil"/>
          <w:left w:space="0" w:sz="0" w:val="nil"/>
          <w:bottom w:space="0" w:sz="0" w:val="nil"/>
          <w:right w:space="0" w:sz="0" w:val="nil"/>
          <w:between w:space="0" w:sz="0" w:val="nil"/>
        </w:pBdr>
        <w:spacing w:after="0" w:line="360" w:lineRule="auto"/>
        <w:ind w:left="284" w:hanging="142"/>
        <w:jc w:val="both"/>
        <w:rPr>
          <w:rFonts w:ascii="Arial" w:cs="Arial" w:eastAsia="Arial" w:hAnsi="Arial"/>
          <w:color w:val="000000"/>
        </w:rPr>
      </w:pPr>
      <w:r w:rsidDel="00000000" w:rsidR="00000000" w:rsidRPr="00000000">
        <w:rPr>
          <w:rFonts w:ascii="Arial" w:cs="Arial" w:eastAsia="Arial" w:hAnsi="Arial"/>
          <w:color w:val="000000"/>
          <w:rtl w:val="0"/>
        </w:rPr>
        <w:t xml:space="preserve">          previamente establecido por este estamento. </w:t>
      </w:r>
    </w:p>
    <w:p w:rsidR="00000000" w:rsidDel="00000000" w:rsidP="00000000" w:rsidRDefault="00000000" w:rsidRPr="00000000" w14:paraId="00000329">
      <w:pPr>
        <w:pBdr>
          <w:top w:space="0" w:sz="0" w:val="nil"/>
          <w:left w:space="0" w:sz="0" w:val="nil"/>
          <w:bottom w:space="0" w:sz="0" w:val="nil"/>
          <w:right w:space="0" w:sz="0" w:val="nil"/>
          <w:between w:space="0" w:sz="0" w:val="nil"/>
        </w:pBdr>
        <w:spacing w:after="0" w:line="360" w:lineRule="auto"/>
        <w:ind w:left="284" w:hanging="142"/>
        <w:jc w:val="both"/>
        <w:rPr>
          <w:rFonts w:ascii="Arial" w:cs="Arial" w:eastAsia="Arial" w:hAnsi="Arial"/>
          <w:color w:val="000000"/>
        </w:rPr>
      </w:pPr>
      <w:r w:rsidDel="00000000" w:rsidR="00000000" w:rsidRPr="00000000">
        <w:rPr>
          <w:rFonts w:ascii="Arial" w:cs="Arial" w:eastAsia="Arial" w:hAnsi="Arial"/>
          <w:color w:val="000000"/>
          <w:rtl w:val="0"/>
        </w:rPr>
        <w:t xml:space="preserve">          El o la presidente del Centro de Padres, Madres y Apoderados, y apoderados o en su   </w:t>
      </w:r>
    </w:p>
    <w:p w:rsidR="00000000" w:rsidDel="00000000" w:rsidP="00000000" w:rsidRDefault="00000000" w:rsidRPr="00000000" w14:paraId="0000032A">
      <w:pPr>
        <w:pBdr>
          <w:top w:space="0" w:sz="0" w:val="nil"/>
          <w:left w:space="0" w:sz="0" w:val="nil"/>
          <w:bottom w:space="0" w:sz="0" w:val="nil"/>
          <w:right w:space="0" w:sz="0" w:val="nil"/>
          <w:between w:space="0" w:sz="0" w:val="nil"/>
        </w:pBdr>
        <w:spacing w:after="0" w:line="360" w:lineRule="auto"/>
        <w:ind w:left="284" w:hanging="142"/>
        <w:jc w:val="both"/>
        <w:rPr>
          <w:rFonts w:ascii="Arial" w:cs="Arial" w:eastAsia="Arial" w:hAnsi="Arial"/>
          <w:color w:val="000000"/>
        </w:rPr>
      </w:pPr>
      <w:r w:rsidDel="00000000" w:rsidR="00000000" w:rsidRPr="00000000">
        <w:rPr>
          <w:rFonts w:ascii="Arial" w:cs="Arial" w:eastAsia="Arial" w:hAnsi="Arial"/>
          <w:color w:val="000000"/>
          <w:rtl w:val="0"/>
        </w:rPr>
        <w:t xml:space="preserve">          ausencia un apoderado elegido en reunión de apoderados. </w:t>
      </w:r>
    </w:p>
    <w:p w:rsidR="00000000" w:rsidDel="00000000" w:rsidP="00000000" w:rsidRDefault="00000000" w:rsidRPr="00000000" w14:paraId="0000032B">
      <w:pPr>
        <w:numPr>
          <w:ilvl w:val="0"/>
          <w:numId w:val="125"/>
        </w:numPr>
        <w:pBdr>
          <w:top w:space="0" w:sz="0" w:val="nil"/>
          <w:left w:space="0" w:sz="0" w:val="nil"/>
          <w:bottom w:space="0" w:sz="0" w:val="nil"/>
          <w:right w:space="0" w:sz="0" w:val="nil"/>
          <w:between w:space="0" w:sz="0" w:val="nil"/>
        </w:pBdr>
        <w:spacing w:after="80" w:line="360" w:lineRule="auto"/>
        <w:ind w:left="709" w:hanging="709"/>
        <w:jc w:val="both"/>
        <w:rPr>
          <w:rFonts w:ascii="Arial" w:cs="Arial" w:eastAsia="Arial" w:hAnsi="Arial"/>
          <w:color w:val="000000"/>
        </w:rPr>
      </w:pPr>
      <w:r w:rsidDel="00000000" w:rsidR="00000000" w:rsidRPr="00000000">
        <w:rPr>
          <w:rFonts w:ascii="Arial" w:cs="Arial" w:eastAsia="Arial" w:hAnsi="Arial"/>
          <w:color w:val="000000"/>
          <w:rtl w:val="0"/>
        </w:rPr>
        <w:t xml:space="preserve">A petición de cualquier miembro del Consejo, la Directora, en su calidad de presidente del mismo, deberá someter a consideración de este órgano la incorporación de nuevos miembros. Asimismo, podrá hacerlo por iniciativa propia. El Consejo resolverá sobre esta petición de acuerdo al procedimiento previamente establecido por dicho órgano. </w:t>
      </w:r>
    </w:p>
    <w:p w:rsidR="00000000" w:rsidDel="00000000" w:rsidP="00000000" w:rsidRDefault="00000000" w:rsidRPr="00000000" w14:paraId="0000032C">
      <w:pPr>
        <w:spacing w:after="0" w:line="360" w:lineRule="auto"/>
        <w:ind w:left="14" w:right="28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32D">
      <w:pPr>
        <w:spacing w:after="0" w:line="360" w:lineRule="auto"/>
        <w:ind w:left="14" w:right="282" w:firstLine="0"/>
        <w:jc w:val="both"/>
        <w:rPr>
          <w:rFonts w:ascii="Arial" w:cs="Arial" w:eastAsia="Arial" w:hAnsi="Arial"/>
        </w:rPr>
      </w:pPr>
      <w:r w:rsidDel="00000000" w:rsidR="00000000" w:rsidRPr="00000000">
        <w:rPr>
          <w:rFonts w:ascii="Arial" w:cs="Arial" w:eastAsia="Arial" w:hAnsi="Arial"/>
          <w:b w:val="1"/>
          <w:bCs w:val="1"/>
          <w:rtl w:val="0"/>
        </w:rPr>
        <w:t xml:space="preserve">b) El COMITÉ será </w:t>
      </w:r>
      <w:r w:rsidDel="00000000" w:rsidR="00000000" w:rsidRPr="00000000">
        <w:rPr>
          <w:rFonts w:ascii="Arial" w:cs="Arial" w:eastAsia="Arial" w:hAnsi="Arial"/>
          <w:b w:val="1"/>
          <w:bCs w:val="1"/>
          <w:vertAlign w:val="superscript"/>
        </w:rPr>
        <w:footnoteReference w:customMarkFollows="0" w:id="33"/>
      </w:r>
      <w:r w:rsidDel="00000000" w:rsidR="00000000" w:rsidRPr="00000000">
        <w:rPr>
          <w:rFonts w:ascii="Arial" w:cs="Arial" w:eastAsia="Arial" w:hAnsi="Arial"/>
          <w:b w:val="1"/>
          <w:bCs w:val="1"/>
          <w:rtl w:val="0"/>
        </w:rPr>
        <w:t xml:space="preserve">informado, a lo menos, de las siguientes materias, en las oportunidades y con los requisitos que a continuación se señalan: </w:t>
      </w:r>
      <w:r w:rsidDel="00000000" w:rsidR="00000000" w:rsidRPr="00000000">
        <w:rPr>
          <w:rtl w:val="0"/>
        </w:rPr>
      </w:r>
    </w:p>
    <w:p w:rsidR="00000000" w:rsidDel="00000000" w:rsidP="00000000" w:rsidRDefault="00000000" w:rsidRPr="00000000" w14:paraId="0000032E">
      <w:pPr>
        <w:numPr>
          <w:ilvl w:val="0"/>
          <w:numId w:val="164"/>
        </w:numPr>
        <w:spacing w:after="0" w:line="360" w:lineRule="auto"/>
        <w:ind w:left="1070" w:right="282" w:hanging="360"/>
        <w:jc w:val="both"/>
        <w:rPr>
          <w:color w:val="000000"/>
        </w:rPr>
      </w:pPr>
      <w:r w:rsidDel="00000000" w:rsidR="00000000" w:rsidRPr="00000000">
        <w:rPr>
          <w:rFonts w:ascii="Arial" w:cs="Arial" w:eastAsia="Arial" w:hAnsi="Arial"/>
          <w:color w:val="000000"/>
          <w:rtl w:val="0"/>
        </w:rPr>
        <w:t xml:space="preserve">Los logros de aprendizaje integral de los alumnos. </w:t>
      </w:r>
    </w:p>
    <w:p w:rsidR="00000000" w:rsidDel="00000000" w:rsidP="00000000" w:rsidRDefault="00000000" w:rsidRPr="00000000" w14:paraId="0000032F">
      <w:pPr>
        <w:numPr>
          <w:ilvl w:val="0"/>
          <w:numId w:val="164"/>
        </w:numPr>
        <w:spacing w:after="0" w:line="360" w:lineRule="auto"/>
        <w:ind w:left="1070" w:right="282" w:hanging="360"/>
        <w:jc w:val="both"/>
        <w:rPr>
          <w:color w:val="000000"/>
        </w:rPr>
      </w:pPr>
      <w:r w:rsidDel="00000000" w:rsidR="00000000" w:rsidRPr="00000000">
        <w:rPr>
          <w:rFonts w:ascii="Arial" w:cs="Arial" w:eastAsia="Arial" w:hAnsi="Arial"/>
          <w:color w:val="000000"/>
          <w:rtl w:val="0"/>
        </w:rPr>
        <w:t xml:space="preserve">La directora del establecimiento educacional deberá informar, a lo menos semestralmente, acerca de los resultados y/o avances en materia de rendimiento escolar</w:t>
      </w:r>
    </w:p>
    <w:p w:rsidR="00000000" w:rsidDel="00000000" w:rsidP="00000000" w:rsidRDefault="00000000" w:rsidRPr="00000000" w14:paraId="00000330">
      <w:pPr>
        <w:numPr>
          <w:ilvl w:val="0"/>
          <w:numId w:val="164"/>
        </w:numPr>
        <w:spacing w:after="0" w:line="360" w:lineRule="auto"/>
        <w:ind w:left="1070" w:right="282" w:hanging="360"/>
        <w:jc w:val="both"/>
        <w:rPr>
          <w:color w:val="000000"/>
        </w:rPr>
      </w:pPr>
      <w:r w:rsidDel="00000000" w:rsidR="00000000" w:rsidRPr="00000000">
        <w:rPr>
          <w:rFonts w:ascii="Arial" w:cs="Arial" w:eastAsia="Arial" w:hAnsi="Arial"/>
          <w:color w:val="000000"/>
          <w:rtl w:val="0"/>
        </w:rPr>
        <w:t xml:space="preserve">Los informes de las visitas de fiscalización de la Superintendencia de Educación respecto del cumplimiento de la normativa educacional. Esta información será comunicada por la directora en la primera sesión del Consejo de Educación Parvularia luego de realizada la visita. </w:t>
      </w:r>
    </w:p>
    <w:p w:rsidR="00000000" w:rsidDel="00000000" w:rsidP="00000000" w:rsidRDefault="00000000" w:rsidRPr="00000000" w14:paraId="00000331">
      <w:pPr>
        <w:numPr>
          <w:ilvl w:val="0"/>
          <w:numId w:val="164"/>
        </w:numPr>
        <w:spacing w:after="80" w:line="360" w:lineRule="auto"/>
        <w:ind w:left="1134" w:right="282" w:hanging="425"/>
        <w:jc w:val="both"/>
        <w:rPr>
          <w:color w:val="000000"/>
        </w:rPr>
      </w:pPr>
      <w:r w:rsidDel="00000000" w:rsidR="00000000" w:rsidRPr="00000000">
        <w:rPr>
          <w:rFonts w:ascii="Arial" w:cs="Arial" w:eastAsia="Arial" w:hAnsi="Arial"/>
          <w:color w:val="000000"/>
          <w:rtl w:val="0"/>
        </w:rPr>
        <w:t xml:space="preserve">Enfoque y metas de gestión de la directora del establecimiento.</w:t>
      </w:r>
    </w:p>
    <w:p w:rsidR="00000000" w:rsidDel="00000000" w:rsidP="00000000" w:rsidRDefault="00000000" w:rsidRPr="00000000" w14:paraId="00000332">
      <w:pPr>
        <w:pBdr>
          <w:top w:space="0" w:sz="0" w:val="nil"/>
          <w:left w:space="0" w:sz="0" w:val="nil"/>
          <w:bottom w:space="0" w:sz="0" w:val="nil"/>
          <w:right w:space="0" w:sz="0" w:val="nil"/>
          <w:between w:space="0" w:sz="0" w:val="nil"/>
        </w:pBdr>
        <w:spacing w:after="8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u w:val="single"/>
          <w:rtl w:val="0"/>
        </w:rPr>
        <w:t xml:space="preserve">c) </w:t>
      </w:r>
      <w:r w:rsidDel="00000000" w:rsidR="00000000" w:rsidRPr="00000000">
        <w:rPr>
          <w:rFonts w:ascii="Arial" w:cs="Arial" w:eastAsia="Arial" w:hAnsi="Arial"/>
          <w:b w:val="1"/>
          <w:bCs w:val="1"/>
          <w:color w:val="000000"/>
          <w:u w:val="single"/>
          <w:vertAlign w:val="superscript"/>
        </w:rPr>
        <w:footnoteReference w:customMarkFollows="0" w:id="34"/>
      </w:r>
      <w:r w:rsidDel="00000000" w:rsidR="00000000" w:rsidRPr="00000000">
        <w:rPr>
          <w:rFonts w:ascii="Arial" w:cs="Arial" w:eastAsia="Arial" w:hAnsi="Arial"/>
          <w:b w:val="1"/>
          <w:bCs w:val="1"/>
          <w:color w:val="000000"/>
          <w:u w:val="single"/>
          <w:rtl w:val="0"/>
        </w:rPr>
        <w:t xml:space="preserve">El Consejo de Educación Parvularia será consultado, a</w:t>
      </w:r>
      <w:r w:rsidDel="00000000" w:rsidR="00000000" w:rsidRPr="00000000">
        <w:rPr>
          <w:rFonts w:ascii="Arial" w:cs="Arial" w:eastAsia="Arial" w:hAnsi="Arial"/>
          <w:b w:val="1"/>
          <w:bCs w:val="1"/>
          <w:color w:val="000000"/>
          <w:rtl w:val="0"/>
        </w:rPr>
        <w:t xml:space="preserve"> lo menos, en los siguientes aspectos: </w:t>
      </w:r>
      <w:r w:rsidDel="00000000" w:rsidR="00000000" w:rsidRPr="00000000">
        <w:rPr>
          <w:rtl w:val="0"/>
        </w:rPr>
      </w:r>
    </w:p>
    <w:p w:rsidR="00000000" w:rsidDel="00000000" w:rsidP="00000000" w:rsidRDefault="00000000" w:rsidRPr="00000000" w14:paraId="00000333">
      <w:pPr>
        <w:spacing w:after="102" w:line="360" w:lineRule="auto"/>
        <w:ind w:right="282"/>
        <w:jc w:val="both"/>
        <w:rPr>
          <w:rFonts w:ascii="Arial" w:cs="Arial" w:eastAsia="Arial" w:hAnsi="Arial"/>
          <w:color w:val="000000"/>
        </w:rPr>
      </w:pPr>
      <w:r w:rsidDel="00000000" w:rsidR="00000000" w:rsidRPr="00000000">
        <w:rPr>
          <w:rFonts w:ascii="Arial" w:cs="Arial" w:eastAsia="Arial" w:hAnsi="Arial"/>
          <w:color w:val="000000"/>
          <w:rtl w:val="0"/>
        </w:rPr>
        <w:t xml:space="preserve">            Del Proyecto Educativo Institucional y sus modificaciones. </w:t>
      </w:r>
    </w:p>
    <w:p w:rsidR="00000000" w:rsidDel="00000000" w:rsidP="00000000" w:rsidRDefault="00000000" w:rsidRPr="00000000" w14:paraId="00000334">
      <w:pPr>
        <w:numPr>
          <w:ilvl w:val="0"/>
          <w:numId w:val="124"/>
        </w:numPr>
        <w:pBdr>
          <w:top w:space="0" w:sz="0" w:val="nil"/>
          <w:left w:space="0" w:sz="0" w:val="nil"/>
          <w:bottom w:space="0" w:sz="0" w:val="nil"/>
          <w:right w:space="0" w:sz="0" w:val="nil"/>
          <w:between w:space="0" w:sz="0" w:val="nil"/>
        </w:pBdr>
        <w:spacing w:after="0" w:line="360" w:lineRule="auto"/>
        <w:ind w:left="1080" w:right="282" w:hanging="720"/>
        <w:jc w:val="both"/>
        <w:rPr>
          <w:rFonts w:ascii="Arial" w:cs="Arial" w:eastAsia="Arial" w:hAnsi="Arial"/>
          <w:color w:val="000000"/>
        </w:rPr>
      </w:pPr>
      <w:r w:rsidDel="00000000" w:rsidR="00000000" w:rsidRPr="00000000">
        <w:rPr>
          <w:rFonts w:ascii="Arial" w:cs="Arial" w:eastAsia="Arial" w:hAnsi="Arial"/>
          <w:color w:val="000000"/>
          <w:rtl w:val="0"/>
        </w:rPr>
        <w:t xml:space="preserve">De las metas del establecimiento educacional propuestas en su Plan de Mejoramiento Educativo (PME) o planificación estratégica, y La manera en que el Consejo de Educación Parvularia puede contribuir al logro de los objetivos institucionales.</w:t>
      </w:r>
    </w:p>
    <w:p w:rsidR="00000000" w:rsidDel="00000000" w:rsidP="00000000" w:rsidRDefault="00000000" w:rsidRPr="00000000" w14:paraId="00000335">
      <w:pPr>
        <w:numPr>
          <w:ilvl w:val="0"/>
          <w:numId w:val="124"/>
        </w:numPr>
        <w:pBdr>
          <w:top w:space="0" w:sz="0" w:val="nil"/>
          <w:left w:space="0" w:sz="0" w:val="nil"/>
          <w:bottom w:space="0" w:sz="0" w:val="nil"/>
          <w:right w:space="0" w:sz="0" w:val="nil"/>
          <w:between w:space="0" w:sz="0" w:val="nil"/>
        </w:pBdr>
        <w:spacing w:after="0" w:line="360" w:lineRule="auto"/>
        <w:ind w:left="284" w:right="28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Del informe escrito de la gestión educativa del establecimiento educacional  </w:t>
      </w:r>
    </w:p>
    <w:p w:rsidR="00000000" w:rsidDel="00000000" w:rsidP="00000000" w:rsidRDefault="00000000" w:rsidRPr="00000000" w14:paraId="00000336">
      <w:pPr>
        <w:pBdr>
          <w:top w:space="0" w:sz="0" w:val="nil"/>
          <w:left w:space="0" w:sz="0" w:val="nil"/>
          <w:bottom w:space="0" w:sz="0" w:val="nil"/>
          <w:right w:space="0" w:sz="0" w:val="nil"/>
          <w:between w:space="0" w:sz="0" w:val="nil"/>
        </w:pBdr>
        <w:spacing w:after="0" w:line="360" w:lineRule="auto"/>
        <w:ind w:left="284" w:right="28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que  realiza La directora anualmente, antes de ser presentado a la comunidad </w:t>
      </w:r>
    </w:p>
    <w:p w:rsidR="00000000" w:rsidDel="00000000" w:rsidP="00000000" w:rsidRDefault="00000000" w:rsidRPr="00000000" w14:paraId="00000337">
      <w:pPr>
        <w:pBdr>
          <w:top w:space="0" w:sz="0" w:val="nil"/>
          <w:left w:space="0" w:sz="0" w:val="nil"/>
          <w:bottom w:space="0" w:sz="0" w:val="nil"/>
          <w:right w:space="0" w:sz="0" w:val="nil"/>
          <w:between w:space="0" w:sz="0" w:val="nil"/>
        </w:pBdr>
        <w:spacing w:after="0" w:line="360" w:lineRule="auto"/>
        <w:ind w:left="284" w:right="282"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educativa.</w:t>
      </w:r>
    </w:p>
    <w:p w:rsidR="00000000" w:rsidDel="00000000" w:rsidP="00000000" w:rsidRDefault="00000000" w:rsidRPr="00000000" w14:paraId="00000338">
      <w:pPr>
        <w:numPr>
          <w:ilvl w:val="0"/>
          <w:numId w:val="124"/>
        </w:numPr>
        <w:pBdr>
          <w:top w:space="0" w:sz="0" w:val="nil"/>
          <w:left w:space="0" w:sz="0" w:val="nil"/>
          <w:bottom w:space="0" w:sz="0" w:val="nil"/>
          <w:right w:space="0" w:sz="0" w:val="nil"/>
          <w:between w:space="0" w:sz="0" w:val="nil"/>
        </w:pBdr>
        <w:spacing w:after="0" w:line="360" w:lineRule="auto"/>
        <w:ind w:left="284" w:right="284"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Del calendario detallado de la programación anual y las actividades    </w:t>
      </w:r>
    </w:p>
    <w:p w:rsidR="00000000" w:rsidDel="00000000" w:rsidP="00000000" w:rsidRDefault="00000000" w:rsidRPr="00000000" w14:paraId="00000339">
      <w:pPr>
        <w:pBdr>
          <w:top w:space="0" w:sz="0" w:val="nil"/>
          <w:left w:space="0" w:sz="0" w:val="nil"/>
          <w:bottom w:space="0" w:sz="0" w:val="nil"/>
          <w:right w:space="0" w:sz="0" w:val="nil"/>
          <w:between w:space="0" w:sz="0" w:val="nil"/>
        </w:pBdr>
        <w:spacing w:after="0" w:line="360" w:lineRule="auto"/>
        <w:ind w:left="357" w:right="284"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            extracurriculares, incluyendo las características específicas de éstas.</w:t>
      </w:r>
    </w:p>
    <w:p w:rsidR="00000000" w:rsidDel="00000000" w:rsidP="00000000" w:rsidRDefault="00000000" w:rsidRPr="00000000" w14:paraId="0000033A">
      <w:pPr>
        <w:numPr>
          <w:ilvl w:val="0"/>
          <w:numId w:val="124"/>
        </w:numPr>
        <w:pBdr>
          <w:top w:space="0" w:sz="0" w:val="nil"/>
          <w:left w:space="0" w:sz="0" w:val="nil"/>
          <w:bottom w:space="0" w:sz="0" w:val="nil"/>
          <w:right w:space="0" w:sz="0" w:val="nil"/>
          <w:between w:space="0" w:sz="0" w:val="nil"/>
        </w:pBdr>
        <w:spacing w:after="0" w:line="360" w:lineRule="auto"/>
        <w:ind w:left="1080" w:right="282" w:hanging="720"/>
        <w:jc w:val="both"/>
        <w:rPr>
          <w:rFonts w:ascii="Arial" w:cs="Arial" w:eastAsia="Arial" w:hAnsi="Arial"/>
          <w:color w:val="000000"/>
        </w:rPr>
      </w:pPr>
      <w:r w:rsidDel="00000000" w:rsidR="00000000" w:rsidRPr="00000000">
        <w:rPr>
          <w:rFonts w:ascii="Arial" w:cs="Arial" w:eastAsia="Arial" w:hAnsi="Arial"/>
          <w:color w:val="000000"/>
          <w:rtl w:val="0"/>
        </w:rPr>
        <w:t xml:space="preserve">De la elaboración, modificación y revisión del reglamento interno del establecimiento educacional, sin perjuicio de la aprobación del mismo, si se le hubiese otorgado esa atribución. Con este objeto, el Consejo de Educación Parvularia organizará una jornada anual de discusión para recabar las observaciones e inquietudes de la comunidad escolar respecto de dicha normativa.</w:t>
      </w:r>
    </w:p>
    <w:p w:rsidR="00000000" w:rsidDel="00000000" w:rsidP="00000000" w:rsidRDefault="00000000" w:rsidRPr="00000000" w14:paraId="0000033B">
      <w:pPr>
        <w:pBdr>
          <w:top w:space="0" w:sz="0" w:val="nil"/>
          <w:left w:space="0" w:sz="0" w:val="nil"/>
          <w:bottom w:space="0" w:sz="0" w:val="nil"/>
          <w:right w:space="0" w:sz="0" w:val="nil"/>
          <w:between w:space="0" w:sz="0" w:val="nil"/>
        </w:pBdr>
        <w:spacing w:after="0" w:line="360" w:lineRule="auto"/>
        <w:ind w:right="282"/>
        <w:jc w:val="both"/>
        <w:rPr>
          <w:rFonts w:ascii="Arial" w:cs="Arial" w:eastAsia="Arial" w:hAnsi="Arial"/>
          <w:color w:val="000000"/>
        </w:rPr>
      </w:pPr>
      <w:bookmarkStart w:colFirst="0" w:colLast="0" w:name="_bxli8r5dcdv7" w:id="4"/>
      <w:bookmarkEnd w:id="4"/>
      <w:r w:rsidDel="00000000" w:rsidR="00000000" w:rsidRPr="00000000">
        <w:rPr>
          <w:rFonts w:ascii="Arial" w:cs="Arial" w:eastAsia="Arial" w:hAnsi="Arial"/>
          <w:b w:val="1"/>
          <w:bCs w:val="1"/>
          <w:color w:val="000000"/>
          <w:rtl w:val="0"/>
        </w:rPr>
        <w:t xml:space="preserve">Artículo  56</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color w:val="000000"/>
          <w:vertAlign w:val="superscript"/>
        </w:rPr>
        <w:footnoteReference w:customMarkFollows="0" w:id="35"/>
      </w:r>
      <w:r w:rsidDel="00000000" w:rsidR="00000000" w:rsidRPr="00000000">
        <w:rPr>
          <w:rFonts w:ascii="Arial" w:cs="Arial" w:eastAsia="Arial" w:hAnsi="Arial"/>
          <w:color w:val="000000"/>
          <w:rtl w:val="0"/>
        </w:rPr>
        <w:t xml:space="preserve">El Consejo de Educación Parvularia podrá intervenir en funciones que sean competencia de otros órganos del establecimiento educacional. </w:t>
      </w:r>
    </w:p>
    <w:p w:rsidR="00000000" w:rsidDel="00000000" w:rsidP="00000000" w:rsidRDefault="00000000" w:rsidRPr="00000000" w14:paraId="0000033C">
      <w:pPr>
        <w:spacing w:after="8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57 </w:t>
      </w:r>
      <w:r w:rsidDel="00000000" w:rsidR="00000000" w:rsidRPr="00000000">
        <w:rPr>
          <w:rFonts w:ascii="Arial" w:cs="Arial" w:eastAsia="Arial" w:hAnsi="Arial"/>
          <w:color w:val="000000"/>
          <w:rtl w:val="0"/>
        </w:rPr>
        <w:t xml:space="preserve">Será obligación de La directora remitir a los miembros del Comité todos los informes y antecedentes    necesarios para el debido conocimiento de las materias referidas en este Artículo . </w:t>
      </w:r>
    </w:p>
    <w:p w:rsidR="00000000" w:rsidDel="00000000" w:rsidP="00000000" w:rsidRDefault="00000000" w:rsidRPr="00000000" w14:paraId="0000033D">
      <w:pPr>
        <w:spacing w:after="8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58 </w:t>
      </w:r>
      <w:r w:rsidDel="00000000" w:rsidR="00000000" w:rsidRPr="00000000">
        <w:rPr>
          <w:rFonts w:ascii="Arial" w:cs="Arial" w:eastAsia="Arial" w:hAnsi="Arial"/>
          <w:color w:val="000000"/>
          <w:vertAlign w:val="superscript"/>
        </w:rPr>
        <w:footnoteReference w:customMarkFollows="0" w:id="36"/>
      </w:r>
      <w:r w:rsidDel="00000000" w:rsidR="00000000" w:rsidRPr="00000000">
        <w:rPr>
          <w:rFonts w:ascii="Arial" w:cs="Arial" w:eastAsia="Arial" w:hAnsi="Arial"/>
          <w:color w:val="000000"/>
          <w:rtl w:val="0"/>
        </w:rPr>
        <w:t xml:space="preserve">Cada Consejo de Educación Parvularia deberá convocar al menos a cuatro sesiones al año. El quórum de funcionamiento será la mayoría de sus miembros. </w:t>
      </w:r>
    </w:p>
    <w:p w:rsidR="00000000" w:rsidDel="00000000" w:rsidP="00000000" w:rsidRDefault="00000000" w:rsidRPr="00000000" w14:paraId="0000033E">
      <w:pPr>
        <w:spacing w:after="8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59</w:t>
      </w:r>
      <w:r w:rsidDel="00000000" w:rsidR="00000000" w:rsidRPr="00000000">
        <w:rPr>
          <w:rFonts w:ascii="Arial" w:cs="Arial" w:eastAsia="Arial" w:hAnsi="Arial"/>
          <w:color w:val="000000"/>
          <w:rtl w:val="0"/>
        </w:rPr>
        <w:t xml:space="preserve"> La directora, y en subsidio, el representante legal de la entidad sostenedora del establecimiento educacional, velarán por el funcionamiento regular del Consejo de Educación Parvularia y porque éste realice, a lo menos, cuatro sesiones en meses distintos de cada año académico. </w:t>
      </w:r>
    </w:p>
    <w:p w:rsidR="00000000" w:rsidDel="00000000" w:rsidP="00000000" w:rsidRDefault="00000000" w:rsidRPr="00000000" w14:paraId="0000033F">
      <w:pPr>
        <w:spacing w:after="197"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60 </w:t>
      </w:r>
      <w:r w:rsidDel="00000000" w:rsidR="00000000" w:rsidRPr="00000000">
        <w:rPr>
          <w:rFonts w:ascii="Arial" w:cs="Arial" w:eastAsia="Arial" w:hAnsi="Arial"/>
          <w:color w:val="000000"/>
          <w:vertAlign w:val="superscript"/>
        </w:rPr>
        <w:footnoteReference w:customMarkFollows="0" w:id="37"/>
      </w:r>
      <w:r w:rsidDel="00000000" w:rsidR="00000000" w:rsidRPr="00000000">
        <w:rPr>
          <w:rFonts w:ascii="Arial" w:cs="Arial" w:eastAsia="Arial" w:hAnsi="Arial"/>
          <w:color w:val="000000"/>
          <w:rtl w:val="0"/>
        </w:rPr>
        <w:t xml:space="preserve">En ningún caso el representante legal de la entidad sostenedora podrá impedir o dificultar la constitución del Consejo de Educación Parvularia, ni obstaculizar, de cualquier modo, su funcionamiento regular. </w:t>
      </w:r>
    </w:p>
    <w:p w:rsidR="00000000" w:rsidDel="00000000" w:rsidP="00000000" w:rsidRDefault="00000000" w:rsidRPr="00000000" w14:paraId="00000340">
      <w:pPr>
        <w:spacing w:after="3" w:line="360" w:lineRule="auto"/>
        <w:ind w:right="282"/>
        <w:jc w:val="both"/>
        <w:rPr>
          <w:rFonts w:ascii="Arial" w:cs="Arial" w:eastAsia="Arial" w:hAnsi="Arial"/>
        </w:rPr>
      </w:pPr>
      <w:r w:rsidDel="00000000" w:rsidR="00000000" w:rsidRPr="00000000">
        <w:rPr>
          <w:rFonts w:ascii="Arial" w:cs="Arial" w:eastAsia="Arial" w:hAnsi="Arial"/>
          <w:b w:val="1"/>
          <w:bCs w:val="1"/>
          <w:color w:val="000000"/>
          <w:rtl w:val="0"/>
        </w:rPr>
        <w:t xml:space="preserve">Artículo  61. </w:t>
      </w:r>
      <w:r w:rsidDel="00000000" w:rsidR="00000000" w:rsidRPr="00000000">
        <w:rPr>
          <w:rFonts w:ascii="Arial" w:cs="Arial" w:eastAsia="Arial" w:hAnsi="Arial"/>
          <w:b w:val="1"/>
          <w:bCs w:val="1"/>
          <w:color w:val="000000"/>
          <w:vertAlign w:val="superscript"/>
        </w:rPr>
        <w:footnoteReference w:customMarkFollows="0" w:id="38"/>
      </w:r>
      <w:r w:rsidDel="00000000" w:rsidR="00000000" w:rsidRPr="00000000">
        <w:rPr>
          <w:rFonts w:ascii="Arial" w:cs="Arial" w:eastAsia="Arial" w:hAnsi="Arial"/>
          <w:color w:val="000000"/>
          <w:rtl w:val="0"/>
        </w:rPr>
        <w:t xml:space="preserve">El representante legal de la entidad sostenedora, en la primera sesión de cada año, deberá manifestar si le otorga facultades decisorias o resolutivas al comité y en qué materias o asuntos. La revocación de esta decisión sólo podrá materializarse al inicio del año escolar siguiente y hasta la primera sesión de ese año. En caso contrario se entenderá prorrogada. En caso de que estas facultades se otorguen o se revoquen verbalmente por El representante legal de la entidad sostenedora en la sesión respectiva, se dejará constancia de ello en el acta, sirviendo la misma como suficiente manifestación de voluntad.  </w:t>
      </w:r>
      <w:r w:rsidDel="00000000" w:rsidR="00000000" w:rsidRPr="00000000">
        <w:rPr>
          <w:rFonts w:ascii="Arial" w:cs="Arial" w:eastAsia="Arial" w:hAnsi="Arial"/>
          <w:rtl w:val="0"/>
        </w:rPr>
        <w:t xml:space="preserve"> en relación con decisiones y medidas que afecten a su bienestar, teniendo en cuenta al hacerlo sus opiniones y capacidades en desarrollo (ONU, 1990; ONU,2013). </w:t>
      </w:r>
    </w:p>
    <w:p w:rsidR="00000000" w:rsidDel="00000000" w:rsidP="00000000" w:rsidRDefault="00000000" w:rsidRPr="00000000" w14:paraId="00000341">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342">
      <w:pPr>
        <w:spacing w:line="276" w:lineRule="auto"/>
        <w:rPr>
          <w:rFonts w:ascii="Arial" w:cs="Arial" w:eastAsia="Arial" w:hAnsi="Arial"/>
        </w:rPr>
      </w:pPr>
      <w:r w:rsidDel="00000000" w:rsidR="00000000" w:rsidRPr="00000000">
        <w:rPr>
          <w:rFonts w:ascii="Arial" w:cs="Arial" w:eastAsia="Arial" w:hAnsi="Arial"/>
          <w:b w:val="1"/>
          <w:bCs w:val="1"/>
          <w:rtl w:val="0"/>
        </w:rPr>
        <w:t xml:space="preserve">Artículo   63        Regulaciones referidas al Ámbito de la Seguridad e Integridad</w:t>
      </w:r>
      <w:r w:rsidDel="00000000" w:rsidR="00000000" w:rsidRPr="00000000">
        <w:rPr>
          <w:rFonts w:ascii="Arial" w:cs="Arial" w:eastAsia="Arial" w:hAnsi="Arial"/>
          <w:rtl w:val="0"/>
        </w:rPr>
        <w:t xml:space="preserve"> </w:t>
      </w:r>
    </w:p>
    <w:p w:rsidR="00000000" w:rsidDel="00000000" w:rsidP="00000000" w:rsidRDefault="00000000" w:rsidRPr="00000000" w14:paraId="00000343">
      <w:pPr>
        <w:spacing w:line="276" w:lineRule="auto"/>
        <w:rPr>
          <w:rFonts w:ascii="Arial" w:cs="Arial" w:eastAsia="Arial" w:hAnsi="Arial"/>
        </w:rPr>
      </w:pPr>
      <w:r w:rsidDel="00000000" w:rsidR="00000000" w:rsidRPr="00000000">
        <w:rPr>
          <w:rFonts w:ascii="Arial" w:cs="Arial" w:eastAsia="Arial" w:hAnsi="Arial"/>
          <w:rtl w:val="0"/>
        </w:rPr>
        <w:t xml:space="preserve">El derecho de las y  los párvulos a recibir una atención y educación adecuada, implica para la  entidad  sostenedora,  entre otras cosas,  un deber de cuidado respecto de las primeros.  Esto consiste en que los establecimientos que imparten educación parvularia deben tener una especial preocupación respecto al cuidado físico, psicológico y moral de cada uno de  los  miembros  que  integran  la  comunidad  educativa,  lo  que  requiere  la regulación  de ciertos aspectos que tienen una incidencia directa sabre la seguridad y el resguardo de sus derechos, especialmente de aquellos niños, niñas que se encuentran bajo su protección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925194</wp:posOffset>
            </wp:positionV>
            <wp:extent cx="4470400" cy="2438400"/>
            <wp:effectExtent b="0" l="0" r="0" t="0"/>
            <wp:wrapSquare wrapText="bothSides" distB="0" distT="0" distL="114300" distR="114300"/>
            <wp:docPr id="59"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4470400" cy="2438400"/>
                    </a:xfrm>
                    <a:prstGeom prst="rect"/>
                    <a:ln/>
                  </pic:spPr>
                </pic:pic>
              </a:graphicData>
            </a:graphic>
          </wp:anchor>
        </w:drawing>
      </w:r>
    </w:p>
    <w:p w:rsidR="00000000" w:rsidDel="00000000" w:rsidP="00000000" w:rsidRDefault="00000000" w:rsidRPr="00000000" w14:paraId="00000344">
      <w:pPr>
        <w:spacing w:line="276" w:lineRule="auto"/>
        <w:rPr>
          <w:rFonts w:ascii="Arial" w:cs="Arial" w:eastAsia="Arial" w:hAnsi="Arial"/>
        </w:rPr>
      </w:pPr>
      <w:r w:rsidDel="00000000" w:rsidR="00000000" w:rsidRPr="00000000">
        <w:rPr>
          <w:rFonts w:ascii="Arial" w:cs="Arial" w:eastAsia="Arial" w:hAnsi="Arial"/>
          <w:rtl w:val="0"/>
        </w:rPr>
        <w:t xml:space="preserve">, psicológico, negligencia y abuso sexual. (ONU, 1990; UNICEF, 2015) </w:t>
      </w:r>
    </w:p>
    <w:p w:rsidR="00000000" w:rsidDel="00000000" w:rsidP="00000000" w:rsidRDefault="00000000" w:rsidRPr="00000000" w14:paraId="00000345">
      <w:pPr>
        <w:spacing w:line="276" w:lineRule="auto"/>
        <w:jc w:val="both"/>
        <w:rPr>
          <w:rFonts w:ascii="Arial" w:cs="Arial" w:eastAsia="Arial" w:hAnsi="Arial"/>
        </w:rPr>
      </w:pPr>
      <w:r w:rsidDel="00000000" w:rsidR="00000000" w:rsidRPr="00000000">
        <w:rPr>
          <w:rFonts w:ascii="Arial" w:cs="Arial" w:eastAsia="Arial" w:hAnsi="Arial"/>
          <w:b w:val="1"/>
          <w:bCs w:val="1"/>
          <w:rtl w:val="0"/>
        </w:rPr>
        <w:t xml:space="preserve"> Garantes de derechos</w:t>
      </w:r>
      <w:r w:rsidDel="00000000" w:rsidR="00000000" w:rsidRPr="00000000">
        <w:rPr>
          <w:rFonts w:ascii="Arial" w:cs="Arial" w:eastAsia="Arial" w:hAnsi="Arial"/>
          <w:rtl w:val="0"/>
        </w:rPr>
        <w:t xml:space="preserve">: se refiere a aquellas entidades que deben garantizar los derechos de niños y niñas, convirtiéndose en sujetos de obligación. El principal garante es el Estado, sin embargo, se asume que esta obligación también compete a todas las instituciones, entre ellas </w:t>
      </w:r>
    </w:p>
    <w:p w:rsidR="00000000" w:rsidDel="00000000" w:rsidP="00000000" w:rsidRDefault="00000000" w:rsidRPr="00000000" w14:paraId="00000346">
      <w:pPr>
        <w:spacing w:line="276" w:lineRule="auto"/>
        <w:jc w:val="both"/>
        <w:rPr>
          <w:rFonts w:ascii="Arial" w:cs="Arial" w:eastAsia="Arial" w:hAnsi="Arial"/>
        </w:rPr>
      </w:pPr>
      <w:r w:rsidDel="00000000" w:rsidR="00000000" w:rsidRPr="00000000">
        <w:rPr>
          <w:rFonts w:ascii="Arial" w:cs="Arial" w:eastAsia="Arial" w:hAnsi="Arial"/>
          <w:rtl w:val="0"/>
        </w:rPr>
        <w:t xml:space="preserve">Regulaciones sobre los siguientes aspectos, como mínimo:</w:t>
      </w:r>
    </w:p>
    <w:p w:rsidR="00000000" w:rsidDel="00000000" w:rsidP="00000000" w:rsidRDefault="00000000" w:rsidRPr="00000000" w14:paraId="00000347">
      <w:pPr>
        <w:spacing w:line="276"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Artículo  64 RECEPCION Y ENTREGA DE MENORES</w:t>
      </w:r>
    </w:p>
    <w:p w:rsidR="00000000" w:rsidDel="00000000" w:rsidP="00000000" w:rsidRDefault="00000000" w:rsidRPr="00000000" w14:paraId="00000348">
      <w:pPr>
        <w:spacing w:line="276" w:lineRule="auto"/>
        <w:jc w:val="both"/>
        <w:rPr>
          <w:rFonts w:ascii="Arial" w:cs="Arial" w:eastAsia="Arial" w:hAnsi="Arial"/>
        </w:rPr>
      </w:pPr>
      <w:bookmarkStart w:colFirst="0" w:colLast="0" w:name="_6i7xkaq4cx1s" w:id="5"/>
      <w:bookmarkEnd w:id="5"/>
      <w:r w:rsidDel="00000000" w:rsidR="00000000" w:rsidRPr="00000000">
        <w:rPr>
          <w:rFonts w:ascii="Arial" w:cs="Arial" w:eastAsia="Arial" w:hAnsi="Arial"/>
          <w:rtl w:val="0"/>
        </w:rPr>
        <w:t xml:space="preserve">•    funcionarios/as responsables de recepcionar a los párvulos: el o la funcionaria que recepcionará a los párvulos será siempre un miembro del staff regular. En caso que algún padre, madre apoderado o tutor lo solicite deberá identificarse con el nombre y cargo dentro del establecimiento. </w:t>
      </w:r>
    </w:p>
    <w:p w:rsidR="00000000" w:rsidDel="00000000" w:rsidP="00000000" w:rsidRDefault="00000000" w:rsidRPr="00000000" w14:paraId="00000349">
      <w:pPr>
        <w:spacing w:line="276" w:lineRule="auto"/>
        <w:jc w:val="both"/>
        <w:rPr>
          <w:rFonts w:ascii="Arial" w:cs="Arial" w:eastAsia="Arial" w:hAnsi="Arial"/>
        </w:rPr>
      </w:pPr>
      <w:r w:rsidDel="00000000" w:rsidR="00000000" w:rsidRPr="00000000">
        <w:rPr>
          <w:rFonts w:ascii="Arial" w:cs="Arial" w:eastAsia="Arial" w:hAnsi="Arial"/>
          <w:rtl w:val="0"/>
        </w:rPr>
        <w:t xml:space="preserve">El o la funcionaria saludara cortésmente a quien venga a dejar al párvulo/a entendiendo que su cortesía es parte integral del aprendizaje social. Inmediatamente le preguntara a quien venga a déjale si todo esta bien y si alguna novedad importante de cual enterase tales como accidentes, rabietas, mal dormir o malestares físicos.</w:t>
      </w:r>
    </w:p>
    <w:p w:rsidR="00000000" w:rsidDel="00000000" w:rsidP="00000000" w:rsidRDefault="00000000" w:rsidRPr="00000000" w14:paraId="0000034A">
      <w:pPr>
        <w:spacing w:line="276" w:lineRule="auto"/>
        <w:jc w:val="both"/>
        <w:rPr>
          <w:rFonts w:ascii="Arial" w:cs="Arial" w:eastAsia="Arial" w:hAnsi="Arial"/>
        </w:rPr>
      </w:pPr>
      <w:r w:rsidDel="00000000" w:rsidR="00000000" w:rsidRPr="00000000">
        <w:rPr>
          <w:rFonts w:ascii="Arial" w:cs="Arial" w:eastAsia="Arial" w:hAnsi="Arial"/>
          <w:b w:val="1"/>
          <w:bCs w:val="1"/>
          <w:rtl w:val="0"/>
        </w:rPr>
        <w:t xml:space="preserve">En los patios</w:t>
      </w:r>
      <w:r w:rsidDel="00000000" w:rsidR="00000000" w:rsidRPr="00000000">
        <w:rPr>
          <w:rFonts w:ascii="Arial" w:cs="Arial" w:eastAsia="Arial" w:hAnsi="Arial"/>
          <w:rtl w:val="0"/>
        </w:rPr>
        <w:t xml:space="preserve">, más allá de eventos fortuitos y causa mayor, la responsable de la seguridad de los menores será siempre la encargada de sala, quien, por defecto, siempre será la educadora de su nivel. Quien tendrá la obligación de comunicarse con los padres vía cuaderno rojo o vía telefónica para informar de algún evento acontecido, a menos que dicha función sea ejercida por la directora o sub directora</w:t>
      </w:r>
    </w:p>
    <w:p w:rsidR="00000000" w:rsidDel="00000000" w:rsidP="00000000" w:rsidRDefault="00000000" w:rsidRPr="00000000" w14:paraId="0000034B">
      <w:pPr>
        <w:spacing w:line="276"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w:t>
        <w:tab/>
        <w:t xml:space="preserve">funcionarios/as responsables de cautelar la salida de las y los párvulos al término de la jornada: </w:t>
      </w:r>
    </w:p>
    <w:p w:rsidR="00000000" w:rsidDel="00000000" w:rsidP="00000000" w:rsidRDefault="00000000" w:rsidRPr="00000000" w14:paraId="0000034C">
      <w:pPr>
        <w:spacing w:line="276" w:lineRule="auto"/>
        <w:jc w:val="both"/>
        <w:rPr>
          <w:rFonts w:ascii="Arial" w:cs="Arial" w:eastAsia="Arial" w:hAnsi="Arial"/>
        </w:rPr>
      </w:pPr>
      <w:r w:rsidDel="00000000" w:rsidR="00000000" w:rsidRPr="00000000">
        <w:rPr>
          <w:rFonts w:ascii="Arial" w:cs="Arial" w:eastAsia="Arial" w:hAnsi="Arial"/>
          <w:rtl w:val="0"/>
        </w:rPr>
        <w:t xml:space="preserve">La dirección a través de una programación semanal o mensual dará a conocer los turnos de apertura y cierre para el personal. </w:t>
      </w:r>
    </w:p>
    <w:p w:rsidR="00000000" w:rsidDel="00000000" w:rsidP="00000000" w:rsidRDefault="00000000" w:rsidRPr="00000000" w14:paraId="0000034D">
      <w:pPr>
        <w:spacing w:line="276" w:lineRule="auto"/>
        <w:jc w:val="both"/>
        <w:rPr>
          <w:rFonts w:ascii="Arial" w:cs="Arial" w:eastAsia="Arial" w:hAnsi="Arial"/>
        </w:rPr>
      </w:pPr>
      <w:r w:rsidDel="00000000" w:rsidR="00000000" w:rsidRPr="00000000">
        <w:rPr>
          <w:rFonts w:ascii="Arial" w:cs="Arial" w:eastAsia="Arial" w:hAnsi="Arial"/>
          <w:rtl w:val="0"/>
        </w:rPr>
        <w:t xml:space="preserve"> . El o la funcionaria que entregará a los párvulos será siempre un miembro del staff regular. En caso que algún padre, madre apoderado o tutor lo solicite deberá identificarse con el nombre y cargo dentro del establecimiento. </w:t>
      </w:r>
    </w:p>
    <w:p w:rsidR="00000000" w:rsidDel="00000000" w:rsidP="00000000" w:rsidRDefault="00000000" w:rsidRPr="00000000" w14:paraId="0000034E">
      <w:pPr>
        <w:spacing w:line="276" w:lineRule="auto"/>
        <w:jc w:val="both"/>
        <w:rPr>
          <w:rFonts w:ascii="Arial" w:cs="Arial" w:eastAsia="Arial" w:hAnsi="Arial"/>
        </w:rPr>
      </w:pPr>
      <w:r w:rsidDel="00000000" w:rsidR="00000000" w:rsidRPr="00000000">
        <w:rPr>
          <w:rFonts w:ascii="Arial" w:cs="Arial" w:eastAsia="Arial" w:hAnsi="Arial"/>
          <w:rtl w:val="0"/>
        </w:rPr>
        <w:t xml:space="preserve">Antes del retiro del menor, se revisará su higiene y en caso de usar pañal sus deposiciones a lo menos medio hora antes de la entrega para realizar una última higienización. </w:t>
      </w:r>
    </w:p>
    <w:p w:rsidR="00000000" w:rsidDel="00000000" w:rsidP="00000000" w:rsidRDefault="00000000" w:rsidRPr="00000000" w14:paraId="0000034F">
      <w:pPr>
        <w:spacing w:line="276" w:lineRule="auto"/>
        <w:jc w:val="both"/>
        <w:rPr>
          <w:rFonts w:ascii="Arial" w:cs="Arial" w:eastAsia="Arial" w:hAnsi="Arial"/>
        </w:rPr>
      </w:pPr>
      <w:r w:rsidDel="00000000" w:rsidR="00000000" w:rsidRPr="00000000">
        <w:rPr>
          <w:rFonts w:ascii="Arial" w:cs="Arial" w:eastAsia="Arial" w:hAnsi="Arial"/>
          <w:rtl w:val="0"/>
        </w:rPr>
        <w:t xml:space="preserve">Al momento de entregar el niño o niña, a la persona autorizada a retirarle, se le informará de cualquier evento significativo que sea pertinente. </w:t>
      </w:r>
    </w:p>
    <w:p w:rsidR="00000000" w:rsidDel="00000000" w:rsidP="00000000" w:rsidRDefault="00000000" w:rsidRPr="00000000" w14:paraId="00000350">
      <w:pPr>
        <w:jc w:val="both"/>
        <w:rPr>
          <w:rFonts w:ascii="Arial" w:cs="Arial" w:eastAsia="Arial" w:hAnsi="Arial"/>
        </w:rPr>
      </w:pPr>
      <w:bookmarkStart w:colFirst="0" w:colLast="0" w:name="_x4ceavxd5s0u" w:id="6"/>
      <w:bookmarkEnd w:id="6"/>
      <w:r w:rsidDel="00000000" w:rsidR="00000000" w:rsidRPr="00000000">
        <w:rPr>
          <w:rFonts w:ascii="Arial" w:cs="Arial" w:eastAsia="Arial" w:hAnsi="Arial"/>
          <w:b w:val="1"/>
          <w:bCs w:val="1"/>
          <w:rtl w:val="0"/>
        </w:rPr>
        <w:t xml:space="preserve">Artículo  65  SITUACIONES EXCEPCIONALES EN LAS CUALES NO SE HARA ENTREGÁ DEL MENOR HASTA TENER GARANTÍAS MÍNIMAS DE SEGURIDAD</w:t>
      </w:r>
      <w:r w:rsidDel="00000000" w:rsidR="00000000" w:rsidRPr="00000000">
        <w:rPr>
          <w:rFonts w:ascii="Arial" w:cs="Arial" w:eastAsia="Arial" w:hAnsi="Arial"/>
          <w:rtl w:val="0"/>
        </w:rPr>
        <w:t xml:space="preserve">. </w:t>
      </w:r>
    </w:p>
    <w:p w:rsidR="00000000" w:rsidDel="00000000" w:rsidP="00000000" w:rsidRDefault="00000000" w:rsidRPr="00000000" w14:paraId="00000351">
      <w:pPr>
        <w:pStyle w:val="Heading2"/>
        <w:rPr>
          <w:b w:val="1"/>
          <w:bCs w:val="1"/>
          <w:color w:val="000000"/>
        </w:rPr>
      </w:pPr>
      <w:r w:rsidDel="00000000" w:rsidR="00000000" w:rsidRPr="00000000">
        <w:rPr>
          <w:b w:val="1"/>
          <w:bCs w:val="1"/>
          <w:color w:val="000000"/>
          <w:rtl w:val="0"/>
        </w:rPr>
        <w:t xml:space="preserve">Chart de Situaciones y Remediales según normativa chilena</w:t>
      </w:r>
    </w:p>
    <w:tbl>
      <w:tblPr>
        <w:tblStyle w:val="Table5"/>
        <w:tblW w:w="9330.0" w:type="dxa"/>
        <w:jc w:val="left"/>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3368"/>
        <w:gridCol w:w="5962"/>
        <w:tblGridChange w:id="0">
          <w:tblGrid>
            <w:gridCol w:w="3368"/>
            <w:gridCol w:w="5962"/>
          </w:tblGrid>
        </w:tblGridChange>
      </w:tblGrid>
      <w:tr>
        <w:trPr>
          <w:cantSplit w:val="0"/>
          <w:tblHeader w:val="1"/>
        </w:trPr>
        <w:tc>
          <w:tcPr>
            <w:shd w:fill="dbe5f1" w:val="clear"/>
            <w:vAlign w:val="center"/>
          </w:tcPr>
          <w:p w:rsidR="00000000" w:rsidDel="00000000" w:rsidP="00000000" w:rsidRDefault="00000000" w:rsidRPr="00000000" w14:paraId="00000352">
            <w:pPr>
              <w:spacing w:after="0" w:lineRule="auto"/>
              <w:jc w:val="center"/>
              <w:rPr>
                <w:b w:val="1"/>
                <w:bCs w:val="1"/>
              </w:rPr>
            </w:pPr>
            <w:r w:rsidDel="00000000" w:rsidR="00000000" w:rsidRPr="00000000">
              <w:rPr>
                <w:b w:val="1"/>
                <w:bCs w:val="1"/>
                <w:rtl w:val="0"/>
              </w:rPr>
              <w:t xml:space="preserve">Situación</w:t>
            </w:r>
          </w:p>
        </w:tc>
        <w:tc>
          <w:tcPr>
            <w:shd w:fill="dbe5f1" w:val="clear"/>
            <w:vAlign w:val="center"/>
          </w:tcPr>
          <w:p w:rsidR="00000000" w:rsidDel="00000000" w:rsidP="00000000" w:rsidRDefault="00000000" w:rsidRPr="00000000" w14:paraId="00000353">
            <w:pPr>
              <w:spacing w:after="0" w:lineRule="auto"/>
              <w:jc w:val="center"/>
              <w:rPr>
                <w:b w:val="1"/>
                <w:bCs w:val="1"/>
              </w:rPr>
            </w:pPr>
            <w:r w:rsidDel="00000000" w:rsidR="00000000" w:rsidRPr="00000000">
              <w:rPr>
                <w:b w:val="1"/>
                <w:bCs w:val="1"/>
                <w:rtl w:val="0"/>
              </w:rPr>
              <w:t xml:space="preserve">Remedial según normativa</w:t>
            </w:r>
          </w:p>
        </w:tc>
      </w:tr>
      <w:tr>
        <w:trPr>
          <w:cantSplit w:val="0"/>
          <w:tblHeader w:val="0"/>
        </w:trPr>
        <w:tc>
          <w:tcPr>
            <w:vAlign w:val="center"/>
          </w:tcPr>
          <w:p w:rsidR="00000000" w:rsidDel="00000000" w:rsidP="00000000" w:rsidRDefault="00000000" w:rsidRPr="00000000" w14:paraId="00000354">
            <w:pPr>
              <w:spacing w:after="0" w:lineRule="auto"/>
              <w:rPr>
                <w:sz w:val="20"/>
                <w:szCs w:val="20"/>
              </w:rPr>
            </w:pPr>
            <w:r w:rsidDel="00000000" w:rsidR="00000000" w:rsidRPr="00000000">
              <w:rPr>
                <w:b w:val="1"/>
                <w:bCs w:val="1"/>
                <w:sz w:val="20"/>
                <w:szCs w:val="20"/>
                <w:rtl w:val="0"/>
              </w:rPr>
              <w:t xml:space="preserve">Quien retira llega en manifiesto estado de intemperancia (ebriedad evidente)</w:t>
            </w:r>
            <w:r w:rsidDel="00000000" w:rsidR="00000000" w:rsidRPr="00000000">
              <w:rPr>
                <w:rtl w:val="0"/>
              </w:rPr>
            </w:r>
          </w:p>
        </w:tc>
        <w:tc>
          <w:tcPr>
            <w:vAlign w:val="center"/>
          </w:tcPr>
          <w:p w:rsidR="00000000" w:rsidDel="00000000" w:rsidP="00000000" w:rsidRDefault="00000000" w:rsidRPr="00000000" w14:paraId="00000355">
            <w:pPr>
              <w:spacing w:after="0" w:lineRule="auto"/>
              <w:rPr>
                <w:sz w:val="20"/>
                <w:szCs w:val="20"/>
              </w:rPr>
            </w:pPr>
            <w:r w:rsidDel="00000000" w:rsidR="00000000" w:rsidRPr="00000000">
              <w:rPr>
                <w:sz w:val="20"/>
                <w:szCs w:val="20"/>
                <w:rtl w:val="0"/>
              </w:rPr>
              <w:t xml:space="preserve">No entregar al menor. Contactar inmediatamente al apoderado principal o persona alternativa autorizada. Registrar incidente.</w:t>
            </w:r>
          </w:p>
        </w:tc>
      </w:tr>
      <w:tr>
        <w:trPr>
          <w:cantSplit w:val="0"/>
          <w:tblHeader w:val="0"/>
        </w:trPr>
        <w:tc>
          <w:tcPr>
            <w:vAlign w:val="center"/>
          </w:tcPr>
          <w:p w:rsidR="00000000" w:rsidDel="00000000" w:rsidP="00000000" w:rsidRDefault="00000000" w:rsidRPr="00000000" w14:paraId="00000356">
            <w:pPr>
              <w:spacing w:after="0" w:lineRule="auto"/>
              <w:rPr>
                <w:sz w:val="20"/>
                <w:szCs w:val="20"/>
              </w:rPr>
            </w:pPr>
            <w:r w:rsidDel="00000000" w:rsidR="00000000" w:rsidRPr="00000000">
              <w:rPr>
                <w:b w:val="1"/>
                <w:bCs w:val="1"/>
                <w:sz w:val="20"/>
                <w:szCs w:val="20"/>
                <w:rtl w:val="0"/>
              </w:rPr>
              <w:t xml:space="preserve">Quien retira llega con hálito alcohólico</w:t>
            </w:r>
            <w:r w:rsidDel="00000000" w:rsidR="00000000" w:rsidRPr="00000000">
              <w:rPr>
                <w:rtl w:val="0"/>
              </w:rPr>
            </w:r>
          </w:p>
        </w:tc>
        <w:tc>
          <w:tcPr>
            <w:vAlign w:val="center"/>
          </w:tcPr>
          <w:p w:rsidR="00000000" w:rsidDel="00000000" w:rsidP="00000000" w:rsidRDefault="00000000" w:rsidRPr="00000000" w14:paraId="00000357">
            <w:pPr>
              <w:spacing w:after="0" w:lineRule="auto"/>
              <w:rPr>
                <w:sz w:val="20"/>
                <w:szCs w:val="20"/>
              </w:rPr>
            </w:pPr>
            <w:r w:rsidDel="00000000" w:rsidR="00000000" w:rsidRPr="00000000">
              <w:rPr>
                <w:sz w:val="20"/>
                <w:szCs w:val="20"/>
                <w:rtl w:val="0"/>
              </w:rPr>
              <w:t xml:space="preserve">Evaluar signos de alteración. Si hay riesgo, aplicar mismo protocolo que en estado de ebriedad: negar entrega y contactar a otro apoderado.</w:t>
            </w:r>
          </w:p>
        </w:tc>
      </w:tr>
      <w:tr>
        <w:trPr>
          <w:cantSplit w:val="0"/>
          <w:tblHeader w:val="0"/>
        </w:trPr>
        <w:tc>
          <w:tcPr>
            <w:vAlign w:val="center"/>
          </w:tcPr>
          <w:p w:rsidR="00000000" w:rsidDel="00000000" w:rsidP="00000000" w:rsidRDefault="00000000" w:rsidRPr="00000000" w14:paraId="00000358">
            <w:pPr>
              <w:spacing w:after="0" w:lineRule="auto"/>
              <w:rPr>
                <w:sz w:val="20"/>
                <w:szCs w:val="20"/>
              </w:rPr>
            </w:pPr>
            <w:r w:rsidDel="00000000" w:rsidR="00000000" w:rsidRPr="00000000">
              <w:rPr>
                <w:b w:val="1"/>
                <w:bCs w:val="1"/>
                <w:sz w:val="20"/>
                <w:szCs w:val="20"/>
                <w:rtl w:val="0"/>
              </w:rPr>
              <w:t xml:space="preserve">Quien retira llega con signos de haber consumido droga</w:t>
            </w:r>
            <w:r w:rsidDel="00000000" w:rsidR="00000000" w:rsidRPr="00000000">
              <w:rPr>
                <w:rtl w:val="0"/>
              </w:rPr>
            </w:r>
          </w:p>
        </w:tc>
        <w:tc>
          <w:tcPr>
            <w:vAlign w:val="center"/>
          </w:tcPr>
          <w:p w:rsidR="00000000" w:rsidDel="00000000" w:rsidP="00000000" w:rsidRDefault="00000000" w:rsidRPr="00000000" w14:paraId="00000359">
            <w:pPr>
              <w:spacing w:after="0" w:lineRule="auto"/>
              <w:rPr>
                <w:sz w:val="20"/>
                <w:szCs w:val="20"/>
              </w:rPr>
            </w:pPr>
            <w:r w:rsidDel="00000000" w:rsidR="00000000" w:rsidRPr="00000000">
              <w:rPr>
                <w:sz w:val="20"/>
                <w:szCs w:val="20"/>
                <w:rtl w:val="0"/>
              </w:rPr>
              <w:t xml:space="preserve">No entregar al menor. Informar a dirección y contactar a apoderado alternativo. Registrar en libro de novedades.</w:t>
            </w:r>
          </w:p>
        </w:tc>
      </w:tr>
      <w:tr>
        <w:trPr>
          <w:cantSplit w:val="0"/>
          <w:tblHeader w:val="0"/>
        </w:trPr>
        <w:tc>
          <w:tcPr>
            <w:vAlign w:val="center"/>
          </w:tcPr>
          <w:p w:rsidR="00000000" w:rsidDel="00000000" w:rsidP="00000000" w:rsidRDefault="00000000" w:rsidRPr="00000000" w14:paraId="0000035A">
            <w:pPr>
              <w:spacing w:after="0" w:lineRule="auto"/>
              <w:rPr>
                <w:sz w:val="20"/>
                <w:szCs w:val="20"/>
              </w:rPr>
            </w:pPr>
            <w:r w:rsidDel="00000000" w:rsidR="00000000" w:rsidRPr="00000000">
              <w:rPr>
                <w:b w:val="1"/>
                <w:bCs w:val="1"/>
                <w:sz w:val="20"/>
                <w:szCs w:val="20"/>
                <w:rtl w:val="0"/>
              </w:rPr>
              <w:t xml:space="preserve">Quien retira llega en motocicleta</w:t>
            </w:r>
            <w:r w:rsidDel="00000000" w:rsidR="00000000" w:rsidRPr="00000000">
              <w:rPr>
                <w:rtl w:val="0"/>
              </w:rPr>
            </w:r>
          </w:p>
        </w:tc>
        <w:tc>
          <w:tcPr>
            <w:vAlign w:val="center"/>
          </w:tcPr>
          <w:p w:rsidR="00000000" w:rsidDel="00000000" w:rsidP="00000000" w:rsidRDefault="00000000" w:rsidRPr="00000000" w14:paraId="0000035B">
            <w:pPr>
              <w:spacing w:after="0" w:lineRule="auto"/>
              <w:rPr>
                <w:sz w:val="20"/>
                <w:szCs w:val="20"/>
              </w:rPr>
            </w:pPr>
            <w:r w:rsidDel="00000000" w:rsidR="00000000" w:rsidRPr="00000000">
              <w:rPr>
                <w:sz w:val="20"/>
                <w:szCs w:val="20"/>
                <w:rtl w:val="0"/>
              </w:rPr>
              <w:t xml:space="preserve">No entregar. Según la ley “Jacinta” los menores de 12 años no pueden viajar en moto como pasajeros. Contactar apoderado principal.</w:t>
            </w:r>
          </w:p>
        </w:tc>
      </w:tr>
      <w:tr>
        <w:trPr>
          <w:cantSplit w:val="0"/>
          <w:tblHeader w:val="0"/>
        </w:trPr>
        <w:tc>
          <w:tcPr>
            <w:vAlign w:val="center"/>
          </w:tcPr>
          <w:p w:rsidR="00000000" w:rsidDel="00000000" w:rsidP="00000000" w:rsidRDefault="00000000" w:rsidRPr="00000000" w14:paraId="0000035C">
            <w:pPr>
              <w:spacing w:after="0" w:lineRule="auto"/>
              <w:rPr>
                <w:sz w:val="20"/>
                <w:szCs w:val="20"/>
              </w:rPr>
            </w:pPr>
            <w:r w:rsidDel="00000000" w:rsidR="00000000" w:rsidRPr="00000000">
              <w:rPr>
                <w:b w:val="1"/>
                <w:bCs w:val="1"/>
                <w:sz w:val="20"/>
                <w:szCs w:val="20"/>
                <w:rtl w:val="0"/>
              </w:rPr>
              <w:t xml:space="preserve">Quien retira no es persona habitual</w:t>
            </w:r>
            <w:r w:rsidDel="00000000" w:rsidR="00000000" w:rsidRPr="00000000">
              <w:rPr>
                <w:rtl w:val="0"/>
              </w:rPr>
            </w:r>
          </w:p>
        </w:tc>
        <w:tc>
          <w:tcPr>
            <w:vAlign w:val="center"/>
          </w:tcPr>
          <w:p w:rsidR="00000000" w:rsidDel="00000000" w:rsidP="00000000" w:rsidRDefault="00000000" w:rsidRPr="00000000" w14:paraId="0000035D">
            <w:pPr>
              <w:spacing w:after="0" w:lineRule="auto"/>
              <w:rPr>
                <w:sz w:val="20"/>
                <w:szCs w:val="20"/>
              </w:rPr>
            </w:pPr>
            <w:r w:rsidDel="00000000" w:rsidR="00000000" w:rsidRPr="00000000">
              <w:rPr>
                <w:sz w:val="20"/>
                <w:szCs w:val="20"/>
                <w:rtl w:val="0"/>
              </w:rPr>
              <w:t xml:space="preserve">Confirmar que está en la lista de autorizados en ficha de matrícula. Si no lo está, negar entrega.</w:t>
            </w:r>
          </w:p>
        </w:tc>
      </w:tr>
      <w:tr>
        <w:trPr>
          <w:cantSplit w:val="0"/>
          <w:tblHeader w:val="0"/>
        </w:trPr>
        <w:tc>
          <w:tcPr>
            <w:vAlign w:val="center"/>
          </w:tcPr>
          <w:p w:rsidR="00000000" w:rsidDel="00000000" w:rsidP="00000000" w:rsidRDefault="00000000" w:rsidRPr="00000000" w14:paraId="0000035E">
            <w:pPr>
              <w:spacing w:after="0" w:lineRule="auto"/>
              <w:rPr>
                <w:sz w:val="20"/>
                <w:szCs w:val="20"/>
              </w:rPr>
            </w:pPr>
            <w:r w:rsidDel="00000000" w:rsidR="00000000" w:rsidRPr="00000000">
              <w:rPr>
                <w:b w:val="1"/>
                <w:bCs w:val="1"/>
                <w:sz w:val="20"/>
                <w:szCs w:val="20"/>
                <w:rtl w:val="0"/>
              </w:rPr>
              <w:t xml:space="preserve">Quien retira no es persona habitual y no llega con carnet de identidad</w:t>
            </w:r>
            <w:r w:rsidDel="00000000" w:rsidR="00000000" w:rsidRPr="00000000">
              <w:rPr>
                <w:rtl w:val="0"/>
              </w:rPr>
            </w:r>
          </w:p>
        </w:tc>
        <w:tc>
          <w:tcPr>
            <w:vAlign w:val="center"/>
          </w:tcPr>
          <w:p w:rsidR="00000000" w:rsidDel="00000000" w:rsidP="00000000" w:rsidRDefault="00000000" w:rsidRPr="00000000" w14:paraId="0000035F">
            <w:pPr>
              <w:spacing w:after="0" w:lineRule="auto"/>
              <w:rPr>
                <w:sz w:val="20"/>
                <w:szCs w:val="20"/>
              </w:rPr>
            </w:pPr>
            <w:r w:rsidDel="00000000" w:rsidR="00000000" w:rsidRPr="00000000">
              <w:rPr>
                <w:sz w:val="20"/>
                <w:szCs w:val="20"/>
                <w:rtl w:val="0"/>
              </w:rPr>
              <w:t xml:space="preserve">Negar entrega. La normativa exige identificación oficial. Contactar apoderado alternativo.</w:t>
            </w:r>
          </w:p>
        </w:tc>
      </w:tr>
      <w:tr>
        <w:trPr>
          <w:cantSplit w:val="0"/>
          <w:tblHeader w:val="0"/>
        </w:trPr>
        <w:tc>
          <w:tcPr>
            <w:vAlign w:val="center"/>
          </w:tcPr>
          <w:p w:rsidR="00000000" w:rsidDel="00000000" w:rsidP="00000000" w:rsidRDefault="00000000" w:rsidRPr="00000000" w14:paraId="00000360">
            <w:pPr>
              <w:spacing w:after="0" w:lineRule="auto"/>
              <w:rPr>
                <w:sz w:val="20"/>
                <w:szCs w:val="20"/>
              </w:rPr>
            </w:pPr>
            <w:r w:rsidDel="00000000" w:rsidR="00000000" w:rsidRPr="00000000">
              <w:rPr>
                <w:b w:val="1"/>
                <w:bCs w:val="1"/>
                <w:sz w:val="20"/>
                <w:szCs w:val="20"/>
                <w:rtl w:val="0"/>
              </w:rPr>
              <w:t xml:space="preserve">Quien retira produce desregulación emocional o conductual evidente en el niño</w:t>
            </w:r>
            <w:r w:rsidDel="00000000" w:rsidR="00000000" w:rsidRPr="00000000">
              <w:rPr>
                <w:rtl w:val="0"/>
              </w:rPr>
            </w:r>
          </w:p>
        </w:tc>
        <w:tc>
          <w:tcPr>
            <w:vAlign w:val="center"/>
          </w:tcPr>
          <w:p w:rsidR="00000000" w:rsidDel="00000000" w:rsidP="00000000" w:rsidRDefault="00000000" w:rsidRPr="00000000" w14:paraId="00000361">
            <w:pPr>
              <w:spacing w:after="0" w:lineRule="auto"/>
              <w:rPr>
                <w:sz w:val="20"/>
                <w:szCs w:val="20"/>
              </w:rPr>
            </w:pPr>
            <w:r w:rsidDel="00000000" w:rsidR="00000000" w:rsidRPr="00000000">
              <w:rPr>
                <w:sz w:val="20"/>
                <w:szCs w:val="20"/>
                <w:rtl w:val="0"/>
              </w:rPr>
              <w:t xml:space="preserve">Priorizar bienestar del menor. Retener entrega momentáneamente, informar a dirección y contactar apoderado principal para evaluar situación.</w:t>
            </w:r>
          </w:p>
        </w:tc>
      </w:tr>
      <w:tr>
        <w:trPr>
          <w:cantSplit w:val="0"/>
          <w:tblHeader w:val="0"/>
        </w:trPr>
        <w:tc>
          <w:tcPr>
            <w:vAlign w:val="center"/>
          </w:tcPr>
          <w:p w:rsidR="00000000" w:rsidDel="00000000" w:rsidP="00000000" w:rsidRDefault="00000000" w:rsidRPr="00000000" w14:paraId="00000362">
            <w:pPr>
              <w:spacing w:after="0" w:lineRule="auto"/>
              <w:rPr>
                <w:sz w:val="20"/>
                <w:szCs w:val="20"/>
              </w:rPr>
            </w:pPr>
            <w:r w:rsidDel="00000000" w:rsidR="00000000" w:rsidRPr="00000000">
              <w:rPr>
                <w:b w:val="1"/>
                <w:bCs w:val="1"/>
                <w:sz w:val="20"/>
                <w:szCs w:val="20"/>
                <w:rtl w:val="0"/>
              </w:rPr>
              <w:t xml:space="preserve">Quien retira es menor de edad</w:t>
            </w:r>
            <w:r w:rsidDel="00000000" w:rsidR="00000000" w:rsidRPr="00000000">
              <w:rPr>
                <w:rtl w:val="0"/>
              </w:rPr>
            </w:r>
          </w:p>
        </w:tc>
        <w:tc>
          <w:tcPr>
            <w:vAlign w:val="center"/>
          </w:tcPr>
          <w:p w:rsidR="00000000" w:rsidDel="00000000" w:rsidP="00000000" w:rsidRDefault="00000000" w:rsidRPr="00000000" w14:paraId="00000363">
            <w:pPr>
              <w:spacing w:after="0" w:lineRule="auto"/>
              <w:rPr>
                <w:sz w:val="20"/>
                <w:szCs w:val="20"/>
              </w:rPr>
            </w:pPr>
            <w:r w:rsidDel="00000000" w:rsidR="00000000" w:rsidRPr="00000000">
              <w:rPr>
                <w:sz w:val="20"/>
                <w:szCs w:val="20"/>
                <w:rtl w:val="0"/>
              </w:rPr>
              <w:t xml:space="preserve">Negar entrega. La normativa exige que el responsable sea mayor de 18 años.</w:t>
            </w:r>
          </w:p>
        </w:tc>
      </w:tr>
      <w:tr>
        <w:trPr>
          <w:cantSplit w:val="0"/>
          <w:tblHeader w:val="0"/>
        </w:trPr>
        <w:tc>
          <w:tcPr>
            <w:vAlign w:val="center"/>
          </w:tcPr>
          <w:p w:rsidR="00000000" w:rsidDel="00000000" w:rsidP="00000000" w:rsidRDefault="00000000" w:rsidRPr="00000000" w14:paraId="00000364">
            <w:pPr>
              <w:spacing w:after="0" w:lineRule="auto"/>
              <w:rPr>
                <w:sz w:val="20"/>
                <w:szCs w:val="20"/>
              </w:rPr>
            </w:pPr>
            <w:r w:rsidDel="00000000" w:rsidR="00000000" w:rsidRPr="00000000">
              <w:rPr>
                <w:b w:val="1"/>
                <w:bCs w:val="1"/>
                <w:sz w:val="20"/>
                <w:szCs w:val="20"/>
                <w:rtl w:val="0"/>
              </w:rPr>
              <w:t xml:space="preserve">Quien retira está en evidente estado alterado de conciencia o ira furibunda</w:t>
            </w:r>
            <w:r w:rsidDel="00000000" w:rsidR="00000000" w:rsidRPr="00000000">
              <w:rPr>
                <w:rtl w:val="0"/>
              </w:rPr>
            </w:r>
          </w:p>
        </w:tc>
        <w:tc>
          <w:tcPr>
            <w:vAlign w:val="center"/>
          </w:tcPr>
          <w:p w:rsidR="00000000" w:rsidDel="00000000" w:rsidP="00000000" w:rsidRDefault="00000000" w:rsidRPr="00000000" w14:paraId="00000365">
            <w:pPr>
              <w:spacing w:after="0" w:lineRule="auto"/>
              <w:rPr>
                <w:sz w:val="20"/>
                <w:szCs w:val="20"/>
              </w:rPr>
            </w:pPr>
            <w:r w:rsidDel="00000000" w:rsidR="00000000" w:rsidRPr="00000000">
              <w:rPr>
                <w:sz w:val="20"/>
                <w:szCs w:val="20"/>
                <w:rtl w:val="0"/>
              </w:rPr>
              <w:t xml:space="preserve">No entregar al menor. Contactar dirección y apoderado alternativo. Registrar incidente.</w:t>
            </w:r>
          </w:p>
        </w:tc>
      </w:tr>
      <w:tr>
        <w:trPr>
          <w:cantSplit w:val="0"/>
          <w:tblHeader w:val="0"/>
        </w:trPr>
        <w:tc>
          <w:tcPr>
            <w:vAlign w:val="center"/>
          </w:tcPr>
          <w:p w:rsidR="00000000" w:rsidDel="00000000" w:rsidP="00000000" w:rsidRDefault="00000000" w:rsidRPr="00000000" w14:paraId="00000366">
            <w:pPr>
              <w:spacing w:after="0" w:lineRule="auto"/>
              <w:rPr>
                <w:sz w:val="20"/>
                <w:szCs w:val="20"/>
              </w:rPr>
            </w:pPr>
            <w:r w:rsidDel="00000000" w:rsidR="00000000" w:rsidRPr="00000000">
              <w:rPr>
                <w:b w:val="1"/>
                <w:bCs w:val="1"/>
                <w:sz w:val="20"/>
                <w:szCs w:val="20"/>
                <w:rtl w:val="0"/>
              </w:rPr>
              <w:t xml:space="preserve">Quien retira es una persona con medida cautelar de alejamiento</w:t>
            </w:r>
            <w:r w:rsidDel="00000000" w:rsidR="00000000" w:rsidRPr="00000000">
              <w:rPr>
                <w:rtl w:val="0"/>
              </w:rPr>
            </w:r>
          </w:p>
        </w:tc>
        <w:tc>
          <w:tcPr>
            <w:vAlign w:val="center"/>
          </w:tcPr>
          <w:p w:rsidR="00000000" w:rsidDel="00000000" w:rsidP="00000000" w:rsidRDefault="00000000" w:rsidRPr="00000000" w14:paraId="00000367">
            <w:pPr>
              <w:spacing w:after="0" w:lineRule="auto"/>
              <w:rPr>
                <w:sz w:val="20"/>
                <w:szCs w:val="20"/>
              </w:rPr>
            </w:pPr>
            <w:r w:rsidDel="00000000" w:rsidR="00000000" w:rsidRPr="00000000">
              <w:rPr>
                <w:sz w:val="20"/>
                <w:szCs w:val="20"/>
                <w:rtl w:val="0"/>
              </w:rPr>
              <w:t xml:space="preserve">Negar entrega. Informar a dirección y, si es necesario, contactar a Carabineros.</w:t>
            </w:r>
          </w:p>
        </w:tc>
      </w:tr>
      <w:tr>
        <w:trPr>
          <w:cantSplit w:val="0"/>
          <w:trHeight w:val="882" w:hRule="atLeast"/>
          <w:tblHeader w:val="0"/>
        </w:trPr>
        <w:tc>
          <w:tcPr>
            <w:vAlign w:val="center"/>
          </w:tcPr>
          <w:p w:rsidR="00000000" w:rsidDel="00000000" w:rsidP="00000000" w:rsidRDefault="00000000" w:rsidRPr="00000000" w14:paraId="00000368">
            <w:pPr>
              <w:spacing w:after="0" w:lineRule="auto"/>
              <w:rPr>
                <w:sz w:val="20"/>
                <w:szCs w:val="20"/>
              </w:rPr>
            </w:pPr>
            <w:r w:rsidDel="00000000" w:rsidR="00000000" w:rsidRPr="00000000">
              <w:rPr>
                <w:b w:val="1"/>
                <w:bCs w:val="1"/>
                <w:sz w:val="20"/>
                <w:szCs w:val="20"/>
                <w:rtl w:val="0"/>
              </w:rPr>
              <w:t xml:space="preserve">Quien retira llega en estado de descompensación de salud</w:t>
            </w:r>
            <w:r w:rsidDel="00000000" w:rsidR="00000000" w:rsidRPr="00000000">
              <w:rPr>
                <w:rtl w:val="0"/>
              </w:rPr>
            </w:r>
          </w:p>
        </w:tc>
        <w:tc>
          <w:tcPr>
            <w:vAlign w:val="center"/>
          </w:tcPr>
          <w:p w:rsidR="00000000" w:rsidDel="00000000" w:rsidP="00000000" w:rsidRDefault="00000000" w:rsidRPr="00000000" w14:paraId="00000369">
            <w:pPr>
              <w:spacing w:after="0" w:lineRule="auto"/>
              <w:rPr>
                <w:sz w:val="20"/>
                <w:szCs w:val="20"/>
              </w:rPr>
            </w:pPr>
            <w:r w:rsidDel="00000000" w:rsidR="00000000" w:rsidRPr="00000000">
              <w:rPr>
                <w:sz w:val="20"/>
                <w:szCs w:val="20"/>
                <w:rtl w:val="0"/>
              </w:rPr>
              <w:t xml:space="preserve">Evaluar si puede garantizar traslado seguro. Si no, negar entrega y contactar apoderado alternativo</w:t>
            </w:r>
          </w:p>
          <w:p w:rsidR="00000000" w:rsidDel="00000000" w:rsidP="00000000" w:rsidRDefault="00000000" w:rsidRPr="00000000" w14:paraId="0000036A">
            <w:pPr>
              <w:spacing w:after="0" w:lineRule="auto"/>
              <w:rPr>
                <w:sz w:val="20"/>
                <w:szCs w:val="20"/>
              </w:rPr>
            </w:pPr>
            <w:r w:rsidDel="00000000" w:rsidR="00000000" w:rsidRPr="00000000">
              <w:rPr>
                <w:rtl w:val="0"/>
              </w:rPr>
            </w:r>
          </w:p>
        </w:tc>
      </w:tr>
      <w:tr>
        <w:trPr>
          <w:cantSplit w:val="0"/>
          <w:trHeight w:val="882" w:hRule="atLeast"/>
          <w:tblHeader w:val="0"/>
        </w:trPr>
        <w:tc>
          <w:tcPr>
            <w:vAlign w:val="center"/>
          </w:tcPr>
          <w:p w:rsidR="00000000" w:rsidDel="00000000" w:rsidP="00000000" w:rsidRDefault="00000000" w:rsidRPr="00000000" w14:paraId="0000036B">
            <w:pPr>
              <w:spacing w:after="0" w:lineRule="auto"/>
              <w:rPr>
                <w:b w:val="1"/>
                <w:bCs w:val="1"/>
                <w:sz w:val="20"/>
                <w:szCs w:val="20"/>
              </w:rPr>
            </w:pPr>
            <w:r w:rsidDel="00000000" w:rsidR="00000000" w:rsidRPr="00000000">
              <w:rPr>
                <w:b w:val="1"/>
                <w:bCs w:val="1"/>
                <w:sz w:val="20"/>
                <w:szCs w:val="20"/>
                <w:rtl w:val="0"/>
              </w:rPr>
              <w:t xml:space="preserve">Quien retira llega portando un arma sin ser policía</w:t>
            </w:r>
          </w:p>
        </w:tc>
        <w:tc>
          <w:tcPr>
            <w:vAlign w:val="center"/>
          </w:tcPr>
          <w:p w:rsidR="00000000" w:rsidDel="00000000" w:rsidP="00000000" w:rsidRDefault="00000000" w:rsidRPr="00000000" w14:paraId="0000036C">
            <w:pPr>
              <w:spacing w:after="0" w:lineRule="auto"/>
              <w:rPr>
                <w:sz w:val="20"/>
                <w:szCs w:val="20"/>
              </w:rPr>
            </w:pPr>
            <w:r w:rsidDel="00000000" w:rsidR="00000000" w:rsidRPr="00000000">
              <w:rPr>
                <w:sz w:val="20"/>
                <w:szCs w:val="20"/>
                <w:rtl w:val="0"/>
              </w:rPr>
              <w:t xml:space="preserve">.</w:t>
            </w:r>
            <w:r w:rsidDel="00000000" w:rsidR="00000000" w:rsidRPr="00000000">
              <w:rPr>
                <w:rFonts w:ascii="Calibri" w:cs="Calibri" w:eastAsia="Calibri" w:hAnsi="Calibri"/>
                <w:sz w:val="20"/>
                <w:szCs w:val="20"/>
                <w:rtl w:val="0"/>
              </w:rPr>
              <w:t xml:space="preserve"> Negar entrega. Activar protocolo de seguridad, contactar a Carabineros, resguardar a los niños y personal, registrar incidente y notificar a dirección y apoderado principal</w:t>
            </w:r>
            <w:r w:rsidDel="00000000" w:rsidR="00000000" w:rsidRPr="00000000">
              <w:rPr>
                <w:rtl w:val="0"/>
              </w:rPr>
            </w:r>
          </w:p>
        </w:tc>
      </w:tr>
    </w:tbl>
    <w:p w:rsidR="00000000" w:rsidDel="00000000" w:rsidP="00000000" w:rsidRDefault="00000000" w:rsidRPr="00000000" w14:paraId="0000036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6E">
      <w:pPr>
        <w:spacing w:after="0" w:lineRule="auto"/>
        <w:rPr/>
      </w:pPr>
      <w:r w:rsidDel="00000000" w:rsidR="00000000" w:rsidRPr="00000000">
        <w:rPr>
          <w:rtl w:val="0"/>
        </w:rPr>
      </w:r>
    </w:p>
    <w:p w:rsidR="00000000" w:rsidDel="00000000" w:rsidP="00000000" w:rsidRDefault="00000000" w:rsidRPr="00000000" w14:paraId="0000036F">
      <w:pPr>
        <w:spacing w:line="360" w:lineRule="auto"/>
        <w:rPr>
          <w:rFonts w:ascii="Arial" w:cs="Arial" w:eastAsia="Arial" w:hAnsi="Arial"/>
        </w:rPr>
      </w:pPr>
      <w:r w:rsidDel="00000000" w:rsidR="00000000" w:rsidRPr="00000000">
        <w:rPr>
          <w:rtl w:val="0"/>
        </w:rPr>
        <w:t xml:space="preserve">4.2.2</w:t>
      </w:r>
      <w:r w:rsidDel="00000000" w:rsidR="00000000" w:rsidRPr="00000000">
        <w:rPr>
          <w:rFonts w:ascii="Arial" w:cs="Arial" w:eastAsia="Arial" w:hAnsi="Arial"/>
          <w:rtl w:val="0"/>
        </w:rPr>
        <w:t xml:space="preserve">.       Plan Integral de Seguridad Educativa (P.I.S.E)                                                    </w:t>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10" w:before="0" w:line="240" w:lineRule="auto"/>
        <w:ind w:left="0" w:right="282"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ARTÍCULO  66. </w:t>
      </w: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 Plan Integral de Seguridad Escolar se encuentra AL FINAL DEL DOCUMENTO junto a otros protocolos con la finalidad de generar mejoras en la correlación del Cuerpo del Reglamento Interno</w:t>
      </w: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Se deja constancia que la difusión del Plan Integral de Seguridad escolar se hará a través de la página web institucional. </w:t>
      </w:r>
      <w:r w:rsidDel="00000000" w:rsidR="00000000" w:rsidRPr="00000000">
        <w:rPr>
          <w:rtl w:val="0"/>
        </w:rPr>
      </w:r>
    </w:p>
    <w:p w:rsidR="00000000" w:rsidDel="00000000" w:rsidP="00000000" w:rsidRDefault="00000000" w:rsidRPr="00000000" w14:paraId="00000371">
      <w:pPr>
        <w:spacing w:line="360" w:lineRule="auto"/>
        <w:rPr>
          <w:rFonts w:ascii="Arial" w:cs="Arial" w:eastAsia="Arial" w:hAnsi="Arial"/>
        </w:rPr>
      </w:pPr>
      <w:r w:rsidDel="00000000" w:rsidR="00000000" w:rsidRPr="00000000">
        <w:rPr>
          <w:rtl w:val="0"/>
        </w:rPr>
      </w:r>
    </w:p>
    <w:p w:rsidR="00000000" w:rsidDel="00000000" w:rsidP="00000000" w:rsidRDefault="00000000" w:rsidRPr="00000000" w14:paraId="00000372">
      <w:pPr>
        <w:spacing w:line="360" w:lineRule="auto"/>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4.2.3.         Regulaciones sobre la higiene de los espacios                                            </w:t>
      </w:r>
    </w:p>
    <w:p w:rsidR="00000000" w:rsidDel="00000000" w:rsidP="00000000" w:rsidRDefault="00000000" w:rsidRPr="00000000" w14:paraId="00000373">
      <w:pPr>
        <w:spacing w:line="360" w:lineRule="auto"/>
        <w:rPr>
          <w:rFonts w:ascii="Arial" w:cs="Arial" w:eastAsia="Arial" w:hAnsi="Arial"/>
        </w:rPr>
      </w:pPr>
      <w:r w:rsidDel="00000000" w:rsidR="00000000" w:rsidRPr="00000000">
        <w:rPr>
          <w:rFonts w:ascii="Arial" w:cs="Arial" w:eastAsia="Arial" w:hAnsi="Arial"/>
          <w:b w:val="1"/>
          <w:bCs w:val="1"/>
          <w:rtl w:val="0"/>
        </w:rPr>
        <w:t xml:space="preserve">Artículo 67</w:t>
      </w:r>
      <w:r w:rsidDel="00000000" w:rsidR="00000000" w:rsidRPr="00000000">
        <w:rPr>
          <w:rFonts w:ascii="Arial" w:cs="Arial" w:eastAsia="Arial" w:hAnsi="Arial"/>
          <w:rtl w:val="0"/>
        </w:rPr>
        <w:t xml:space="preserve">     Procedimientos de Higiene y Sanitización de espacios físicos.</w:t>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Montserrat" w:cs="Montserrat" w:eastAsia="Montserrat" w:hAnsi="Montserrat"/>
          <w:b w:val="1"/>
          <w:bCs w:val="1"/>
          <w:i w:val="0"/>
          <w:iCs w:val="0"/>
          <w:smallCaps w:val="0"/>
          <w:strike w:val="0"/>
          <w:color w:val="000000"/>
          <w:sz w:val="22"/>
          <w:szCs w:val="22"/>
          <w:u w:val="none"/>
          <w:shd w:fill="auto" w:val="clear"/>
          <w:vertAlign w:val="baseline"/>
          <w:rtl w:val="0"/>
        </w:rPr>
        <w:t xml:space="preserve">La auxiliar de aseo es la responsable: </w:t>
      </w:r>
      <w:r w:rsidDel="00000000" w:rsidR="00000000" w:rsidRPr="00000000">
        <w:rPr>
          <w:rtl w:val="0"/>
        </w:rPr>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2"/>
          <w:szCs w:val="22"/>
          <w:u w:val="none"/>
          <w:shd w:fill="auto" w:val="clear"/>
          <w:vertAlign w:val="baseline"/>
          <w:rtl w:val="0"/>
        </w:rPr>
        <w:t xml:space="preserve"> Antes de iniciar las actividades y durante el día, los servicios higiénicos, estén limpios y desinfectados y mantener el piso SECO para evitar caídas.</w:t>
      </w:r>
      <w:r w:rsidDel="00000000" w:rsidR="00000000" w:rsidRPr="00000000">
        <w:rPr>
          <w:rtl w:val="0"/>
        </w:rPr>
      </w:r>
    </w:p>
    <w:p w:rsidR="00000000" w:rsidDel="00000000" w:rsidP="00000000" w:rsidRDefault="00000000" w:rsidRPr="00000000" w14:paraId="00000377">
      <w:pPr>
        <w:tabs>
          <w:tab w:val="left" w:leader="none" w:pos="851"/>
        </w:tabs>
        <w:spacing w:after="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78">
      <w:pPr>
        <w:tabs>
          <w:tab w:val="left" w:leader="none" w:pos="851"/>
        </w:tabs>
        <w:spacing w:after="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3.1.-Procedimientos operativos estandarizados de higiene de espacios al interior del Jardín Infantil HABÍA UNA VEZ.</w:t>
      </w:r>
    </w:p>
    <w:p w:rsidR="00000000" w:rsidDel="00000000" w:rsidP="00000000" w:rsidRDefault="00000000" w:rsidRPr="00000000" w14:paraId="00000379">
      <w:pPr>
        <w:tabs>
          <w:tab w:val="left" w:leader="none" w:pos="284"/>
        </w:tabs>
        <w:spacing w:after="200" w:line="276" w:lineRule="auto"/>
        <w:ind w:right="51"/>
        <w:jc w:val="both"/>
        <w:rPr>
          <w:rFonts w:ascii="Arial" w:cs="Arial" w:eastAsia="Arial" w:hAnsi="Arial"/>
        </w:rPr>
      </w:pPr>
      <w:r w:rsidDel="00000000" w:rsidR="00000000" w:rsidRPr="00000000">
        <w:rPr>
          <w:rFonts w:ascii="Arial" w:cs="Arial" w:eastAsia="Arial" w:hAnsi="Arial"/>
          <w:b w:val="1"/>
          <w:bCs w:val="1"/>
          <w:rtl w:val="0"/>
        </w:rPr>
        <w:t xml:space="preserve">Propósito</w:t>
      </w:r>
      <w:r w:rsidDel="00000000" w:rsidR="00000000" w:rsidRPr="00000000">
        <w:rPr>
          <w:rFonts w:ascii="Arial" w:cs="Arial" w:eastAsia="Arial" w:hAnsi="Arial"/>
          <w:rtl w:val="0"/>
        </w:rPr>
        <w:t xml:space="preserve">: Los Procedimientos Operativos Estandarizados (POES) incluidos en este Plan tienen como objetivo definir procesos estándares de las operaciones de aseo, higiene y desinfección de las diferentes áreas y espacios que componen las unidades educativas.</w:t>
      </w:r>
    </w:p>
    <w:p w:rsidR="00000000" w:rsidDel="00000000" w:rsidP="00000000" w:rsidRDefault="00000000" w:rsidRPr="00000000" w14:paraId="0000037A">
      <w:pPr>
        <w:tabs>
          <w:tab w:val="left" w:leader="none" w:pos="851"/>
        </w:tabs>
        <w:spacing w:after="200" w:line="276" w:lineRule="auto"/>
        <w:ind w:left="851" w:right="50" w:hanging="851"/>
        <w:jc w:val="both"/>
        <w:rPr>
          <w:rFonts w:ascii="Arial" w:cs="Arial" w:eastAsia="Arial" w:hAnsi="Arial"/>
          <w:b w:val="1"/>
          <w:bCs w:val="1"/>
        </w:rPr>
      </w:pPr>
      <w:r w:rsidDel="00000000" w:rsidR="00000000" w:rsidRPr="00000000">
        <w:rPr>
          <w:rFonts w:ascii="Arial" w:cs="Arial" w:eastAsia="Arial" w:hAnsi="Arial"/>
          <w:b w:val="1"/>
          <w:bCs w:val="1"/>
          <w:rtl w:val="0"/>
        </w:rPr>
        <w:t xml:space="preserve">Consideraciones de seguridad para el uso de productos de aseo y sanitización</w:t>
      </w:r>
    </w:p>
    <w:p w:rsidR="00000000" w:rsidDel="00000000" w:rsidP="00000000" w:rsidRDefault="00000000" w:rsidRPr="00000000" w14:paraId="0000037B">
      <w:pPr>
        <w:tabs>
          <w:tab w:val="left" w:leader="none" w:pos="0"/>
        </w:tabs>
        <w:spacing w:after="200" w:line="360" w:lineRule="auto"/>
        <w:ind w:right="50"/>
        <w:jc w:val="both"/>
        <w:rPr>
          <w:rFonts w:ascii="Arial" w:cs="Arial" w:eastAsia="Arial" w:hAnsi="Arial"/>
        </w:rPr>
      </w:pPr>
      <w:r w:rsidDel="00000000" w:rsidR="00000000" w:rsidRPr="00000000">
        <w:rPr>
          <w:rFonts w:ascii="Arial" w:cs="Arial" w:eastAsia="Arial" w:hAnsi="Arial"/>
          <w:rtl w:val="0"/>
        </w:rPr>
        <w:t xml:space="preserve">La principal medida de prevención al utilizar cualquier producto químico es conocer sus riesgos y cómo manipularlos correctamente. Así, antes de usar un producto, se debe leer su etiqueta, que contiene la información básica sobre sus riesgos y las medidas de seguridad a adoptar.</w:t>
      </w:r>
    </w:p>
    <w:p w:rsidR="00000000" w:rsidDel="00000000" w:rsidP="00000000" w:rsidRDefault="00000000" w:rsidRPr="00000000" w14:paraId="0000037C">
      <w:pPr>
        <w:tabs>
          <w:tab w:val="left" w:leader="none" w:pos="851"/>
        </w:tabs>
        <w:spacing w:after="20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Las principales medidas de seguridad en el uso de productos de aseo y sanitización son:</w:t>
      </w:r>
    </w:p>
    <w:p w:rsidR="00000000" w:rsidDel="00000000" w:rsidP="00000000" w:rsidRDefault="00000000" w:rsidRPr="00000000" w14:paraId="0000037D">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Cautelar que los productos de aseo estén almacenados fuera del alcance de niños y niñas y lo mismo debe cumplirse durante su utilización en procesos de higiene y sanitización.</w:t>
      </w:r>
    </w:p>
    <w:p w:rsidR="00000000" w:rsidDel="00000000" w:rsidP="00000000" w:rsidRDefault="00000000" w:rsidRPr="00000000" w14:paraId="0000037E">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Los productos deben mantenerse en sus envases originales y en buen estado, verificar sus fechas de elaboración y vencimiento.</w:t>
      </w:r>
    </w:p>
    <w:p w:rsidR="00000000" w:rsidDel="00000000" w:rsidP="00000000" w:rsidRDefault="00000000" w:rsidRPr="00000000" w14:paraId="0000037F">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Si fuera imprescindible trasvasijar, al nuevo envase, deberá etiquetarse con los datos de la etiqueta original. Nunca se deben trasvasijar productos químicos a envases de bebidas o alimentos, ni siquiera etiquetándolos, ni se deben tener envases con productos químicos sin identificar.</w:t>
      </w:r>
    </w:p>
    <w:p w:rsidR="00000000" w:rsidDel="00000000" w:rsidP="00000000" w:rsidRDefault="00000000" w:rsidRPr="00000000" w14:paraId="00000380">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Siempre que se manipulen productos químicos y especialmente cuando se  trasvasijen líquidos corrosivos, se deben utilizar equipos de protección adecuados para evitar contactos y salpicaduras (guantes y botas impermeables, gafas o pantallas de seguridad, etc).</w:t>
      </w:r>
    </w:p>
    <w:p w:rsidR="00000000" w:rsidDel="00000000" w:rsidP="00000000" w:rsidRDefault="00000000" w:rsidRPr="00000000" w14:paraId="00000381">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Todo el personal debe seguir estrictamente las instrucciones que informa el productor en el envase sobre qué hacer en caso de derrame u otra situación anómala que ocurra.</w:t>
      </w:r>
    </w:p>
    <w:p w:rsidR="00000000" w:rsidDel="00000000" w:rsidP="00000000" w:rsidRDefault="00000000" w:rsidRPr="00000000" w14:paraId="00000382">
      <w:pPr>
        <w:numPr>
          <w:ilvl w:val="0"/>
          <w:numId w:val="16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Utilizar siempre los productos de limpieza según las recomendaciones e instrucciones del fabricante. No utilizar concentraciones o cantidades mayores a las indicadas, ya que, no se consigue más eficacia y se incrementan los riesgos.</w:t>
      </w:r>
    </w:p>
    <w:p w:rsidR="00000000" w:rsidDel="00000000" w:rsidP="00000000" w:rsidRDefault="00000000" w:rsidRPr="00000000" w14:paraId="00000383">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Como norma general, no mezclar distintos productos de limpieza. Algunas sustancias pueden reaccionar violentamente o desprender gases tóxicos cuando se mezclan.</w:t>
      </w:r>
    </w:p>
    <w:p w:rsidR="00000000" w:rsidDel="00000000" w:rsidP="00000000" w:rsidRDefault="00000000" w:rsidRPr="00000000" w14:paraId="00000384">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Las sustancias que desprenden gases o vapores, deben manipularse siempre con una ventilación adecuada.</w:t>
      </w:r>
    </w:p>
    <w:p w:rsidR="00000000" w:rsidDel="00000000" w:rsidP="00000000" w:rsidRDefault="00000000" w:rsidRPr="00000000" w14:paraId="00000385">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Los productos inflamables deben mantenerse alejados de llamas, chispas o puntos calientes. Por esta razón, deben almacenarse en espacios seguros que resguarden sus características, como bodegas de útiles de aseo o contenedores.</w:t>
      </w:r>
    </w:p>
    <w:p w:rsidR="00000000" w:rsidDel="00000000" w:rsidP="00000000" w:rsidRDefault="00000000" w:rsidRPr="00000000" w14:paraId="00000386">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No se debe beber ni comer mientras se estén manipulando productos químicos.</w:t>
      </w:r>
    </w:p>
    <w:p w:rsidR="00000000" w:rsidDel="00000000" w:rsidP="00000000" w:rsidRDefault="00000000" w:rsidRPr="00000000" w14:paraId="00000387">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Después de manipular los productos químicos, habrá que lavar muy bien las manos.</w:t>
      </w:r>
    </w:p>
    <w:p w:rsidR="00000000" w:rsidDel="00000000" w:rsidP="00000000" w:rsidRDefault="00000000" w:rsidRPr="00000000" w14:paraId="00000388">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No almacenar productos químicos de limpieza junto con alimentos.</w:t>
      </w:r>
    </w:p>
    <w:p w:rsidR="00000000" w:rsidDel="00000000" w:rsidP="00000000" w:rsidRDefault="00000000" w:rsidRPr="00000000" w14:paraId="00000389">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Los recipientes de productos químicos se deben mantener bien cerrados cuando no se utilizan. De esta manera se evitará la posibilidad de derrames o salpicaduras y que sus vapores contaminen el ambiente o puedan inflamarse si hay focos de combustión próximos.</w:t>
      </w:r>
    </w:p>
    <w:p w:rsidR="00000000" w:rsidDel="00000000" w:rsidP="00000000" w:rsidRDefault="00000000" w:rsidRPr="00000000" w14:paraId="0000038A">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En caso de salpicadura de algún producto, sobre todo si se trata de un producto irritante o corrosivo, es imprescindible quitarse la ropa mojada y lavar la zona afectada con abundante agua.</w:t>
      </w:r>
    </w:p>
    <w:p w:rsidR="00000000" w:rsidDel="00000000" w:rsidP="00000000" w:rsidRDefault="00000000" w:rsidRPr="00000000" w14:paraId="0000038B">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En los teléfonos de emergencia debe registrar el contacto del CITUC (Centro de Información Toxicológica de la Universidad Católica). </w:t>
      </w:r>
      <w:r w:rsidDel="00000000" w:rsidR="00000000" w:rsidRPr="00000000">
        <w:rPr>
          <w:rFonts w:ascii="Arial" w:cs="Arial" w:eastAsia="Arial" w:hAnsi="Arial"/>
          <w:b w:val="1"/>
          <w:bCs w:val="1"/>
          <w:rtl w:val="0"/>
        </w:rPr>
        <w:t xml:space="preserve">56</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rtl w:val="0"/>
        </w:rPr>
        <w:t xml:space="preserve">22 635 3800.</w:t>
      </w:r>
      <w:r w:rsidDel="00000000" w:rsidR="00000000" w:rsidRPr="00000000">
        <w:rPr>
          <w:rtl w:val="0"/>
        </w:rPr>
      </w:r>
    </w:p>
    <w:p w:rsidR="00000000" w:rsidDel="00000000" w:rsidP="00000000" w:rsidRDefault="00000000" w:rsidRPr="00000000" w14:paraId="0000038C">
      <w:pPr>
        <w:numPr>
          <w:ilvl w:val="0"/>
          <w:numId w:val="166"/>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Los materiales de aseo que utiliza HABÍA UNA VEZ son cloro, Cif, lavaloza, detergente líquido, alcohol 70°, lysol, lisoform, paño de esponja, trapero de microfibra, plumero.</w:t>
      </w:r>
    </w:p>
    <w:p w:rsidR="00000000" w:rsidDel="00000000" w:rsidP="00000000" w:rsidRDefault="00000000" w:rsidRPr="00000000" w14:paraId="0000038D">
      <w:pPr>
        <w:tabs>
          <w:tab w:val="left" w:leader="none" w:pos="851"/>
        </w:tabs>
        <w:spacing w:after="0" w:line="360" w:lineRule="auto"/>
        <w:ind w:left="851" w:right="5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8E">
      <w:pPr>
        <w:tabs>
          <w:tab w:val="left" w:leader="none" w:pos="851"/>
        </w:tabs>
        <w:spacing w:after="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3.2.- Presentación personal de auxiliar de higienización</w:t>
      </w:r>
    </w:p>
    <w:p w:rsidR="00000000" w:rsidDel="00000000" w:rsidP="00000000" w:rsidRDefault="00000000" w:rsidRPr="00000000" w14:paraId="0000038F">
      <w:pPr>
        <w:numPr>
          <w:ilvl w:val="0"/>
          <w:numId w:val="2"/>
        </w:numPr>
        <w:tabs>
          <w:tab w:val="left" w:leader="none" w:pos="851"/>
        </w:tabs>
        <w:spacing w:after="0" w:line="360" w:lineRule="auto"/>
        <w:ind w:left="0" w:firstLine="0"/>
        <w:jc w:val="both"/>
        <w:rPr>
          <w:b w:val="1"/>
          <w:bCs w:val="1"/>
        </w:rPr>
      </w:pPr>
      <w:r w:rsidDel="00000000" w:rsidR="00000000" w:rsidRPr="00000000">
        <w:rPr>
          <w:rFonts w:ascii="Arial" w:cs="Arial" w:eastAsia="Arial" w:hAnsi="Arial"/>
          <w:rtl w:val="0"/>
        </w:rPr>
        <w:t xml:space="preserve">Uniforme : delantal, pantalón largo, zapatos cerrados.</w:t>
      </w:r>
      <w:r w:rsidDel="00000000" w:rsidR="00000000" w:rsidRPr="00000000">
        <w:rPr>
          <w:rtl w:val="0"/>
        </w:rPr>
      </w:r>
    </w:p>
    <w:p w:rsidR="00000000" w:rsidDel="00000000" w:rsidP="00000000" w:rsidRDefault="00000000" w:rsidRPr="00000000" w14:paraId="00000390">
      <w:pPr>
        <w:tabs>
          <w:tab w:val="left" w:leader="none" w:pos="851"/>
        </w:tabs>
        <w:spacing w:after="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91">
      <w:pPr>
        <w:tabs>
          <w:tab w:val="left" w:leader="none" w:pos="851"/>
        </w:tabs>
        <w:spacing w:after="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Elementos de protección personal</w:t>
      </w:r>
    </w:p>
    <w:p w:rsidR="00000000" w:rsidDel="00000000" w:rsidP="00000000" w:rsidRDefault="00000000" w:rsidRPr="00000000" w14:paraId="00000392">
      <w:pPr>
        <w:numPr>
          <w:ilvl w:val="0"/>
          <w:numId w:val="2"/>
        </w:numPr>
        <w:tabs>
          <w:tab w:val="left" w:leader="none" w:pos="851"/>
        </w:tabs>
        <w:spacing w:after="0" w:line="360" w:lineRule="auto"/>
        <w:ind w:left="0" w:firstLine="0"/>
        <w:jc w:val="both"/>
        <w:rPr/>
      </w:pPr>
      <w:r w:rsidDel="00000000" w:rsidR="00000000" w:rsidRPr="00000000">
        <w:rPr>
          <w:rFonts w:ascii="Arial" w:cs="Arial" w:eastAsia="Arial" w:hAnsi="Arial"/>
          <w:rtl w:val="0"/>
        </w:rPr>
        <w:t xml:space="preserve">Mascarilla desechable.</w:t>
      </w:r>
    </w:p>
    <w:p w:rsidR="00000000" w:rsidDel="00000000" w:rsidP="00000000" w:rsidRDefault="00000000" w:rsidRPr="00000000" w14:paraId="00000393">
      <w:pPr>
        <w:numPr>
          <w:ilvl w:val="0"/>
          <w:numId w:val="2"/>
        </w:numPr>
        <w:tabs>
          <w:tab w:val="left" w:leader="none" w:pos="851"/>
        </w:tabs>
        <w:spacing w:after="0" w:line="360" w:lineRule="auto"/>
        <w:ind w:left="0" w:firstLine="0"/>
        <w:jc w:val="both"/>
        <w:rPr/>
      </w:pPr>
      <w:r w:rsidDel="00000000" w:rsidR="00000000" w:rsidRPr="00000000">
        <w:rPr>
          <w:rFonts w:ascii="Arial" w:cs="Arial" w:eastAsia="Arial" w:hAnsi="Arial"/>
          <w:rtl w:val="0"/>
        </w:rPr>
        <w:t xml:space="preserve">Guantes de látex para procedimientos de aseo.</w:t>
      </w:r>
    </w:p>
    <w:p w:rsidR="00000000" w:rsidDel="00000000" w:rsidP="00000000" w:rsidRDefault="00000000" w:rsidRPr="00000000" w14:paraId="00000394">
      <w:pPr>
        <w:numPr>
          <w:ilvl w:val="0"/>
          <w:numId w:val="2"/>
        </w:numPr>
        <w:tabs>
          <w:tab w:val="left" w:leader="none" w:pos="851"/>
        </w:tabs>
        <w:spacing w:after="0" w:line="360" w:lineRule="auto"/>
        <w:ind w:left="0" w:firstLine="0"/>
        <w:jc w:val="both"/>
        <w:rPr/>
      </w:pPr>
      <w:r w:rsidDel="00000000" w:rsidR="00000000" w:rsidRPr="00000000">
        <w:rPr>
          <w:rFonts w:ascii="Arial" w:cs="Arial" w:eastAsia="Arial" w:hAnsi="Arial"/>
          <w:rtl w:val="0"/>
        </w:rPr>
        <w:t xml:space="preserve">Guantes desechables en presencia de heridas.</w:t>
      </w:r>
    </w:p>
    <w:p w:rsidR="00000000" w:rsidDel="00000000" w:rsidP="00000000" w:rsidRDefault="00000000" w:rsidRPr="00000000" w14:paraId="00000395">
      <w:pPr>
        <w:numPr>
          <w:ilvl w:val="0"/>
          <w:numId w:val="2"/>
        </w:numPr>
        <w:tabs>
          <w:tab w:val="left" w:leader="none" w:pos="851"/>
        </w:tabs>
        <w:spacing w:after="0" w:line="360" w:lineRule="auto"/>
        <w:ind w:left="0" w:firstLine="0"/>
        <w:jc w:val="both"/>
        <w:rPr/>
      </w:pPr>
      <w:r w:rsidDel="00000000" w:rsidR="00000000" w:rsidRPr="00000000">
        <w:rPr>
          <w:rFonts w:ascii="Arial" w:cs="Arial" w:eastAsia="Arial" w:hAnsi="Arial"/>
          <w:rtl w:val="0"/>
        </w:rPr>
        <w:t xml:space="preserve">Pechera plástica, cuando se requiera.</w:t>
      </w:r>
    </w:p>
    <w:p w:rsidR="00000000" w:rsidDel="00000000" w:rsidP="00000000" w:rsidRDefault="00000000" w:rsidRPr="00000000" w14:paraId="00000396">
      <w:pPr>
        <w:tabs>
          <w:tab w:val="left" w:leader="none" w:pos="851"/>
        </w:tabs>
        <w:spacing w:after="0" w:line="360" w:lineRule="auto"/>
        <w:ind w:left="851" w:right="5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97">
      <w:pPr>
        <w:tabs>
          <w:tab w:val="left" w:leader="none" w:pos="5370"/>
        </w:tabs>
        <w:spacing w:after="0" w:line="360" w:lineRule="auto"/>
        <w:ind w:right="50"/>
        <w:jc w:val="both"/>
        <w:rPr>
          <w:rFonts w:ascii="Arial" w:cs="Arial" w:eastAsia="Arial" w:hAnsi="Arial"/>
          <w:b w:val="1"/>
          <w:bCs w:val="1"/>
          <w:color w:val="4f81bd"/>
        </w:rPr>
      </w:pPr>
      <w:bookmarkStart w:colFirst="0" w:colLast="0" w:name="_ebf42kaipmkw" w:id="7"/>
      <w:bookmarkEnd w:id="7"/>
      <w:r w:rsidDel="00000000" w:rsidR="00000000" w:rsidRPr="00000000">
        <w:rPr>
          <w:rFonts w:ascii="Arial" w:cs="Arial" w:eastAsia="Arial" w:hAnsi="Arial"/>
          <w:b w:val="1"/>
          <w:bCs w:val="1"/>
          <w:rtl w:val="0"/>
        </w:rPr>
        <w:t xml:space="preserve">Artículo 6Medidas que contemplan el orden, higiene, desinfección y ventilación de los diferentes recintos que componen el Centro Educativo</w:t>
      </w:r>
      <w:r w:rsidDel="00000000" w:rsidR="00000000" w:rsidRPr="00000000">
        <w:rPr>
          <w:rFonts w:ascii="Arial" w:cs="Arial" w:eastAsia="Arial" w:hAnsi="Arial"/>
          <w:b w:val="1"/>
          <w:bCs w:val="1"/>
          <w:color w:val="4f81bd"/>
          <w:rtl w:val="0"/>
        </w:rPr>
        <w:t xml:space="preserve">.</w:t>
      </w:r>
    </w:p>
    <w:p w:rsidR="00000000" w:rsidDel="00000000" w:rsidP="00000000" w:rsidRDefault="00000000" w:rsidRPr="00000000" w14:paraId="00000398">
      <w:pPr>
        <w:tabs>
          <w:tab w:val="left" w:leader="none" w:pos="851"/>
          <w:tab w:val="left" w:leader="none" w:pos="5370"/>
        </w:tabs>
        <w:spacing w:after="200" w:line="360" w:lineRule="auto"/>
        <w:ind w:left="851" w:right="50" w:firstLine="0"/>
        <w:jc w:val="both"/>
        <w:rPr>
          <w:rFonts w:ascii="Arial" w:cs="Arial" w:eastAsia="Arial" w:hAnsi="Arial"/>
          <w:b w:val="1"/>
          <w:bCs w:val="1"/>
          <w:color w:val="4f81bd"/>
        </w:rPr>
      </w:pPr>
      <w:r w:rsidDel="00000000" w:rsidR="00000000" w:rsidRPr="00000000">
        <w:rPr>
          <w:rtl w:val="0"/>
        </w:rPr>
      </w:r>
    </w:p>
    <w:p w:rsidR="00000000" w:rsidDel="00000000" w:rsidP="00000000" w:rsidRDefault="00000000" w:rsidRPr="00000000" w14:paraId="00000399">
      <w:pPr>
        <w:tabs>
          <w:tab w:val="left" w:leader="none" w:pos="5370"/>
        </w:tabs>
        <w:spacing w:after="0" w:line="360" w:lineRule="auto"/>
        <w:ind w:right="50"/>
        <w:jc w:val="both"/>
        <w:rPr>
          <w:rFonts w:ascii="Arial" w:cs="Arial" w:eastAsia="Arial" w:hAnsi="Arial"/>
        </w:rPr>
      </w:pPr>
      <w:r w:rsidDel="00000000" w:rsidR="00000000" w:rsidRPr="00000000">
        <w:rPr>
          <w:rFonts w:ascii="Arial" w:cs="Arial" w:eastAsia="Arial" w:hAnsi="Arial"/>
          <w:rtl w:val="0"/>
        </w:rPr>
        <w:t xml:space="preserve">HABÍA UNA VEZ considera la higiene y orden de los diferentes lugares como prioritarios. Por ello tiene un Plan de Higiene y desinfección debidamente socializado y que se expone a continuación. Este documento es evaluado una vez al año, con el propósito de efectuar mejoras y/o reemplazos e incorporación de nuevos procedimientos, si lo amerita.</w:t>
      </w:r>
    </w:p>
    <w:p w:rsidR="00000000" w:rsidDel="00000000" w:rsidP="00000000" w:rsidRDefault="00000000" w:rsidRPr="00000000" w14:paraId="0000039A">
      <w:pPr>
        <w:tabs>
          <w:tab w:val="left" w:leader="none" w:pos="0"/>
          <w:tab w:val="left" w:leader="none" w:pos="284"/>
        </w:tabs>
        <w:spacing w:after="0" w:before="0" w:line="360" w:lineRule="auto"/>
        <w:ind w:right="50"/>
        <w:jc w:val="both"/>
        <w:rPr>
          <w:rFonts w:ascii="Arial" w:cs="Arial" w:eastAsia="Arial" w:hAnsi="Arial"/>
        </w:rPr>
      </w:pPr>
      <w:r w:rsidDel="00000000" w:rsidR="00000000" w:rsidRPr="00000000">
        <w:rPr>
          <w:rFonts w:ascii="Arial" w:cs="Arial" w:eastAsia="Arial" w:hAnsi="Arial"/>
          <w:rtl w:val="0"/>
        </w:rPr>
        <w:t xml:space="preserve">El Plan de Higiene y Desinfección, de la Sala Cuna y Jardín Infantil HABÍA UNA VEZ, fue socializado a todo el personal y muy especialmente a la persona responsable de ejecutarlo, dicho instrumento se encuentra una copia directa a personal de higienización y otra en oficina de Dirección Técnica, siendo éste de libre acceso para las integrantes del jardín Infantil , tal como lo establece el Decreto Supremo Nº 977 y Decreto Supremo Nº 289 MINSAL.</w:t>
      </w:r>
    </w:p>
    <w:p w:rsidR="00000000" w:rsidDel="00000000" w:rsidP="00000000" w:rsidRDefault="00000000" w:rsidRPr="00000000" w14:paraId="0000039B">
      <w:pPr>
        <w:tabs>
          <w:tab w:val="left" w:leader="none" w:pos="284"/>
          <w:tab w:val="left" w:leader="none" w:pos="851"/>
        </w:tabs>
        <w:spacing w:after="0" w:before="0" w:line="24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39C">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9D">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9E">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3.3.-Procedimientos</w:t>
      </w:r>
    </w:p>
    <w:p w:rsidR="00000000" w:rsidDel="00000000" w:rsidP="00000000" w:rsidRDefault="00000000" w:rsidRPr="00000000" w14:paraId="0000039F">
      <w:pPr>
        <w:tabs>
          <w:tab w:val="left" w:leader="none" w:pos="851"/>
        </w:tabs>
        <w:spacing w:after="200" w:line="276"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Salas de actividades, oficinas y pasillos</w:t>
      </w:r>
    </w:p>
    <w:p w:rsidR="00000000" w:rsidDel="00000000" w:rsidP="00000000" w:rsidRDefault="00000000" w:rsidRPr="00000000" w14:paraId="000003A0">
      <w:pPr>
        <w:tabs>
          <w:tab w:val="left" w:leader="none" w:pos="851"/>
        </w:tabs>
        <w:spacing w:after="20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3A1">
      <w:pPr>
        <w:tabs>
          <w:tab w:val="left" w:leader="none" w:pos="851"/>
        </w:tabs>
        <w:spacing w:after="200" w:line="276"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Pisos y rincones :</w:t>
      </w:r>
    </w:p>
    <w:tbl>
      <w:tblPr>
        <w:tblStyle w:val="Table6"/>
        <w:tblW w:w="897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3A2">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 para pisos y rincones</w:t>
            </w:r>
          </w:p>
        </w:tc>
      </w:tr>
      <w:tr>
        <w:trPr>
          <w:cantSplit w:val="0"/>
          <w:tblHeader w:val="0"/>
        </w:trPr>
        <w:tc>
          <w:tcPr/>
          <w:p w:rsidR="00000000" w:rsidDel="00000000" w:rsidP="00000000" w:rsidRDefault="00000000" w:rsidRPr="00000000" w14:paraId="000003A3">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1.-Abra las ventanas para ventilar.</w:t>
            </w:r>
            <w:r w:rsidDel="00000000" w:rsidR="00000000" w:rsidRPr="00000000">
              <w:rPr>
                <w:rtl w:val="0"/>
              </w:rPr>
            </w:r>
          </w:p>
        </w:tc>
      </w:tr>
      <w:tr>
        <w:trPr>
          <w:cantSplit w:val="0"/>
          <w:tblHeader w:val="0"/>
        </w:trPr>
        <w:tc>
          <w:tcPr/>
          <w:p w:rsidR="00000000" w:rsidDel="00000000" w:rsidP="00000000" w:rsidRDefault="00000000" w:rsidRPr="00000000" w14:paraId="000003A4">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2.-Divida los espacios por sectores para limpiar, corriendo todos los muebles y/o mesas hacia una zona de la sala.</w:t>
            </w:r>
            <w:r w:rsidDel="00000000" w:rsidR="00000000" w:rsidRPr="00000000">
              <w:rPr>
                <w:rtl w:val="0"/>
              </w:rPr>
            </w:r>
          </w:p>
        </w:tc>
      </w:tr>
      <w:tr>
        <w:trPr>
          <w:cantSplit w:val="0"/>
          <w:tblHeader w:val="0"/>
        </w:trPr>
        <w:tc>
          <w:tcPr/>
          <w:p w:rsidR="00000000" w:rsidDel="00000000" w:rsidP="00000000" w:rsidRDefault="00000000" w:rsidRPr="00000000" w14:paraId="000003A5">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3.-Si hay polvo, humedecer antes de barrer.</w:t>
            </w:r>
            <w:r w:rsidDel="00000000" w:rsidR="00000000" w:rsidRPr="00000000">
              <w:rPr>
                <w:rtl w:val="0"/>
              </w:rPr>
            </w:r>
          </w:p>
        </w:tc>
      </w:tr>
      <w:tr>
        <w:trPr>
          <w:cantSplit w:val="0"/>
          <w:tblHeader w:val="0"/>
        </w:trPr>
        <w:tc>
          <w:tcPr/>
          <w:p w:rsidR="00000000" w:rsidDel="00000000" w:rsidP="00000000" w:rsidRDefault="00000000" w:rsidRPr="00000000" w14:paraId="000003A6">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4.-Barra primero el piso del sector que quedó libre de muebles.</w:t>
            </w:r>
            <w:r w:rsidDel="00000000" w:rsidR="00000000" w:rsidRPr="00000000">
              <w:rPr>
                <w:rtl w:val="0"/>
              </w:rPr>
            </w:r>
          </w:p>
        </w:tc>
      </w:tr>
      <w:tr>
        <w:trPr>
          <w:cantSplit w:val="0"/>
          <w:tblHeader w:val="0"/>
        </w:trPr>
        <w:tc>
          <w:tcPr/>
          <w:p w:rsidR="00000000" w:rsidDel="00000000" w:rsidP="00000000" w:rsidRDefault="00000000" w:rsidRPr="00000000" w14:paraId="000003A7">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5.-Recoja la basura con la pala por sectores.</w:t>
            </w:r>
            <w:r w:rsidDel="00000000" w:rsidR="00000000" w:rsidRPr="00000000">
              <w:rPr>
                <w:rtl w:val="0"/>
              </w:rPr>
            </w:r>
          </w:p>
        </w:tc>
      </w:tr>
      <w:tr>
        <w:trPr>
          <w:cantSplit w:val="0"/>
          <w:tblHeader w:val="0"/>
        </w:trPr>
        <w:tc>
          <w:tcPr/>
          <w:p w:rsidR="00000000" w:rsidDel="00000000" w:rsidP="00000000" w:rsidRDefault="00000000" w:rsidRPr="00000000" w14:paraId="000003A8">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6.-Corra las mesas y sillas hacia el lugar limpio y repita el procedimiento en el área faltante.</w:t>
            </w:r>
            <w:r w:rsidDel="00000000" w:rsidR="00000000" w:rsidRPr="00000000">
              <w:rPr>
                <w:rtl w:val="0"/>
              </w:rPr>
            </w:r>
          </w:p>
        </w:tc>
      </w:tr>
      <w:tr>
        <w:trPr>
          <w:cantSplit w:val="0"/>
          <w:tblHeader w:val="0"/>
        </w:trPr>
        <w:tc>
          <w:tcPr/>
          <w:p w:rsidR="00000000" w:rsidDel="00000000" w:rsidP="00000000" w:rsidRDefault="00000000" w:rsidRPr="00000000" w14:paraId="000003A9">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7.-Desinfecte usando trapero con lysol.</w:t>
            </w:r>
            <w:r w:rsidDel="00000000" w:rsidR="00000000" w:rsidRPr="00000000">
              <w:rPr>
                <w:rtl w:val="0"/>
              </w:rPr>
            </w:r>
          </w:p>
        </w:tc>
      </w:tr>
    </w:tbl>
    <w:p w:rsidR="00000000" w:rsidDel="00000000" w:rsidP="00000000" w:rsidRDefault="00000000" w:rsidRPr="00000000" w14:paraId="000003AA">
      <w:pPr>
        <w:tabs>
          <w:tab w:val="left" w:leader="none" w:pos="851"/>
        </w:tabs>
        <w:spacing w:after="200" w:line="276" w:lineRule="auto"/>
        <w:ind w:left="851" w:right="50" w:firstLine="0"/>
        <w:jc w:val="both"/>
        <w:rPr>
          <w:rFonts w:ascii="Arial" w:cs="Arial" w:eastAsia="Arial" w:hAnsi="Arial"/>
        </w:rPr>
      </w:pPr>
      <w:r w:rsidDel="00000000" w:rsidR="00000000" w:rsidRPr="00000000">
        <w:rPr>
          <w:rtl w:val="0"/>
        </w:rPr>
      </w:r>
    </w:p>
    <w:tbl>
      <w:tblPr>
        <w:tblStyle w:val="Table7"/>
        <w:tblW w:w="897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3AB">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 para pisos lavables</w:t>
            </w:r>
          </w:p>
        </w:tc>
      </w:tr>
      <w:tr>
        <w:trPr>
          <w:cantSplit w:val="0"/>
          <w:tblHeader w:val="0"/>
        </w:trPr>
        <w:tc>
          <w:tcPr/>
          <w:p w:rsidR="00000000" w:rsidDel="00000000" w:rsidP="00000000" w:rsidRDefault="00000000" w:rsidRPr="00000000" w14:paraId="000003AC">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1.-Sumerja el trapero en balde con solución de detergente.</w:t>
            </w:r>
            <w:r w:rsidDel="00000000" w:rsidR="00000000" w:rsidRPr="00000000">
              <w:rPr>
                <w:rtl w:val="0"/>
              </w:rPr>
            </w:r>
          </w:p>
        </w:tc>
      </w:tr>
      <w:tr>
        <w:trPr>
          <w:cantSplit w:val="0"/>
          <w:tblHeader w:val="0"/>
        </w:trPr>
        <w:tc>
          <w:tcPr/>
          <w:p w:rsidR="00000000" w:rsidDel="00000000" w:rsidP="00000000" w:rsidRDefault="00000000" w:rsidRPr="00000000" w14:paraId="000003AD">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2.-Lave el piso con trapero con solución de detergente, sobre todo en esquinas y junturas.</w:t>
            </w:r>
            <w:r w:rsidDel="00000000" w:rsidR="00000000" w:rsidRPr="00000000">
              <w:rPr>
                <w:rtl w:val="0"/>
              </w:rPr>
            </w:r>
          </w:p>
        </w:tc>
      </w:tr>
      <w:tr>
        <w:trPr>
          <w:cantSplit w:val="0"/>
          <w:tblHeader w:val="0"/>
        </w:trPr>
        <w:tc>
          <w:tcPr/>
          <w:p w:rsidR="00000000" w:rsidDel="00000000" w:rsidP="00000000" w:rsidRDefault="00000000" w:rsidRPr="00000000" w14:paraId="000003AE">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3.-Enjuague el trapero en balde con agua limpia hasta retirar todo el detergente.</w:t>
            </w:r>
            <w:r w:rsidDel="00000000" w:rsidR="00000000" w:rsidRPr="00000000">
              <w:rPr>
                <w:rtl w:val="0"/>
              </w:rPr>
            </w:r>
          </w:p>
        </w:tc>
      </w:tr>
      <w:tr>
        <w:trPr>
          <w:cantSplit w:val="0"/>
          <w:tblHeader w:val="0"/>
        </w:trPr>
        <w:tc>
          <w:tcPr/>
          <w:p w:rsidR="00000000" w:rsidDel="00000000" w:rsidP="00000000" w:rsidRDefault="00000000" w:rsidRPr="00000000" w14:paraId="000003AF">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4.-Enjuague el piso con el mismo trapero con agua.</w:t>
            </w:r>
            <w:r w:rsidDel="00000000" w:rsidR="00000000" w:rsidRPr="00000000">
              <w:rPr>
                <w:rtl w:val="0"/>
              </w:rPr>
            </w:r>
          </w:p>
        </w:tc>
      </w:tr>
      <w:tr>
        <w:trPr>
          <w:cantSplit w:val="0"/>
          <w:tblHeader w:val="0"/>
        </w:trPr>
        <w:tc>
          <w:tcPr/>
          <w:p w:rsidR="00000000" w:rsidDel="00000000" w:rsidP="00000000" w:rsidRDefault="00000000" w:rsidRPr="00000000" w14:paraId="000003B0">
            <w:pPr>
              <w:tabs>
                <w:tab w:val="left" w:leader="none" w:pos="851"/>
              </w:tabs>
              <w:ind w:left="851" w:right="50" w:firstLine="0"/>
              <w:jc w:val="both"/>
              <w:rPr>
                <w:rFonts w:ascii="Arial" w:cs="Arial" w:eastAsia="Arial" w:hAnsi="Arial"/>
                <w:b w:val="1"/>
                <w:bCs w:val="1"/>
              </w:rPr>
            </w:pPr>
            <w:r w:rsidDel="00000000" w:rsidR="00000000" w:rsidRPr="00000000">
              <w:rPr>
                <w:rtl w:val="0"/>
              </w:rPr>
            </w:r>
          </w:p>
        </w:tc>
      </w:tr>
      <w:tr>
        <w:trPr>
          <w:cantSplit w:val="0"/>
          <w:tblHeader w:val="0"/>
        </w:trPr>
        <w:tc>
          <w:tcPr/>
          <w:p w:rsidR="00000000" w:rsidDel="00000000" w:rsidP="00000000" w:rsidRDefault="00000000" w:rsidRPr="00000000" w14:paraId="000003B1">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Procedimientos para pisos flotantes</w:t>
            </w:r>
          </w:p>
        </w:tc>
      </w:tr>
      <w:tr>
        <w:trPr>
          <w:cantSplit w:val="0"/>
          <w:tblHeader w:val="0"/>
        </w:trPr>
        <w:tc>
          <w:tcPr/>
          <w:p w:rsidR="00000000" w:rsidDel="00000000" w:rsidP="00000000" w:rsidRDefault="00000000" w:rsidRPr="00000000" w14:paraId="000003B2">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1.-Pase el trapero ligeramente húmedo con lysol.</w:t>
            </w:r>
            <w:r w:rsidDel="00000000" w:rsidR="00000000" w:rsidRPr="00000000">
              <w:rPr>
                <w:rtl w:val="0"/>
              </w:rPr>
            </w:r>
          </w:p>
        </w:tc>
      </w:tr>
      <w:tr>
        <w:trPr>
          <w:cantSplit w:val="0"/>
          <w:tblHeader w:val="0"/>
        </w:trPr>
        <w:tc>
          <w:tcPr/>
          <w:p w:rsidR="00000000" w:rsidDel="00000000" w:rsidP="00000000" w:rsidRDefault="00000000" w:rsidRPr="00000000" w14:paraId="000003B3">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rtl w:val="0"/>
              </w:rPr>
              <w:t xml:space="preserve">2.-Dejar secar.</w:t>
            </w:r>
            <w:r w:rsidDel="00000000" w:rsidR="00000000" w:rsidRPr="00000000">
              <w:rPr>
                <w:rtl w:val="0"/>
              </w:rPr>
            </w:r>
          </w:p>
        </w:tc>
      </w:tr>
    </w:tbl>
    <w:p w:rsidR="00000000" w:rsidDel="00000000" w:rsidP="00000000" w:rsidRDefault="00000000" w:rsidRPr="00000000" w14:paraId="000003B4">
      <w:pPr>
        <w:tabs>
          <w:tab w:val="left" w:leader="none" w:pos="851"/>
        </w:tabs>
        <w:spacing w:after="0" w:line="276" w:lineRule="auto"/>
        <w:ind w:left="851" w:right="5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B5">
      <w:pPr>
        <w:tabs>
          <w:tab w:val="left" w:leader="none" w:pos="851"/>
        </w:tabs>
        <w:spacing w:after="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Frecuencia</w:t>
      </w:r>
      <w:r w:rsidDel="00000000" w:rsidR="00000000" w:rsidRPr="00000000">
        <w:rPr>
          <w:rFonts w:ascii="Arial" w:cs="Arial" w:eastAsia="Arial" w:hAnsi="Arial"/>
          <w:rtl w:val="0"/>
        </w:rPr>
        <w:t xml:space="preserve">: diariamente y según necesidad. Cuando los niños y niñas de cada nivel salen al patio corresponde la higienización de aula, al menos una vez en la mañana y una vez en la tarde.</w:t>
      </w:r>
    </w:p>
    <w:p w:rsidR="00000000" w:rsidDel="00000000" w:rsidP="00000000" w:rsidRDefault="00000000" w:rsidRPr="00000000" w14:paraId="000003B6">
      <w:pPr>
        <w:tabs>
          <w:tab w:val="left" w:leader="none" w:pos="851"/>
        </w:tabs>
        <w:spacing w:after="0" w:line="276" w:lineRule="auto"/>
        <w:ind w:left="851" w:right="5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B7">
      <w:pPr>
        <w:tabs>
          <w:tab w:val="left" w:leader="none" w:pos="851"/>
        </w:tabs>
        <w:spacing w:after="0" w:line="240"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Durante el aseo no obstaculice las puertas y vías de acceso o evacuación.</w:t>
      </w:r>
    </w:p>
    <w:p w:rsidR="00000000" w:rsidDel="00000000" w:rsidP="00000000" w:rsidRDefault="00000000" w:rsidRPr="00000000" w14:paraId="000003B8">
      <w:pPr>
        <w:tabs>
          <w:tab w:val="left" w:leader="none" w:pos="851"/>
        </w:tabs>
        <w:spacing w:after="0" w:line="240"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 para mesas:</w:t>
      </w:r>
    </w:p>
    <w:p w:rsidR="00000000" w:rsidDel="00000000" w:rsidP="00000000" w:rsidRDefault="00000000" w:rsidRPr="00000000" w14:paraId="000003B9">
      <w:pPr>
        <w:tabs>
          <w:tab w:val="left" w:leader="none" w:pos="851"/>
        </w:tabs>
        <w:spacing w:after="0" w:line="240"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Auxiliar de aseo</w:t>
      </w:r>
    </w:p>
    <w:tbl>
      <w:tblPr>
        <w:tblStyle w:val="Table8"/>
        <w:tblW w:w="7479.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7479"/>
        <w:tblGridChange w:id="0">
          <w:tblGrid>
            <w:gridCol w:w="7479"/>
          </w:tblGrid>
        </w:tblGridChange>
      </w:tblGrid>
      <w:tr>
        <w:trPr>
          <w:cantSplit w:val="0"/>
          <w:trHeight w:val="242" w:hRule="atLeast"/>
          <w:tblHeader w:val="0"/>
        </w:trPr>
        <w:tc>
          <w:tcPr/>
          <w:p w:rsidR="00000000" w:rsidDel="00000000" w:rsidP="00000000" w:rsidRDefault="00000000" w:rsidRPr="00000000" w14:paraId="000003BA">
            <w:pPr>
              <w:tabs>
                <w:tab w:val="left" w:leader="none" w:pos="851"/>
              </w:tabs>
              <w:ind w:left="851" w:right="50" w:firstLine="0"/>
              <w:jc w:val="both"/>
              <w:rPr>
                <w:rFonts w:ascii="Arial" w:cs="Arial" w:eastAsia="Arial" w:hAnsi="Arial"/>
                <w:b w:val="1"/>
                <w:bCs w:val="1"/>
              </w:rPr>
            </w:pPr>
            <w:r w:rsidDel="00000000" w:rsidR="00000000" w:rsidRPr="00000000">
              <w:rPr>
                <w:rtl w:val="0"/>
              </w:rPr>
            </w:r>
          </w:p>
        </w:tc>
      </w:tr>
      <w:tr>
        <w:trPr>
          <w:cantSplit w:val="0"/>
          <w:trHeight w:val="498" w:hRule="atLeast"/>
          <w:tblHeader w:val="0"/>
        </w:trPr>
        <w:tc>
          <w:tcPr/>
          <w:p w:rsidR="00000000" w:rsidDel="00000000" w:rsidP="00000000" w:rsidRDefault="00000000" w:rsidRPr="00000000" w14:paraId="000003BB">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1.-Retire los materiales de desecho (comida, papeles, etc ) elimínelos en un basurero.</w:t>
            </w:r>
          </w:p>
        </w:tc>
      </w:tr>
      <w:tr>
        <w:trPr>
          <w:cantSplit w:val="0"/>
          <w:trHeight w:val="498" w:hRule="atLeast"/>
          <w:tblHeader w:val="0"/>
        </w:trPr>
        <w:tc>
          <w:tcPr/>
          <w:p w:rsidR="00000000" w:rsidDel="00000000" w:rsidP="00000000" w:rsidRDefault="00000000" w:rsidRPr="00000000" w14:paraId="000003BC">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2.-Sumerja el paño en balde con solución con detergente.</w:t>
            </w:r>
          </w:p>
        </w:tc>
      </w:tr>
      <w:tr>
        <w:trPr>
          <w:cantSplit w:val="0"/>
          <w:trHeight w:val="242" w:hRule="atLeast"/>
          <w:tblHeader w:val="0"/>
        </w:trPr>
        <w:tc>
          <w:tcPr/>
          <w:p w:rsidR="00000000" w:rsidDel="00000000" w:rsidP="00000000" w:rsidRDefault="00000000" w:rsidRPr="00000000" w14:paraId="000003BD">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3.-Pase el paño con solución de  detergente.</w:t>
            </w:r>
          </w:p>
        </w:tc>
      </w:tr>
      <w:tr>
        <w:trPr>
          <w:cantSplit w:val="0"/>
          <w:trHeight w:val="753" w:hRule="atLeast"/>
          <w:tblHeader w:val="0"/>
        </w:trPr>
        <w:tc>
          <w:tcPr/>
          <w:p w:rsidR="00000000" w:rsidDel="00000000" w:rsidP="00000000" w:rsidRDefault="00000000" w:rsidRPr="00000000" w14:paraId="000003BE">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4.-Enjuague el paño en balde con agua limpia hasta retirar todo el detergente y páselo por la superficie de las mesas.</w:t>
            </w:r>
          </w:p>
        </w:tc>
      </w:tr>
      <w:tr>
        <w:trPr>
          <w:cantSplit w:val="0"/>
          <w:trHeight w:val="242" w:hRule="atLeast"/>
          <w:tblHeader w:val="0"/>
        </w:trPr>
        <w:tc>
          <w:tcPr/>
          <w:p w:rsidR="00000000" w:rsidDel="00000000" w:rsidP="00000000" w:rsidRDefault="00000000" w:rsidRPr="00000000" w14:paraId="000003BF">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5.-Desinfecte con alcohol utilizando rociador.</w:t>
            </w:r>
          </w:p>
        </w:tc>
      </w:tr>
      <w:tr>
        <w:trPr>
          <w:cantSplit w:val="0"/>
          <w:trHeight w:val="242" w:hRule="atLeast"/>
          <w:tblHeader w:val="0"/>
        </w:trPr>
        <w:tc>
          <w:tcPr/>
          <w:p w:rsidR="00000000" w:rsidDel="00000000" w:rsidP="00000000" w:rsidRDefault="00000000" w:rsidRPr="00000000" w14:paraId="000003C0">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6.-No enjuague ni seque.</w:t>
            </w:r>
          </w:p>
        </w:tc>
      </w:tr>
    </w:tbl>
    <w:p w:rsidR="00000000" w:rsidDel="00000000" w:rsidP="00000000" w:rsidRDefault="00000000" w:rsidRPr="00000000" w14:paraId="000003C1">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C2">
      <w:pPr>
        <w:tabs>
          <w:tab w:val="left" w:leader="none" w:pos="851"/>
        </w:tabs>
        <w:spacing w:after="20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Frecuencia: </w:t>
      </w:r>
      <w:r w:rsidDel="00000000" w:rsidR="00000000" w:rsidRPr="00000000">
        <w:rPr>
          <w:rFonts w:ascii="Arial" w:cs="Arial" w:eastAsia="Arial" w:hAnsi="Arial"/>
          <w:rtl w:val="0"/>
        </w:rPr>
        <w:t xml:space="preserve">Diariamente, en especial después de los periodos de alimentación y otros que lo requieran, y sin niños o niñas en la sala.</w:t>
      </w:r>
    </w:p>
    <w:p w:rsidR="00000000" w:rsidDel="00000000" w:rsidP="00000000" w:rsidRDefault="00000000" w:rsidRPr="00000000" w14:paraId="000003C3">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Luego de ocupar las soluciones de los baldes, deben ser eliminadas; nunca dejarlas al alcance de los niños o niñas, ni reutilizar.</w:t>
      </w:r>
    </w:p>
    <w:p w:rsidR="00000000" w:rsidDel="00000000" w:rsidP="00000000" w:rsidRDefault="00000000" w:rsidRPr="00000000" w14:paraId="000003C4">
      <w:pPr>
        <w:tabs>
          <w:tab w:val="left" w:leader="none" w:pos="851"/>
        </w:tabs>
        <w:ind w:left="851" w:right="5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C5">
      <w:pPr>
        <w:tabs>
          <w:tab w:val="left" w:leader="none" w:pos="851"/>
        </w:tabs>
        <w:spacing w:after="20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Muebles, cielos y muros:</w:t>
      </w:r>
      <w:r w:rsidDel="00000000" w:rsidR="00000000" w:rsidRPr="00000000">
        <w:rPr>
          <w:rtl w:val="0"/>
        </w:rPr>
      </w:r>
    </w:p>
    <w:p w:rsidR="00000000" w:rsidDel="00000000" w:rsidP="00000000" w:rsidRDefault="00000000" w:rsidRPr="00000000" w14:paraId="000003C6">
      <w:pPr>
        <w:tabs>
          <w:tab w:val="left" w:leader="none" w:pos="851"/>
        </w:tabs>
        <w:spacing w:after="20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3C7">
      <w:pPr>
        <w:tabs>
          <w:tab w:val="left" w:leader="none" w:pos="851"/>
        </w:tabs>
        <w:spacing w:after="200" w:line="276"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w:t>
      </w:r>
    </w:p>
    <w:tbl>
      <w:tblPr>
        <w:tblStyle w:val="Table9"/>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3C8">
            <w:pPr>
              <w:tabs>
                <w:tab w:val="left" w:leader="none" w:pos="851"/>
              </w:tabs>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Procedimientos para muebles, cielos y muros</w:t>
            </w:r>
          </w:p>
        </w:tc>
      </w:tr>
      <w:tr>
        <w:trPr>
          <w:cantSplit w:val="0"/>
          <w:tblHeader w:val="0"/>
        </w:trPr>
        <w:tc>
          <w:tcPr/>
          <w:p w:rsidR="00000000" w:rsidDel="00000000" w:rsidP="00000000" w:rsidRDefault="00000000" w:rsidRPr="00000000" w14:paraId="000003C9">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1.-Pase trapero seco para retirar polvo adherido a muebles, paredes y cielo.</w:t>
            </w:r>
          </w:p>
        </w:tc>
      </w:tr>
      <w:tr>
        <w:trPr>
          <w:cantSplit w:val="0"/>
          <w:tblHeader w:val="0"/>
        </w:trPr>
        <w:tc>
          <w:tcPr/>
          <w:p w:rsidR="00000000" w:rsidDel="00000000" w:rsidP="00000000" w:rsidRDefault="00000000" w:rsidRPr="00000000" w14:paraId="000003CA">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2.-Sumerja el paño en balde con solución de detergente.</w:t>
            </w:r>
          </w:p>
        </w:tc>
      </w:tr>
      <w:tr>
        <w:trPr>
          <w:cantSplit w:val="0"/>
          <w:tblHeader w:val="0"/>
        </w:trPr>
        <w:tc>
          <w:tcPr/>
          <w:p w:rsidR="00000000" w:rsidDel="00000000" w:rsidP="00000000" w:rsidRDefault="00000000" w:rsidRPr="00000000" w14:paraId="000003CB">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3.-Limpie con solución de detergente muebles, las paredes y cielo con trapero seco.</w:t>
            </w:r>
          </w:p>
        </w:tc>
      </w:tr>
      <w:tr>
        <w:trPr>
          <w:cantSplit w:val="0"/>
          <w:tblHeader w:val="0"/>
        </w:trPr>
        <w:tc>
          <w:tcPr/>
          <w:p w:rsidR="00000000" w:rsidDel="00000000" w:rsidP="00000000" w:rsidRDefault="00000000" w:rsidRPr="00000000" w14:paraId="000003CC">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4.-Enjuague el paño en balde con agua limpia.</w:t>
            </w:r>
          </w:p>
        </w:tc>
      </w:tr>
      <w:tr>
        <w:trPr>
          <w:cantSplit w:val="0"/>
          <w:tblHeader w:val="0"/>
        </w:trPr>
        <w:tc>
          <w:tcPr/>
          <w:p w:rsidR="00000000" w:rsidDel="00000000" w:rsidP="00000000" w:rsidRDefault="00000000" w:rsidRPr="00000000" w14:paraId="000003CD">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5.-Enjuague muebles.</w:t>
            </w:r>
          </w:p>
        </w:tc>
      </w:tr>
      <w:tr>
        <w:trPr>
          <w:cantSplit w:val="0"/>
          <w:tblHeader w:val="0"/>
        </w:trPr>
        <w:tc>
          <w:tcPr/>
          <w:p w:rsidR="00000000" w:rsidDel="00000000" w:rsidP="00000000" w:rsidRDefault="00000000" w:rsidRPr="00000000" w14:paraId="000003CE">
            <w:pPr>
              <w:tabs>
                <w:tab w:val="left" w:leader="none" w:pos="851"/>
              </w:tabs>
              <w:ind w:left="851" w:right="50" w:firstLine="0"/>
              <w:jc w:val="both"/>
              <w:rPr>
                <w:rFonts w:ascii="Arial" w:cs="Arial" w:eastAsia="Arial" w:hAnsi="Arial"/>
              </w:rPr>
            </w:pPr>
            <w:r w:rsidDel="00000000" w:rsidR="00000000" w:rsidRPr="00000000">
              <w:rPr>
                <w:rFonts w:ascii="Arial" w:cs="Arial" w:eastAsia="Arial" w:hAnsi="Arial"/>
                <w:rtl w:val="0"/>
              </w:rPr>
              <w:t xml:space="preserve">6.-Para todas las etapas del proceso, y si es necesario, ayúdese con escobillón para alcanzar mayor superficie en altura.</w:t>
            </w:r>
          </w:p>
        </w:tc>
      </w:tr>
    </w:tbl>
    <w:p w:rsidR="00000000" w:rsidDel="00000000" w:rsidP="00000000" w:rsidRDefault="00000000" w:rsidRPr="00000000" w14:paraId="000003CF">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3D0">
      <w:pPr>
        <w:tabs>
          <w:tab w:val="left" w:leader="none" w:pos="851"/>
        </w:tabs>
        <w:spacing w:after="0" w:line="276" w:lineRule="auto"/>
        <w:ind w:left="851" w:right="50"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Frecuencia</w:t>
      </w:r>
    </w:p>
    <w:p w:rsidR="00000000" w:rsidDel="00000000" w:rsidP="00000000" w:rsidRDefault="00000000" w:rsidRPr="00000000" w14:paraId="000003D1">
      <w:pPr>
        <w:tabs>
          <w:tab w:val="left" w:leader="none" w:pos="851"/>
        </w:tabs>
        <w:spacing w:after="200" w:line="276" w:lineRule="auto"/>
        <w:ind w:left="851" w:right="50" w:firstLine="0"/>
        <w:jc w:val="both"/>
        <w:rPr>
          <w:rFonts w:ascii="Arial" w:cs="Arial" w:eastAsia="Arial" w:hAnsi="Arial"/>
        </w:rPr>
      </w:pPr>
      <w:r w:rsidDel="00000000" w:rsidR="00000000" w:rsidRPr="00000000">
        <w:rPr>
          <w:rFonts w:ascii="Arial" w:cs="Arial" w:eastAsia="Arial" w:hAnsi="Arial"/>
          <w:b w:val="1"/>
          <w:bCs w:val="1"/>
          <w:rtl w:val="0"/>
        </w:rPr>
        <w:t xml:space="preserve">Muebles</w:t>
      </w:r>
      <w:r w:rsidDel="00000000" w:rsidR="00000000" w:rsidRPr="00000000">
        <w:rPr>
          <w:rFonts w:ascii="Arial" w:cs="Arial" w:eastAsia="Arial" w:hAnsi="Arial"/>
          <w:rtl w:val="0"/>
        </w:rPr>
        <w:t xml:space="preserve">: diariamente</w:t>
      </w:r>
    </w:p>
    <w:p w:rsidR="00000000" w:rsidDel="00000000" w:rsidP="00000000" w:rsidRDefault="00000000" w:rsidRPr="00000000" w14:paraId="000003D2">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Paredes y cielo</w:t>
      </w:r>
      <w:r w:rsidDel="00000000" w:rsidR="00000000" w:rsidRPr="00000000">
        <w:rPr>
          <w:rFonts w:ascii="Arial" w:cs="Arial" w:eastAsia="Arial" w:hAnsi="Arial"/>
          <w:rtl w:val="0"/>
        </w:rPr>
        <w:t xml:space="preserve">: Mensualmente y/o  cada vez que sea  necesario.</w:t>
      </w:r>
    </w:p>
    <w:p w:rsidR="00000000" w:rsidDel="00000000" w:rsidP="00000000" w:rsidRDefault="00000000" w:rsidRPr="00000000" w14:paraId="000003D3">
      <w:pPr>
        <w:tabs>
          <w:tab w:val="left" w:leader="none" w:pos="851"/>
        </w:tabs>
        <w:spacing w:after="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3D4">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rtl w:val="0"/>
        </w:rPr>
        <w:t xml:space="preserve">Oficina: primer día de cada mes.</w:t>
      </w:r>
    </w:p>
    <w:p w:rsidR="00000000" w:rsidDel="00000000" w:rsidP="00000000" w:rsidRDefault="00000000" w:rsidRPr="00000000" w14:paraId="000003D5">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3D6">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La limpieza con solución de detergente y enjuague de muebles, cielos y paredes debe ser efectuada sólo en superficies lavables.</w:t>
      </w:r>
    </w:p>
    <w:p w:rsidR="00000000" w:rsidDel="00000000" w:rsidP="00000000" w:rsidRDefault="00000000" w:rsidRPr="00000000" w14:paraId="000003D7">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Durante la limpieza debe tenerse especial cuidado con cables y enchufes próximos.</w:t>
      </w:r>
    </w:p>
    <w:p w:rsidR="00000000" w:rsidDel="00000000" w:rsidP="00000000" w:rsidRDefault="00000000" w:rsidRPr="00000000" w14:paraId="000003D8">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La limpieza debe enfatizarse detrás de los cuadros, cortinas, repisas, tableros, etc.</w:t>
      </w:r>
    </w:p>
    <w:p w:rsidR="00000000" w:rsidDel="00000000" w:rsidP="00000000" w:rsidRDefault="00000000" w:rsidRPr="00000000" w14:paraId="000003D9">
      <w:pPr>
        <w:tabs>
          <w:tab w:val="left" w:leader="none" w:pos="851"/>
        </w:tabs>
        <w:spacing w:after="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3DA">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Ventanas ( marcos y vidrios ) y puertas :</w:t>
      </w:r>
    </w:p>
    <w:p w:rsidR="00000000" w:rsidDel="00000000" w:rsidP="00000000" w:rsidRDefault="00000000" w:rsidRPr="00000000" w14:paraId="000003DB">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Personal de Higienización</w:t>
      </w:r>
    </w:p>
    <w:tbl>
      <w:tblPr>
        <w:tblStyle w:val="Table10"/>
        <w:tblW w:w="881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18"/>
        <w:tblGridChange w:id="0">
          <w:tblGrid>
            <w:gridCol w:w="8818"/>
          </w:tblGrid>
        </w:tblGridChange>
      </w:tblGrid>
      <w:tr>
        <w:trPr>
          <w:cantSplit w:val="0"/>
          <w:tblHeader w:val="0"/>
        </w:trPr>
        <w:tc>
          <w:tcPr/>
          <w:p w:rsidR="00000000" w:rsidDel="00000000" w:rsidP="00000000" w:rsidRDefault="00000000" w:rsidRPr="00000000" w14:paraId="000003DC">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ventanas y puertas</w:t>
            </w:r>
          </w:p>
        </w:tc>
      </w:tr>
      <w:tr>
        <w:trPr>
          <w:cantSplit w:val="0"/>
          <w:tblHeader w:val="0"/>
        </w:trPr>
        <w:tc>
          <w:tcPr/>
          <w:p w:rsidR="00000000" w:rsidDel="00000000" w:rsidP="00000000" w:rsidRDefault="00000000" w:rsidRPr="00000000" w14:paraId="000003DD">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1.-Pase paño para retirar polvo adherido a ventanas y puertas.</w:t>
            </w:r>
          </w:p>
        </w:tc>
      </w:tr>
      <w:tr>
        <w:trPr>
          <w:cantSplit w:val="0"/>
          <w:tblHeader w:val="0"/>
        </w:trPr>
        <w:tc>
          <w:tcPr/>
          <w:p w:rsidR="00000000" w:rsidDel="00000000" w:rsidP="00000000" w:rsidRDefault="00000000" w:rsidRPr="00000000" w14:paraId="000003DE">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2.-Aplique limpiavidrios.</w:t>
            </w:r>
          </w:p>
        </w:tc>
      </w:tr>
      <w:tr>
        <w:trPr>
          <w:cantSplit w:val="0"/>
          <w:tblHeader w:val="0"/>
        </w:trPr>
        <w:tc>
          <w:tcPr/>
          <w:p w:rsidR="00000000" w:rsidDel="00000000" w:rsidP="00000000" w:rsidRDefault="00000000" w:rsidRPr="00000000" w14:paraId="000003DF">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3.-Secar con paño microfibra de uso exclusivo.</w:t>
            </w:r>
          </w:p>
        </w:tc>
      </w:tr>
    </w:tbl>
    <w:p w:rsidR="00000000" w:rsidDel="00000000" w:rsidP="00000000" w:rsidRDefault="00000000" w:rsidRPr="00000000" w14:paraId="000003E0">
      <w:pPr>
        <w:tabs>
          <w:tab w:val="left" w:leader="none" w:pos="851"/>
        </w:tabs>
        <w:spacing w:after="20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3E1">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w:t>
      </w:r>
      <w:r w:rsidDel="00000000" w:rsidR="00000000" w:rsidRPr="00000000">
        <w:rPr>
          <w:rFonts w:ascii="Arial" w:cs="Arial" w:eastAsia="Arial" w:hAnsi="Arial"/>
          <w:rtl w:val="0"/>
        </w:rPr>
        <w:t xml:space="preserve">Mensualmente y/o cada vez que sea necesario. Acorde a Plan de trabajo mensual.</w:t>
      </w:r>
    </w:p>
    <w:p w:rsidR="00000000" w:rsidDel="00000000" w:rsidP="00000000" w:rsidRDefault="00000000" w:rsidRPr="00000000" w14:paraId="000003E2">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Luminarias e interruptores</w:t>
      </w:r>
      <w:r w:rsidDel="00000000" w:rsidR="00000000" w:rsidRPr="00000000">
        <w:rPr>
          <w:rtl w:val="0"/>
        </w:rPr>
      </w:r>
    </w:p>
    <w:p w:rsidR="00000000" w:rsidDel="00000000" w:rsidP="00000000" w:rsidRDefault="00000000" w:rsidRPr="00000000" w14:paraId="000003E3">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w:t>
      </w:r>
      <w:r w:rsidDel="00000000" w:rsidR="00000000" w:rsidRPr="00000000">
        <w:rPr>
          <w:rFonts w:ascii="Arial" w:cs="Arial" w:eastAsia="Arial" w:hAnsi="Arial"/>
          <w:rtl w:val="0"/>
        </w:rPr>
        <w:t xml:space="preserve">: Auxiliar de aseo</w:t>
      </w:r>
    </w:p>
    <w:p w:rsidR="00000000" w:rsidDel="00000000" w:rsidP="00000000" w:rsidRDefault="00000000" w:rsidRPr="00000000" w14:paraId="000003E4">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w:t>
      </w:r>
    </w:p>
    <w:tbl>
      <w:tblPr>
        <w:tblStyle w:val="Table11"/>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3E5">
            <w:pPr>
              <w:tabs>
                <w:tab w:val="left" w:leader="none" w:pos="851"/>
              </w:tabs>
              <w:ind w:left="851" w:right="50" w:firstLine="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Procedimiento luminarias</w:t>
            </w:r>
          </w:p>
        </w:tc>
      </w:tr>
      <w:tr>
        <w:trPr>
          <w:cantSplit w:val="0"/>
          <w:tblHeader w:val="0"/>
        </w:trPr>
        <w:tc>
          <w:tcPr/>
          <w:p w:rsidR="00000000" w:rsidDel="00000000" w:rsidP="00000000" w:rsidRDefault="00000000" w:rsidRPr="00000000" w14:paraId="000003E6">
            <w:pPr>
              <w:tabs>
                <w:tab w:val="left" w:leader="none" w:pos="851"/>
              </w:tabs>
              <w:ind w:left="851" w:right="5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1.-Corte la energía del espacio que está utilizando señalado en el tablero eléctrico, bajar interruptor, una vez terminado levante el mismo interruptor. CONSULTE A DIRECCIÓN TÉCNICA CUANDO VA A INICIAR ESTA LABOR, para verificación de corte de corriente. De lo contrario NO realice esta higienización.</w:t>
            </w:r>
          </w:p>
        </w:tc>
      </w:tr>
      <w:tr>
        <w:trPr>
          <w:cantSplit w:val="0"/>
          <w:tblHeader w:val="0"/>
        </w:trPr>
        <w:tc>
          <w:tcPr/>
          <w:p w:rsidR="00000000" w:rsidDel="00000000" w:rsidP="00000000" w:rsidRDefault="00000000" w:rsidRPr="00000000" w14:paraId="000003E7">
            <w:pPr>
              <w:tabs>
                <w:tab w:val="left" w:leader="none" w:pos="851"/>
              </w:tabs>
              <w:ind w:left="851" w:right="5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2.-Pase paño seco para retirar polvo adherido. La ampolleta o tubo debe estar apagado y frío.</w:t>
            </w:r>
          </w:p>
        </w:tc>
      </w:tr>
    </w:tbl>
    <w:p w:rsidR="00000000" w:rsidDel="00000000" w:rsidP="00000000" w:rsidRDefault="00000000" w:rsidRPr="00000000" w14:paraId="000003E8">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3E9">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w:t>
      </w:r>
      <w:r w:rsidDel="00000000" w:rsidR="00000000" w:rsidRPr="00000000">
        <w:rPr>
          <w:rFonts w:ascii="Arial" w:cs="Arial" w:eastAsia="Arial" w:hAnsi="Arial"/>
          <w:rtl w:val="0"/>
        </w:rPr>
        <w:t xml:space="preserve">1 vez al mes y/o cada vez que sea necesario.</w:t>
      </w:r>
    </w:p>
    <w:p w:rsidR="00000000" w:rsidDel="00000000" w:rsidP="00000000" w:rsidRDefault="00000000" w:rsidRPr="00000000" w14:paraId="000003EA">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Material didáctico</w:t>
      </w:r>
    </w:p>
    <w:p w:rsidR="00000000" w:rsidDel="00000000" w:rsidP="00000000" w:rsidRDefault="00000000" w:rsidRPr="00000000" w14:paraId="000003EB">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Personal de Higienización / Agente Educativa responsable del turno de higienización.</w:t>
      </w:r>
    </w:p>
    <w:tbl>
      <w:tblPr>
        <w:tblStyle w:val="Table12"/>
        <w:tblW w:w="897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3EC">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material didáctico y juguetes</w:t>
            </w:r>
          </w:p>
        </w:tc>
      </w:tr>
      <w:tr>
        <w:trPr>
          <w:cantSplit w:val="0"/>
          <w:tblHeader w:val="0"/>
        </w:trPr>
        <w:tc>
          <w:tcPr/>
          <w:p w:rsidR="00000000" w:rsidDel="00000000" w:rsidP="00000000" w:rsidRDefault="00000000" w:rsidRPr="00000000" w14:paraId="000003ED">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1.-Limpie y desinfecte el lavadero.</w:t>
            </w:r>
          </w:p>
        </w:tc>
      </w:tr>
      <w:tr>
        <w:trPr>
          <w:cantSplit w:val="0"/>
          <w:tblHeader w:val="0"/>
        </w:trPr>
        <w:tc>
          <w:tcPr/>
          <w:p w:rsidR="00000000" w:rsidDel="00000000" w:rsidP="00000000" w:rsidRDefault="00000000" w:rsidRPr="00000000" w14:paraId="000003EE">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2.-Introduzca el recipiente de plástico con solución de detergente al lavadero.</w:t>
            </w:r>
          </w:p>
        </w:tc>
      </w:tr>
      <w:tr>
        <w:trPr>
          <w:cantSplit w:val="0"/>
          <w:tblHeader w:val="0"/>
        </w:trPr>
        <w:tc>
          <w:tcPr/>
          <w:p w:rsidR="00000000" w:rsidDel="00000000" w:rsidP="00000000" w:rsidRDefault="00000000" w:rsidRPr="00000000" w14:paraId="000003EF">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3.-Sumerja los materiales didácticos y/o juguetes en solución con detergente y pásele la escobilla cuando corresponda, de acuerdo al material.</w:t>
            </w:r>
          </w:p>
        </w:tc>
      </w:tr>
      <w:tr>
        <w:trPr>
          <w:cantSplit w:val="0"/>
          <w:tblHeader w:val="0"/>
        </w:trPr>
        <w:tc>
          <w:tcPr/>
          <w:p w:rsidR="00000000" w:rsidDel="00000000" w:rsidP="00000000" w:rsidRDefault="00000000" w:rsidRPr="00000000" w14:paraId="000003F0">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4.-Enjuague los juguetes en recipiente con agua limpia, hasta eliminar restos de detergente.</w:t>
            </w:r>
          </w:p>
        </w:tc>
      </w:tr>
      <w:tr>
        <w:trPr>
          <w:cantSplit w:val="0"/>
          <w:tblHeader w:val="0"/>
        </w:trPr>
        <w:tc>
          <w:tcPr/>
          <w:p w:rsidR="00000000" w:rsidDel="00000000" w:rsidP="00000000" w:rsidRDefault="00000000" w:rsidRPr="00000000" w14:paraId="000003F1">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5.-Retire agua del interior de los juguetes y de preferencia dejar estilar.</w:t>
            </w:r>
          </w:p>
        </w:tc>
      </w:tr>
      <w:tr>
        <w:trPr>
          <w:cantSplit w:val="0"/>
          <w:tblHeader w:val="0"/>
        </w:trPr>
        <w:tc>
          <w:tcPr/>
          <w:p w:rsidR="00000000" w:rsidDel="00000000" w:rsidP="00000000" w:rsidRDefault="00000000" w:rsidRPr="00000000" w14:paraId="000003F2">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6.-Si es necesario, seque los juguetes con toalla nova.</w:t>
            </w:r>
          </w:p>
        </w:tc>
      </w:tr>
    </w:tbl>
    <w:p w:rsidR="00000000" w:rsidDel="00000000" w:rsidP="00000000" w:rsidRDefault="00000000" w:rsidRPr="00000000" w14:paraId="000003F3">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3F4">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w:t>
      </w:r>
      <w:r w:rsidDel="00000000" w:rsidR="00000000" w:rsidRPr="00000000">
        <w:rPr>
          <w:rFonts w:ascii="Arial" w:cs="Arial" w:eastAsia="Arial" w:hAnsi="Arial"/>
          <w:rtl w:val="0"/>
        </w:rPr>
        <w:t xml:space="preserve">Semanalmente y cada vez que se requiera</w:t>
      </w:r>
    </w:p>
    <w:p w:rsidR="00000000" w:rsidDel="00000000" w:rsidP="00000000" w:rsidRDefault="00000000" w:rsidRPr="00000000" w14:paraId="000003F5">
      <w:pPr>
        <w:tabs>
          <w:tab w:val="left" w:leader="none" w:pos="851"/>
        </w:tabs>
        <w:spacing w:after="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3F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Atención con los materiales de aseo:</w:t>
      </w:r>
    </w:p>
    <w:p w:rsidR="00000000" w:rsidDel="00000000" w:rsidP="00000000" w:rsidRDefault="00000000" w:rsidRPr="00000000" w14:paraId="000003F7">
      <w:pPr>
        <w:numPr>
          <w:ilvl w:val="0"/>
          <w:numId w:val="3"/>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Deben permanecer siempre lejos del alcance de los niños/as y exclusivamente en lugar destinado para estos Artículo s.</w:t>
      </w:r>
    </w:p>
    <w:p w:rsidR="00000000" w:rsidDel="00000000" w:rsidP="00000000" w:rsidRDefault="00000000" w:rsidRPr="00000000" w14:paraId="000003F8">
      <w:pPr>
        <w:numPr>
          <w:ilvl w:val="0"/>
          <w:numId w:val="3"/>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El lugar destinado para almacenar Artículo s de aseo, debe permanecer siempre con llave.</w:t>
      </w:r>
    </w:p>
    <w:p w:rsidR="00000000" w:rsidDel="00000000" w:rsidP="00000000" w:rsidRDefault="00000000" w:rsidRPr="00000000" w14:paraId="000003F9">
      <w:pPr>
        <w:numPr>
          <w:ilvl w:val="0"/>
          <w:numId w:val="3"/>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No dejar al alcance de los niños/as baldes con agua por el riesgo de asfixia por inmersión.</w:t>
      </w:r>
    </w:p>
    <w:p w:rsidR="00000000" w:rsidDel="00000000" w:rsidP="00000000" w:rsidRDefault="00000000" w:rsidRPr="00000000" w14:paraId="000003FA">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Servicios Higiénicos.</w:t>
      </w:r>
    </w:p>
    <w:p w:rsidR="00000000" w:rsidDel="00000000" w:rsidP="00000000" w:rsidRDefault="00000000" w:rsidRPr="00000000" w14:paraId="000003FB">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rtl w:val="0"/>
        </w:rPr>
        <w:t xml:space="preserve">Los materiales de aseo son de uso exclusivo para este sector y los elementos que lo contienen. Los materiales mencionados para la limpieza y desinfección de la taza del baño serán sólo para este artefacto. La limpieza y desinfección deberá realizarse de acuerdo al orden indicado en este Plan para asegurar que no se produzca contaminación cruzada.</w:t>
      </w:r>
      <w:r w:rsidDel="00000000" w:rsidR="00000000" w:rsidRPr="00000000">
        <w:rPr>
          <w:rtl w:val="0"/>
        </w:rPr>
      </w:r>
    </w:p>
    <w:p w:rsidR="00000000" w:rsidDel="00000000" w:rsidP="00000000" w:rsidRDefault="00000000" w:rsidRPr="00000000" w14:paraId="000003FC">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Muros, puertas y ventanas:</w:t>
      </w:r>
    </w:p>
    <w:p w:rsidR="00000000" w:rsidDel="00000000" w:rsidP="00000000" w:rsidRDefault="00000000" w:rsidRPr="00000000" w14:paraId="000003FD">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3FE">
      <w:pPr>
        <w:tabs>
          <w:tab w:val="left" w:leader="none" w:pos="851"/>
        </w:tabs>
        <w:spacing w:after="200" w:line="276" w:lineRule="auto"/>
        <w:ind w:left="851" w:right="50" w:firstLine="0"/>
        <w:rPr>
          <w:rFonts w:ascii="Arial" w:cs="Arial" w:eastAsia="Arial" w:hAnsi="Arial"/>
          <w:b w:val="1"/>
          <w:bCs w:val="1"/>
        </w:rPr>
      </w:pPr>
      <w:r w:rsidDel="00000000" w:rsidR="00000000" w:rsidRPr="00000000">
        <w:rPr>
          <w:rtl w:val="0"/>
        </w:rPr>
      </w:r>
    </w:p>
    <w:tbl>
      <w:tblPr>
        <w:tblStyle w:val="Table13"/>
        <w:tblW w:w="897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3FF">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WC y estanque</w:t>
            </w:r>
          </w:p>
        </w:tc>
      </w:tr>
      <w:tr>
        <w:trPr>
          <w:cantSplit w:val="0"/>
          <w:tblHeader w:val="0"/>
        </w:trPr>
        <w:tc>
          <w:tcPr/>
          <w:p w:rsidR="00000000" w:rsidDel="00000000" w:rsidP="00000000" w:rsidRDefault="00000000" w:rsidRPr="00000000" w14:paraId="00000400">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1.-Prepare solución con detergente.</w:t>
            </w:r>
          </w:p>
        </w:tc>
      </w:tr>
      <w:tr>
        <w:trPr>
          <w:cantSplit w:val="0"/>
          <w:tblHeader w:val="0"/>
        </w:trPr>
        <w:tc>
          <w:tcPr/>
          <w:p w:rsidR="00000000" w:rsidDel="00000000" w:rsidP="00000000" w:rsidRDefault="00000000" w:rsidRPr="00000000" w14:paraId="00000401">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2.-Tire la cadena</w:t>
            </w:r>
          </w:p>
        </w:tc>
      </w:tr>
      <w:tr>
        <w:trPr>
          <w:cantSplit w:val="0"/>
          <w:tblHeader w:val="0"/>
        </w:trPr>
        <w:tc>
          <w:tcPr/>
          <w:p w:rsidR="00000000" w:rsidDel="00000000" w:rsidP="00000000" w:rsidRDefault="00000000" w:rsidRPr="00000000" w14:paraId="00000402">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3.-Eche solución de detergente al interior de la taza.</w:t>
            </w:r>
          </w:p>
        </w:tc>
      </w:tr>
      <w:tr>
        <w:trPr>
          <w:cantSplit w:val="0"/>
          <w:tblHeader w:val="0"/>
        </w:trPr>
        <w:tc>
          <w:tcPr/>
          <w:p w:rsidR="00000000" w:rsidDel="00000000" w:rsidP="00000000" w:rsidRDefault="00000000" w:rsidRPr="00000000" w14:paraId="00000403">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4.-Limpie con el hisopo, cepillando la cavidad y bordes internos de la taza.</w:t>
            </w:r>
          </w:p>
        </w:tc>
      </w:tr>
      <w:tr>
        <w:trPr>
          <w:cantSplit w:val="0"/>
          <w:tblHeader w:val="0"/>
        </w:trPr>
        <w:tc>
          <w:tcPr/>
          <w:p w:rsidR="00000000" w:rsidDel="00000000" w:rsidP="00000000" w:rsidRDefault="00000000" w:rsidRPr="00000000" w14:paraId="00000404">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5.-Limpie con un paño con solución de detergente el estanque y la parte externa de la taza.</w:t>
            </w:r>
          </w:p>
        </w:tc>
      </w:tr>
      <w:tr>
        <w:trPr>
          <w:cantSplit w:val="0"/>
          <w:tblHeader w:val="0"/>
        </w:trPr>
        <w:tc>
          <w:tcPr/>
          <w:p w:rsidR="00000000" w:rsidDel="00000000" w:rsidP="00000000" w:rsidRDefault="00000000" w:rsidRPr="00000000" w14:paraId="00000405">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6.-Enjuague el estanque y exterior de la taza con otro paño con abundante agua.</w:t>
            </w:r>
          </w:p>
        </w:tc>
      </w:tr>
      <w:tr>
        <w:trPr>
          <w:cantSplit w:val="0"/>
          <w:tblHeader w:val="0"/>
        </w:trPr>
        <w:tc>
          <w:tcPr/>
          <w:p w:rsidR="00000000" w:rsidDel="00000000" w:rsidP="00000000" w:rsidRDefault="00000000" w:rsidRPr="00000000" w14:paraId="0000040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7.-Tire la cadena hasta que no quede espuma.</w:t>
            </w:r>
          </w:p>
        </w:tc>
      </w:tr>
      <w:tr>
        <w:trPr>
          <w:cantSplit w:val="0"/>
          <w:tblHeader w:val="0"/>
        </w:trPr>
        <w:tc>
          <w:tcPr/>
          <w:p w:rsidR="00000000" w:rsidDel="00000000" w:rsidP="00000000" w:rsidRDefault="00000000" w:rsidRPr="00000000" w14:paraId="00000407">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8.-Desinfecte completamente el artefacto con cloro utilizando rociador.</w:t>
            </w:r>
          </w:p>
        </w:tc>
      </w:tr>
      <w:tr>
        <w:trPr>
          <w:cantSplit w:val="0"/>
          <w:tblHeader w:val="0"/>
        </w:trPr>
        <w:tc>
          <w:tcPr/>
          <w:p w:rsidR="00000000" w:rsidDel="00000000" w:rsidP="00000000" w:rsidRDefault="00000000" w:rsidRPr="00000000" w14:paraId="00000408">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9.-No enjuague ni seque.</w:t>
            </w:r>
          </w:p>
        </w:tc>
      </w:tr>
      <w:tr>
        <w:trPr>
          <w:cantSplit w:val="0"/>
          <w:tblHeader w:val="0"/>
        </w:trPr>
        <w:tc>
          <w:tcPr/>
          <w:p w:rsidR="00000000" w:rsidDel="00000000" w:rsidP="00000000" w:rsidRDefault="00000000" w:rsidRPr="00000000" w14:paraId="00000409">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10.-Esperar 10 minutos antes de volver a usar el artefacto.</w:t>
            </w:r>
          </w:p>
        </w:tc>
      </w:tr>
      <w:tr>
        <w:trPr>
          <w:cantSplit w:val="0"/>
          <w:tblHeader w:val="0"/>
        </w:trPr>
        <w:tc>
          <w:tcPr/>
          <w:p w:rsidR="00000000" w:rsidDel="00000000" w:rsidP="00000000" w:rsidRDefault="00000000" w:rsidRPr="00000000" w14:paraId="0000040A">
            <w:pPr>
              <w:tabs>
                <w:tab w:val="left" w:leader="none" w:pos="851"/>
              </w:tabs>
              <w:ind w:left="851" w:right="50" w:firstLine="0"/>
              <w:rPr>
                <w:rFonts w:ascii="Arial" w:cs="Arial" w:eastAsia="Arial" w:hAnsi="Arial"/>
              </w:rPr>
            </w:pPr>
            <w:r w:rsidDel="00000000" w:rsidR="00000000" w:rsidRPr="00000000">
              <w:rPr>
                <w:rtl w:val="0"/>
              </w:rPr>
            </w:r>
          </w:p>
        </w:tc>
      </w:tr>
    </w:tbl>
    <w:p w:rsidR="00000000" w:rsidDel="00000000" w:rsidP="00000000" w:rsidRDefault="00000000" w:rsidRPr="00000000" w14:paraId="0000040B">
      <w:pPr>
        <w:tabs>
          <w:tab w:val="left" w:leader="none" w:pos="851"/>
        </w:tabs>
        <w:spacing w:after="20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0C">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2 veces al día y cada vez que sea necesario.</w:t>
      </w:r>
    </w:p>
    <w:p w:rsidR="00000000" w:rsidDel="00000000" w:rsidP="00000000" w:rsidRDefault="00000000" w:rsidRPr="00000000" w14:paraId="0000040D">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Después de realizar esta limpieza lave los guantes con detergente y luego sus manos con jabón y abundante agua.</w:t>
      </w:r>
    </w:p>
    <w:p w:rsidR="00000000" w:rsidDel="00000000" w:rsidP="00000000" w:rsidRDefault="00000000" w:rsidRPr="00000000" w14:paraId="0000040E">
      <w:pPr>
        <w:tabs>
          <w:tab w:val="left" w:leader="none" w:pos="851"/>
        </w:tabs>
        <w:spacing w:after="0" w:line="240"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0F">
      <w:pPr>
        <w:tabs>
          <w:tab w:val="left" w:leader="none" w:pos="851"/>
        </w:tabs>
        <w:spacing w:after="0" w:line="240"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Pisos</w:t>
      </w:r>
    </w:p>
    <w:p w:rsidR="00000000" w:rsidDel="00000000" w:rsidP="00000000" w:rsidRDefault="00000000" w:rsidRPr="00000000" w14:paraId="00000410">
      <w:pPr>
        <w:tabs>
          <w:tab w:val="left" w:leader="none" w:pos="851"/>
        </w:tabs>
        <w:spacing w:after="0" w:line="240"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11">
      <w:pPr>
        <w:tabs>
          <w:tab w:val="left" w:leader="none" w:pos="851"/>
        </w:tabs>
        <w:spacing w:after="0" w:line="24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12">
      <w:pPr>
        <w:tabs>
          <w:tab w:val="left" w:leader="none" w:pos="851"/>
        </w:tabs>
        <w:spacing w:after="200" w:line="240"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14"/>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413">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pisos</w:t>
            </w:r>
          </w:p>
        </w:tc>
      </w:tr>
      <w:tr>
        <w:trPr>
          <w:cantSplit w:val="0"/>
          <w:tblHeader w:val="0"/>
        </w:trPr>
        <w:tc>
          <w:tcPr/>
          <w:p w:rsidR="00000000" w:rsidDel="00000000" w:rsidP="00000000" w:rsidRDefault="00000000" w:rsidRPr="00000000" w14:paraId="00000414">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1.-Barra el piso y recoja la basura con la pala, como primera actividad de limpieza en el servicio higiénico.</w:t>
            </w:r>
          </w:p>
        </w:tc>
      </w:tr>
      <w:tr>
        <w:trPr>
          <w:cantSplit w:val="0"/>
          <w:tblHeader w:val="0"/>
        </w:trPr>
        <w:tc>
          <w:tcPr/>
          <w:p w:rsidR="00000000" w:rsidDel="00000000" w:rsidP="00000000" w:rsidRDefault="00000000" w:rsidRPr="00000000" w14:paraId="00000415">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2.-Prepare la solución de detergente en balde.( sólo piso de cerámica)</w:t>
            </w:r>
          </w:p>
        </w:tc>
      </w:tr>
      <w:tr>
        <w:trPr>
          <w:cantSplit w:val="0"/>
          <w:tblHeader w:val="0"/>
        </w:trPr>
        <w:tc>
          <w:tcPr/>
          <w:p w:rsidR="00000000" w:rsidDel="00000000" w:rsidP="00000000" w:rsidRDefault="00000000" w:rsidRPr="00000000" w14:paraId="0000041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3.-Limpie el piso con trapero con solución Lysol ligeramente humedecido para piso flotante.</w:t>
            </w:r>
          </w:p>
        </w:tc>
      </w:tr>
      <w:tr>
        <w:trPr>
          <w:cantSplit w:val="0"/>
          <w:tblHeader w:val="0"/>
        </w:trPr>
        <w:tc>
          <w:tcPr/>
          <w:p w:rsidR="00000000" w:rsidDel="00000000" w:rsidP="00000000" w:rsidRDefault="00000000" w:rsidRPr="00000000" w14:paraId="00000417">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4.-Enjuague con trapero con agua (Piso de cerámica).</w:t>
            </w:r>
          </w:p>
        </w:tc>
      </w:tr>
    </w:tbl>
    <w:p w:rsidR="00000000" w:rsidDel="00000000" w:rsidP="00000000" w:rsidRDefault="00000000" w:rsidRPr="00000000" w14:paraId="00000418">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19">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1 vez al día y cada vez que sea necesario.</w:t>
      </w:r>
    </w:p>
    <w:p w:rsidR="00000000" w:rsidDel="00000000" w:rsidP="00000000" w:rsidRDefault="00000000" w:rsidRPr="00000000" w14:paraId="0000041A">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Consideraciones especiales :</w:t>
      </w:r>
    </w:p>
    <w:p w:rsidR="00000000" w:rsidDel="00000000" w:rsidP="00000000" w:rsidRDefault="00000000" w:rsidRPr="00000000" w14:paraId="0000041B">
      <w:pPr>
        <w:numPr>
          <w:ilvl w:val="0"/>
          <w:numId w:val="4"/>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Los paños y traperos que se utilicen en estas dependencias no deben ser enjuagados en los lavamanos, sino en los recipientes especialmente destinados para este fin, o pueden ser lavados en el lavadero.</w:t>
      </w:r>
    </w:p>
    <w:p w:rsidR="00000000" w:rsidDel="00000000" w:rsidP="00000000" w:rsidRDefault="00000000" w:rsidRPr="00000000" w14:paraId="0000041C">
      <w:pPr>
        <w:numPr>
          <w:ilvl w:val="0"/>
          <w:numId w:val="4"/>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Nunca utilizar los paños destinados para lavamanos en el WC o viceversa.</w:t>
      </w:r>
    </w:p>
    <w:p w:rsidR="00000000" w:rsidDel="00000000" w:rsidP="00000000" w:rsidRDefault="00000000" w:rsidRPr="00000000" w14:paraId="0000041D">
      <w:pPr>
        <w:numPr>
          <w:ilvl w:val="0"/>
          <w:numId w:val="4"/>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Una vez utilizados los paños y baldes para la limpieza o desinfección de los artefactos del servicio higiénico, deberán ser lavados nuevamente con solución de detergente.</w:t>
      </w:r>
    </w:p>
    <w:p w:rsidR="00000000" w:rsidDel="00000000" w:rsidP="00000000" w:rsidRDefault="00000000" w:rsidRPr="00000000" w14:paraId="0000041E">
      <w:pPr>
        <w:numPr>
          <w:ilvl w:val="0"/>
          <w:numId w:val="4"/>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Los papeleros del baño se limpiarán y desinfectarán cada vez que se retire la basura, limpie con solución de detergente, escobille prolijamente y enjuague con agua, luego aplique solución con cloro diluido utilizando rociador.</w:t>
      </w:r>
    </w:p>
    <w:p w:rsidR="00000000" w:rsidDel="00000000" w:rsidP="00000000" w:rsidRDefault="00000000" w:rsidRPr="00000000" w14:paraId="0000041F">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Bodega</w:t>
      </w:r>
    </w:p>
    <w:p w:rsidR="00000000" w:rsidDel="00000000" w:rsidP="00000000" w:rsidRDefault="00000000" w:rsidRPr="00000000" w14:paraId="00000420">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Responsable : Personal de Higienización</w:t>
      </w:r>
    </w:p>
    <w:p w:rsidR="00000000" w:rsidDel="00000000" w:rsidP="00000000" w:rsidRDefault="00000000" w:rsidRPr="00000000" w14:paraId="00000421">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rtl w:val="0"/>
        </w:rPr>
        <w:t xml:space="preserve">El control de la limpieza y orden de la bodega destinada a guardar materiales propios del Jardín Infantil es de responsabilidad de la Sub Directora. Esta actividad debe realizarse a lo menos cada 15 días  y/o cada vez que se requiera, </w:t>
      </w:r>
      <w:r w:rsidDel="00000000" w:rsidR="00000000" w:rsidRPr="00000000">
        <w:rPr>
          <w:rFonts w:ascii="Arial" w:cs="Arial" w:eastAsia="Arial" w:hAnsi="Arial"/>
          <w:b w:val="1"/>
          <w:bCs w:val="1"/>
          <w:rtl w:val="0"/>
        </w:rPr>
        <w:t xml:space="preserve">sólo con el personal de higienización.</w:t>
      </w:r>
    </w:p>
    <w:p w:rsidR="00000000" w:rsidDel="00000000" w:rsidP="00000000" w:rsidRDefault="00000000" w:rsidRPr="00000000" w14:paraId="00000422">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En forma trimestral se realizará una limpieza profunda de la bodega , revise los materiales y elimine aquellos que están en desuso.</w:t>
      </w:r>
    </w:p>
    <w:p w:rsidR="00000000" w:rsidDel="00000000" w:rsidP="00000000" w:rsidRDefault="00000000" w:rsidRPr="00000000" w14:paraId="00000423">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24">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Patios</w:t>
      </w:r>
    </w:p>
    <w:p w:rsidR="00000000" w:rsidDel="00000000" w:rsidP="00000000" w:rsidRDefault="00000000" w:rsidRPr="00000000" w14:paraId="00000425">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26">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p w:rsidR="00000000" w:rsidDel="00000000" w:rsidP="00000000" w:rsidRDefault="00000000" w:rsidRPr="00000000" w14:paraId="00000427">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tbl>
      <w:tblPr>
        <w:tblStyle w:val="Table15"/>
        <w:tblW w:w="881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18"/>
        <w:tblGridChange w:id="0">
          <w:tblGrid>
            <w:gridCol w:w="8818"/>
          </w:tblGrid>
        </w:tblGridChange>
      </w:tblGrid>
      <w:tr>
        <w:trPr>
          <w:cantSplit w:val="0"/>
          <w:tblHeader w:val="0"/>
        </w:trPr>
        <w:tc>
          <w:tcPr/>
          <w:p w:rsidR="00000000" w:rsidDel="00000000" w:rsidP="00000000" w:rsidRDefault="00000000" w:rsidRPr="00000000" w14:paraId="00000428">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patio</w:t>
            </w:r>
          </w:p>
        </w:tc>
      </w:tr>
      <w:tr>
        <w:trPr>
          <w:cantSplit w:val="0"/>
          <w:tblHeader w:val="0"/>
        </w:trPr>
        <w:tc>
          <w:tcPr/>
          <w:p w:rsidR="00000000" w:rsidDel="00000000" w:rsidP="00000000" w:rsidRDefault="00000000" w:rsidRPr="00000000" w14:paraId="00000429">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1.-Divida los espacios por sectores para limpiar, corriendo todos los juguetes y material.</w:t>
            </w:r>
          </w:p>
        </w:tc>
      </w:tr>
      <w:tr>
        <w:trPr>
          <w:cantSplit w:val="0"/>
          <w:tblHeader w:val="0"/>
        </w:trPr>
        <w:tc>
          <w:tcPr/>
          <w:p w:rsidR="00000000" w:rsidDel="00000000" w:rsidP="00000000" w:rsidRDefault="00000000" w:rsidRPr="00000000" w14:paraId="0000042A">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3.-Barra primero el piso del sector que quedó libre.</w:t>
            </w:r>
          </w:p>
        </w:tc>
      </w:tr>
      <w:tr>
        <w:trPr>
          <w:cantSplit w:val="0"/>
          <w:tblHeader w:val="0"/>
        </w:trPr>
        <w:tc>
          <w:tcPr/>
          <w:p w:rsidR="00000000" w:rsidDel="00000000" w:rsidP="00000000" w:rsidRDefault="00000000" w:rsidRPr="00000000" w14:paraId="0000042B">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4.-Recoja la basura con la pala por sectores.</w:t>
            </w:r>
          </w:p>
        </w:tc>
      </w:tr>
      <w:tr>
        <w:trPr>
          <w:cantSplit w:val="0"/>
          <w:tblHeader w:val="0"/>
        </w:trPr>
        <w:tc>
          <w:tcPr/>
          <w:p w:rsidR="00000000" w:rsidDel="00000000" w:rsidP="00000000" w:rsidRDefault="00000000" w:rsidRPr="00000000" w14:paraId="0000042C">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5.-Corra los juguetes y materiales hacia el lugar limpio y repita el procedimiento en el área faltante.</w:t>
            </w:r>
          </w:p>
        </w:tc>
      </w:tr>
      <w:tr>
        <w:trPr>
          <w:cantSplit w:val="0"/>
          <w:tblHeader w:val="0"/>
        </w:trPr>
        <w:tc>
          <w:tcPr/>
          <w:p w:rsidR="00000000" w:rsidDel="00000000" w:rsidP="00000000" w:rsidRDefault="00000000" w:rsidRPr="00000000" w14:paraId="0000042D">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7.-El material didáctico higienice 1 vez al mes.</w:t>
            </w:r>
          </w:p>
        </w:tc>
      </w:tr>
    </w:tbl>
    <w:p w:rsidR="00000000" w:rsidDel="00000000" w:rsidP="00000000" w:rsidRDefault="00000000" w:rsidRPr="00000000" w14:paraId="0000042E">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2F">
      <w:pPr>
        <w:tabs>
          <w:tab w:val="left" w:leader="none" w:pos="851"/>
        </w:tabs>
        <w:spacing w:after="0" w:line="240"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diariamente y cada vez que se requiera</w:t>
      </w:r>
    </w:p>
    <w:p w:rsidR="00000000" w:rsidDel="00000000" w:rsidP="00000000" w:rsidRDefault="00000000" w:rsidRPr="00000000" w14:paraId="00000430">
      <w:pPr>
        <w:tabs>
          <w:tab w:val="left" w:leader="none" w:pos="851"/>
        </w:tabs>
        <w:spacing w:after="0" w:line="240"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Comedor</w:t>
      </w:r>
    </w:p>
    <w:p w:rsidR="00000000" w:rsidDel="00000000" w:rsidP="00000000" w:rsidRDefault="00000000" w:rsidRPr="00000000" w14:paraId="00000431">
      <w:pPr>
        <w:tabs>
          <w:tab w:val="left" w:leader="none" w:pos="851"/>
        </w:tabs>
        <w:spacing w:after="0" w:line="240"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32">
      <w:pPr>
        <w:tabs>
          <w:tab w:val="left" w:leader="none" w:pos="851"/>
        </w:tabs>
        <w:spacing w:after="0" w:line="240"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16"/>
        <w:tblW w:w="897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433">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comedor</w:t>
            </w:r>
          </w:p>
        </w:tc>
      </w:tr>
      <w:tr>
        <w:trPr>
          <w:cantSplit w:val="0"/>
          <w:tblHeader w:val="0"/>
        </w:trPr>
        <w:tc>
          <w:tcPr/>
          <w:p w:rsidR="00000000" w:rsidDel="00000000" w:rsidP="00000000" w:rsidRDefault="00000000" w:rsidRPr="00000000" w14:paraId="00000434">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1.-Barra el piso, desocupando un sector.</w:t>
            </w:r>
          </w:p>
        </w:tc>
      </w:tr>
      <w:tr>
        <w:trPr>
          <w:cantSplit w:val="0"/>
          <w:tblHeader w:val="0"/>
        </w:trPr>
        <w:tc>
          <w:tcPr/>
          <w:p w:rsidR="00000000" w:rsidDel="00000000" w:rsidP="00000000" w:rsidRDefault="00000000" w:rsidRPr="00000000" w14:paraId="00000435">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2.-Recoja la basura y deposite en basurero.</w:t>
            </w:r>
          </w:p>
        </w:tc>
      </w:tr>
      <w:tr>
        <w:trPr>
          <w:cantSplit w:val="0"/>
          <w:tblHeader w:val="0"/>
        </w:trPr>
        <w:tc>
          <w:tcPr/>
          <w:p w:rsidR="00000000" w:rsidDel="00000000" w:rsidP="00000000" w:rsidRDefault="00000000" w:rsidRPr="00000000" w14:paraId="0000043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3.-Realice la misma acción cubriendo todas las zonas.</w:t>
            </w:r>
          </w:p>
        </w:tc>
      </w:tr>
      <w:tr>
        <w:trPr>
          <w:cantSplit w:val="0"/>
          <w:tblHeader w:val="0"/>
        </w:trPr>
        <w:tc>
          <w:tcPr/>
          <w:p w:rsidR="00000000" w:rsidDel="00000000" w:rsidP="00000000" w:rsidRDefault="00000000" w:rsidRPr="00000000" w14:paraId="00000437">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4.-Sacuda el mueble adherido a la pared, luego pase trapo humedecido.</w:t>
            </w:r>
          </w:p>
        </w:tc>
      </w:tr>
      <w:tr>
        <w:trPr>
          <w:cantSplit w:val="0"/>
          <w:tblHeader w:val="0"/>
        </w:trPr>
        <w:tc>
          <w:tcPr/>
          <w:p w:rsidR="00000000" w:rsidDel="00000000" w:rsidP="00000000" w:rsidRDefault="00000000" w:rsidRPr="00000000" w14:paraId="00000438">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5.-Use plumero para limpieza de televisor, asegúrese de desconectar de la corriente.</w:t>
            </w:r>
          </w:p>
        </w:tc>
      </w:tr>
      <w:tr>
        <w:trPr>
          <w:cantSplit w:val="0"/>
          <w:tblHeader w:val="0"/>
        </w:trPr>
        <w:tc>
          <w:tcPr/>
          <w:p w:rsidR="00000000" w:rsidDel="00000000" w:rsidP="00000000" w:rsidRDefault="00000000" w:rsidRPr="00000000" w14:paraId="00000439">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6.-Limpie la superficie de la mesa con paño sólo para este uso, recuerde que es de un color diferente al de uso común.</w:t>
            </w:r>
          </w:p>
        </w:tc>
      </w:tr>
      <w:tr>
        <w:trPr>
          <w:cantSplit w:val="0"/>
          <w:tblHeader w:val="0"/>
        </w:trPr>
        <w:tc>
          <w:tcPr/>
          <w:p w:rsidR="00000000" w:rsidDel="00000000" w:rsidP="00000000" w:rsidRDefault="00000000" w:rsidRPr="00000000" w14:paraId="0000043A">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7.-Señale a encargada de limpiar refrigerador semanalmente (Manipuladoras de alimentos). PREVENGA ACCIDENTES SIEMPRE DESCONECTE DE LA ELECTRICIDAD.</w:t>
            </w:r>
          </w:p>
        </w:tc>
      </w:tr>
      <w:tr>
        <w:trPr>
          <w:cantSplit w:val="0"/>
          <w:tblHeader w:val="0"/>
        </w:trPr>
        <w:tc>
          <w:tcPr/>
          <w:p w:rsidR="00000000" w:rsidDel="00000000" w:rsidP="00000000" w:rsidRDefault="00000000" w:rsidRPr="00000000" w14:paraId="0000043B">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8.-Guarde cualquier utensilio en el mueble. Nunca debe estar fuera de él.</w:t>
            </w:r>
          </w:p>
        </w:tc>
      </w:tr>
      <w:tr>
        <w:trPr>
          <w:cantSplit w:val="0"/>
          <w:tblHeader w:val="0"/>
        </w:trPr>
        <w:tc>
          <w:tcPr/>
          <w:p w:rsidR="00000000" w:rsidDel="00000000" w:rsidP="00000000" w:rsidRDefault="00000000" w:rsidRPr="00000000" w14:paraId="0000043C">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9.-Asegúrese de mantener lavaloza, esponja, toalla de papel y servilletas.</w:t>
            </w:r>
          </w:p>
        </w:tc>
      </w:tr>
    </w:tbl>
    <w:p w:rsidR="00000000" w:rsidDel="00000000" w:rsidP="00000000" w:rsidRDefault="00000000" w:rsidRPr="00000000" w14:paraId="0000043D">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3E">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Diariamente y cada vez que sea necesario.</w:t>
      </w:r>
    </w:p>
    <w:p w:rsidR="00000000" w:rsidDel="00000000" w:rsidP="00000000" w:rsidRDefault="00000000" w:rsidRPr="00000000" w14:paraId="0000043F">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Sector de acopio de basura:</w:t>
      </w:r>
    </w:p>
    <w:p w:rsidR="00000000" w:rsidDel="00000000" w:rsidP="00000000" w:rsidRDefault="00000000" w:rsidRPr="00000000" w14:paraId="00000440">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41">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p w:rsidR="00000000" w:rsidDel="00000000" w:rsidP="00000000" w:rsidRDefault="00000000" w:rsidRPr="00000000" w14:paraId="00000442">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tbl>
      <w:tblPr>
        <w:tblStyle w:val="Table17"/>
        <w:tblW w:w="881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18"/>
        <w:tblGridChange w:id="0">
          <w:tblGrid>
            <w:gridCol w:w="8818"/>
          </w:tblGrid>
        </w:tblGridChange>
      </w:tblGrid>
      <w:tr>
        <w:trPr>
          <w:cantSplit w:val="0"/>
          <w:tblHeader w:val="0"/>
        </w:trPr>
        <w:tc>
          <w:tcPr/>
          <w:p w:rsidR="00000000" w:rsidDel="00000000" w:rsidP="00000000" w:rsidRDefault="00000000" w:rsidRPr="00000000" w14:paraId="00000443">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sala de aseo</w:t>
            </w:r>
          </w:p>
        </w:tc>
      </w:tr>
      <w:tr>
        <w:trPr>
          <w:cantSplit w:val="0"/>
          <w:tblHeader w:val="0"/>
        </w:trPr>
        <w:tc>
          <w:tcPr/>
          <w:p w:rsidR="00000000" w:rsidDel="00000000" w:rsidP="00000000" w:rsidRDefault="00000000" w:rsidRPr="00000000" w14:paraId="00000444">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1.-Cada vez que retire la basura limpie con escobillón y retire los desechos con agua.</w:t>
            </w:r>
          </w:p>
        </w:tc>
      </w:tr>
      <w:tr>
        <w:trPr>
          <w:cantSplit w:val="0"/>
          <w:tblHeader w:val="0"/>
        </w:trPr>
        <w:tc>
          <w:tcPr/>
          <w:p w:rsidR="00000000" w:rsidDel="00000000" w:rsidP="00000000" w:rsidRDefault="00000000" w:rsidRPr="00000000" w14:paraId="00000445">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2.-Cada vez que se retire la basura, limpie con una solución con detergente, escobille prolijamente y enjuague con agua, luego aplique una solución de cloro, utilizando rociador.</w:t>
            </w:r>
          </w:p>
        </w:tc>
      </w:tr>
      <w:tr>
        <w:trPr>
          <w:cantSplit w:val="0"/>
          <w:tblHeader w:val="0"/>
        </w:trPr>
        <w:tc>
          <w:tcPr/>
          <w:p w:rsidR="00000000" w:rsidDel="00000000" w:rsidP="00000000" w:rsidRDefault="00000000" w:rsidRPr="00000000" w14:paraId="0000044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3.-El almacenaje de papeles y cartones se permite sólo en bolsas de basura.</w:t>
            </w:r>
          </w:p>
        </w:tc>
      </w:tr>
      <w:tr>
        <w:trPr>
          <w:cantSplit w:val="0"/>
          <w:tblHeader w:val="0"/>
        </w:trPr>
        <w:tc>
          <w:tcPr/>
          <w:p w:rsidR="00000000" w:rsidDel="00000000" w:rsidP="00000000" w:rsidRDefault="00000000" w:rsidRPr="00000000" w14:paraId="00000447">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4.-Si la bolsa está llena cierre y continúe dejando en basurero.</w:t>
            </w:r>
          </w:p>
        </w:tc>
      </w:tr>
    </w:tbl>
    <w:p w:rsidR="00000000" w:rsidDel="00000000" w:rsidP="00000000" w:rsidRDefault="00000000" w:rsidRPr="00000000" w14:paraId="00000448">
      <w:pPr>
        <w:tabs>
          <w:tab w:val="left" w:leader="none" w:pos="851"/>
        </w:tabs>
        <w:spacing w:after="20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49">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diariamente y cada vez que sea necesario</w:t>
      </w:r>
    </w:p>
    <w:p w:rsidR="00000000" w:rsidDel="00000000" w:rsidP="00000000" w:rsidRDefault="00000000" w:rsidRPr="00000000" w14:paraId="0000044A">
      <w:pPr>
        <w:ind w:right="50"/>
        <w:rPr>
          <w:rFonts w:ascii="Arial" w:cs="Arial" w:eastAsia="Arial" w:hAnsi="Arial"/>
        </w:rPr>
      </w:pPr>
      <w:r w:rsidDel="00000000" w:rsidR="00000000" w:rsidRPr="00000000">
        <w:rPr>
          <w:rFonts w:ascii="Arial" w:cs="Arial" w:eastAsia="Arial" w:hAnsi="Arial"/>
          <w:rtl w:val="0"/>
        </w:rPr>
        <w:t xml:space="preserve">El lugar destinado para almacenaje de Artículo s de aseo, debe permanecer siempre limpio, en buen estado, protegida de la acción de roedores, cerradas y aseadas, fuera del acceso de los niños y niñas.</w:t>
      </w:r>
    </w:p>
    <w:p w:rsidR="00000000" w:rsidDel="00000000" w:rsidP="00000000" w:rsidRDefault="00000000" w:rsidRPr="00000000" w14:paraId="0000044B">
      <w:pPr>
        <w:spacing w:after="0" w:line="240" w:lineRule="auto"/>
        <w:ind w:right="50"/>
        <w:rPr>
          <w:rFonts w:ascii="Arial" w:cs="Arial" w:eastAsia="Arial" w:hAnsi="Arial"/>
          <w:b w:val="1"/>
          <w:bCs w:val="1"/>
        </w:rPr>
      </w:pPr>
      <w:r w:rsidDel="00000000" w:rsidR="00000000" w:rsidRPr="00000000">
        <w:rPr>
          <w:rFonts w:ascii="Arial" w:cs="Arial" w:eastAsia="Arial" w:hAnsi="Arial"/>
          <w:b w:val="1"/>
          <w:bCs w:val="1"/>
          <w:rtl w:val="0"/>
        </w:rPr>
        <w:t xml:space="preserve">Normas de Higiene para Sala Cuna</w:t>
      </w:r>
    </w:p>
    <w:p w:rsidR="00000000" w:rsidDel="00000000" w:rsidP="00000000" w:rsidRDefault="00000000" w:rsidRPr="00000000" w14:paraId="0000044C">
      <w:pPr>
        <w:spacing w:after="0" w:line="240" w:lineRule="auto"/>
        <w:ind w:right="50"/>
        <w:rPr>
          <w:rFonts w:ascii="Arial" w:cs="Arial" w:eastAsia="Arial" w:hAnsi="Arial"/>
          <w:b w:val="1"/>
          <w:bCs w:val="1"/>
        </w:rPr>
      </w:pPr>
      <w:r w:rsidDel="00000000" w:rsidR="00000000" w:rsidRPr="00000000">
        <w:rPr>
          <w:rFonts w:ascii="Arial" w:cs="Arial" w:eastAsia="Arial" w:hAnsi="Arial"/>
          <w:b w:val="1"/>
          <w:bCs w:val="1"/>
          <w:rtl w:val="0"/>
        </w:rPr>
        <w:t xml:space="preserve">1.-Colchonetas de estimulación :</w:t>
      </w:r>
    </w:p>
    <w:p w:rsidR="00000000" w:rsidDel="00000000" w:rsidP="00000000" w:rsidRDefault="00000000" w:rsidRPr="00000000" w14:paraId="0000044D">
      <w:pPr>
        <w:spacing w:after="0" w:line="240" w:lineRule="auto"/>
        <w:ind w:right="5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4E">
      <w:pPr>
        <w:spacing w:after="0" w:line="240" w:lineRule="auto"/>
        <w:ind w:right="5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18"/>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44F">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colchoneta de estimulación</w:t>
            </w:r>
          </w:p>
        </w:tc>
      </w:tr>
      <w:tr>
        <w:trPr>
          <w:cantSplit w:val="0"/>
          <w:tblHeader w:val="0"/>
        </w:trPr>
        <w:tc>
          <w:tcPr/>
          <w:p w:rsidR="00000000" w:rsidDel="00000000" w:rsidP="00000000" w:rsidRDefault="00000000" w:rsidRPr="00000000" w14:paraId="00000450">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1.-Prepare solución con detergente.</w:t>
            </w:r>
          </w:p>
        </w:tc>
      </w:tr>
      <w:tr>
        <w:trPr>
          <w:cantSplit w:val="0"/>
          <w:tblHeader w:val="0"/>
        </w:trPr>
        <w:tc>
          <w:tcPr/>
          <w:p w:rsidR="00000000" w:rsidDel="00000000" w:rsidP="00000000" w:rsidRDefault="00000000" w:rsidRPr="00000000" w14:paraId="00000451">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2.-Lave con solución de detergente.</w:t>
            </w:r>
          </w:p>
        </w:tc>
      </w:tr>
      <w:tr>
        <w:trPr>
          <w:cantSplit w:val="0"/>
          <w:tblHeader w:val="0"/>
        </w:trPr>
        <w:tc>
          <w:tcPr/>
          <w:p w:rsidR="00000000" w:rsidDel="00000000" w:rsidP="00000000" w:rsidRDefault="00000000" w:rsidRPr="00000000" w14:paraId="00000452">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3.-Enjuague con agua.</w:t>
            </w:r>
          </w:p>
        </w:tc>
      </w:tr>
    </w:tbl>
    <w:p w:rsidR="00000000" w:rsidDel="00000000" w:rsidP="00000000" w:rsidRDefault="00000000" w:rsidRPr="00000000" w14:paraId="00000453">
      <w:pPr>
        <w:tabs>
          <w:tab w:val="left" w:leader="none" w:pos="851"/>
        </w:tabs>
        <w:spacing w:after="20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54">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Diariamente y cada vez que corresponda, es decir cuando la colchoneta este en contacto con vómitos, deposición u otras sustancias contaminantes. Al término de la jornada es de carácter obligatorio. ( Agente Educativa de turno)</w:t>
      </w:r>
    </w:p>
    <w:p w:rsidR="00000000" w:rsidDel="00000000" w:rsidP="00000000" w:rsidRDefault="00000000" w:rsidRPr="00000000" w14:paraId="00000455">
      <w:pPr>
        <w:tabs>
          <w:tab w:val="left" w:leader="none" w:pos="851"/>
        </w:tabs>
        <w:spacing w:after="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2.-Sábanas :</w:t>
      </w:r>
    </w:p>
    <w:p w:rsidR="00000000" w:rsidDel="00000000" w:rsidP="00000000" w:rsidRDefault="00000000" w:rsidRPr="00000000" w14:paraId="00000456">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rtl w:val="0"/>
        </w:rPr>
        <w:t xml:space="preserve">Responsables : Será responsabilidad de cada apoderado traer semanalmente las sábanas limpias. Estas serán almacenadas en bolsas individuales.</w:t>
      </w:r>
    </w:p>
    <w:p w:rsidR="00000000" w:rsidDel="00000000" w:rsidP="00000000" w:rsidRDefault="00000000" w:rsidRPr="00000000" w14:paraId="00000457">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diaria</w:t>
      </w:r>
    </w:p>
    <w:p w:rsidR="00000000" w:rsidDel="00000000" w:rsidP="00000000" w:rsidRDefault="00000000" w:rsidRPr="00000000" w14:paraId="00000458">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rtl w:val="0"/>
        </w:rPr>
        <w:t xml:space="preserve">Cada vez que las sábanas tengan contacto con deposiciones, vómitos, se hayan humedecido u otros , es necesario que sean cambiadas de inmediato.</w:t>
      </w:r>
    </w:p>
    <w:p w:rsidR="00000000" w:rsidDel="00000000" w:rsidP="00000000" w:rsidRDefault="00000000" w:rsidRPr="00000000" w14:paraId="00000459">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3.-Frazadas y cubrecamas</w:t>
      </w:r>
    </w:p>
    <w:p w:rsidR="00000000" w:rsidDel="00000000" w:rsidP="00000000" w:rsidRDefault="00000000" w:rsidRPr="00000000" w14:paraId="0000045A">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Dirección Técnica</w:t>
      </w:r>
    </w:p>
    <w:p w:rsidR="00000000" w:rsidDel="00000000" w:rsidP="00000000" w:rsidRDefault="00000000" w:rsidRPr="00000000" w14:paraId="0000045B">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Frecuencia :</w:t>
      </w:r>
    </w:p>
    <w:p w:rsidR="00000000" w:rsidDel="00000000" w:rsidP="00000000" w:rsidRDefault="00000000" w:rsidRPr="00000000" w14:paraId="0000045C">
      <w:pPr>
        <w:numPr>
          <w:ilvl w:val="0"/>
          <w:numId w:val="5"/>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Las frazadas o mantas y cubrecamas se lavarán una vez al mes en casa.</w:t>
      </w:r>
    </w:p>
    <w:p w:rsidR="00000000" w:rsidDel="00000000" w:rsidP="00000000" w:rsidRDefault="00000000" w:rsidRPr="00000000" w14:paraId="0000045D">
      <w:pPr>
        <w:numPr>
          <w:ilvl w:val="0"/>
          <w:numId w:val="5"/>
        </w:numPr>
        <w:tabs>
          <w:tab w:val="left" w:leader="none" w:pos="851"/>
        </w:tabs>
        <w:spacing w:after="0" w:line="276" w:lineRule="auto"/>
        <w:ind w:left="851" w:right="50" w:firstLine="0"/>
        <w:rPr/>
      </w:pPr>
      <w:r w:rsidDel="00000000" w:rsidR="00000000" w:rsidRPr="00000000">
        <w:rPr>
          <w:rFonts w:ascii="Arial" w:cs="Arial" w:eastAsia="Arial" w:hAnsi="Arial"/>
          <w:rtl w:val="0"/>
        </w:rPr>
        <w:t xml:space="preserve">Cada vez que las frazadas o cubrecamas tengan contacto con deposiciones, vómitos, se hayan humedecido u otro, es necesario cambiarlas de inmediato.</w:t>
      </w:r>
    </w:p>
    <w:p w:rsidR="00000000" w:rsidDel="00000000" w:rsidP="00000000" w:rsidRDefault="00000000" w:rsidRPr="00000000" w14:paraId="0000045E">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rtl w:val="0"/>
        </w:rPr>
        <w:t xml:space="preserve">e Higienización</w:t>
      </w:r>
    </w:p>
    <w:p w:rsidR="00000000" w:rsidDel="00000000" w:rsidP="00000000" w:rsidRDefault="00000000" w:rsidRPr="00000000" w14:paraId="0000045F">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w:t>
      </w:r>
    </w:p>
    <w:tbl>
      <w:tblPr>
        <w:tblStyle w:val="Table19"/>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460">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colchoneta de Mudador</w:t>
            </w:r>
          </w:p>
        </w:tc>
      </w:tr>
      <w:tr>
        <w:trPr>
          <w:cantSplit w:val="0"/>
          <w:tblHeader w:val="0"/>
        </w:trPr>
        <w:tc>
          <w:tcPr/>
          <w:p w:rsidR="00000000" w:rsidDel="00000000" w:rsidP="00000000" w:rsidRDefault="00000000" w:rsidRPr="00000000" w14:paraId="00000461">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1.-Al terminar la muda rocíe con alcohol la superficie del Mudador individual, luego el resto de la superficie, desde la zona más limpia a la más sucia pase toalla de papel .</w:t>
            </w:r>
          </w:p>
        </w:tc>
      </w:tr>
      <w:tr>
        <w:trPr>
          <w:cantSplit w:val="0"/>
          <w:tblHeader w:val="0"/>
        </w:trPr>
        <w:tc>
          <w:tcPr/>
          <w:p w:rsidR="00000000" w:rsidDel="00000000" w:rsidP="00000000" w:rsidRDefault="00000000" w:rsidRPr="00000000" w14:paraId="00000462">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2.-Antes de volver a usar espere hasta que esté seco.</w:t>
            </w:r>
          </w:p>
        </w:tc>
      </w:tr>
      <w:tr>
        <w:trPr>
          <w:cantSplit w:val="0"/>
          <w:tblHeader w:val="0"/>
        </w:trPr>
        <w:tc>
          <w:tcPr/>
          <w:p w:rsidR="00000000" w:rsidDel="00000000" w:rsidP="00000000" w:rsidRDefault="00000000" w:rsidRPr="00000000" w14:paraId="00000463">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3.-Recuerde cerrar y depositar en altura el rociador con alcohol.</w:t>
            </w:r>
          </w:p>
        </w:tc>
      </w:tr>
    </w:tbl>
    <w:p w:rsidR="00000000" w:rsidDel="00000000" w:rsidP="00000000" w:rsidRDefault="00000000" w:rsidRPr="00000000" w14:paraId="00000464">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65">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después de cada muda.</w:t>
      </w:r>
    </w:p>
    <w:p w:rsidR="00000000" w:rsidDel="00000000" w:rsidP="00000000" w:rsidRDefault="00000000" w:rsidRPr="00000000" w14:paraId="00000466">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5.-Mueble del mudador :</w:t>
      </w:r>
    </w:p>
    <w:p w:rsidR="00000000" w:rsidDel="00000000" w:rsidP="00000000" w:rsidRDefault="00000000" w:rsidRPr="00000000" w14:paraId="00000467">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68">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20"/>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469">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mueble de mudador</w:t>
            </w:r>
          </w:p>
        </w:tc>
      </w:tr>
      <w:tr>
        <w:trPr>
          <w:cantSplit w:val="0"/>
          <w:tblHeader w:val="0"/>
        </w:trPr>
        <w:tc>
          <w:tcPr/>
          <w:p w:rsidR="00000000" w:rsidDel="00000000" w:rsidP="00000000" w:rsidRDefault="00000000" w:rsidRPr="00000000" w14:paraId="0000046A">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1.-Sumerja el paño en la solución de detergente.</w:t>
            </w:r>
          </w:p>
        </w:tc>
      </w:tr>
      <w:tr>
        <w:trPr>
          <w:cantSplit w:val="0"/>
          <w:tblHeader w:val="0"/>
        </w:trPr>
        <w:tc>
          <w:tcPr/>
          <w:p w:rsidR="00000000" w:rsidDel="00000000" w:rsidP="00000000" w:rsidRDefault="00000000" w:rsidRPr="00000000" w14:paraId="0000046B">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2.-Limpie el mueble con un paño.</w:t>
            </w:r>
          </w:p>
        </w:tc>
      </w:tr>
      <w:tr>
        <w:trPr>
          <w:cantSplit w:val="0"/>
          <w:tblHeader w:val="0"/>
        </w:trPr>
        <w:tc>
          <w:tcPr/>
          <w:p w:rsidR="00000000" w:rsidDel="00000000" w:rsidP="00000000" w:rsidRDefault="00000000" w:rsidRPr="00000000" w14:paraId="0000046C">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3.-Enjuague el mismo paño en balde de agua limpia.</w:t>
            </w:r>
          </w:p>
        </w:tc>
      </w:tr>
      <w:tr>
        <w:trPr>
          <w:cantSplit w:val="0"/>
          <w:tblHeader w:val="0"/>
        </w:trPr>
        <w:tc>
          <w:tcPr/>
          <w:p w:rsidR="00000000" w:rsidDel="00000000" w:rsidP="00000000" w:rsidRDefault="00000000" w:rsidRPr="00000000" w14:paraId="0000046D">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4.-Enjuague el mueble del mudador.</w:t>
            </w:r>
          </w:p>
        </w:tc>
      </w:tr>
    </w:tbl>
    <w:p w:rsidR="00000000" w:rsidDel="00000000" w:rsidP="00000000" w:rsidRDefault="00000000" w:rsidRPr="00000000" w14:paraId="0000046E">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6F">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Una vez al día.</w:t>
      </w:r>
    </w:p>
    <w:p w:rsidR="00000000" w:rsidDel="00000000" w:rsidP="00000000" w:rsidRDefault="00000000" w:rsidRPr="00000000" w14:paraId="00000470">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6.-Bacinicas :</w:t>
      </w:r>
    </w:p>
    <w:p w:rsidR="00000000" w:rsidDel="00000000" w:rsidP="00000000" w:rsidRDefault="00000000" w:rsidRPr="00000000" w14:paraId="00000471">
      <w:pPr>
        <w:tabs>
          <w:tab w:val="left" w:leader="none" w:pos="851"/>
        </w:tabs>
        <w:spacing w:after="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72">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73">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21"/>
        <w:tblW w:w="881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18"/>
        <w:tblGridChange w:id="0">
          <w:tblGrid>
            <w:gridCol w:w="8818"/>
          </w:tblGrid>
        </w:tblGridChange>
      </w:tblGrid>
      <w:tr>
        <w:trPr>
          <w:cantSplit w:val="0"/>
          <w:tblHeader w:val="0"/>
        </w:trPr>
        <w:tc>
          <w:tcPr/>
          <w:p w:rsidR="00000000" w:rsidDel="00000000" w:rsidP="00000000" w:rsidRDefault="00000000" w:rsidRPr="00000000" w14:paraId="00000474">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higienización de pelelas</w:t>
            </w:r>
          </w:p>
        </w:tc>
      </w:tr>
      <w:tr>
        <w:trPr>
          <w:cantSplit w:val="0"/>
          <w:tblHeader w:val="0"/>
        </w:trPr>
        <w:tc>
          <w:tcPr/>
          <w:p w:rsidR="00000000" w:rsidDel="00000000" w:rsidP="00000000" w:rsidRDefault="00000000" w:rsidRPr="00000000" w14:paraId="00000475">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1.-Introduzca la pelela en la tineta.</w:t>
            </w:r>
          </w:p>
        </w:tc>
      </w:tr>
      <w:tr>
        <w:trPr>
          <w:cantSplit w:val="0"/>
          <w:tblHeader w:val="0"/>
        </w:trPr>
        <w:tc>
          <w:tcPr/>
          <w:p w:rsidR="00000000" w:rsidDel="00000000" w:rsidP="00000000" w:rsidRDefault="00000000" w:rsidRPr="00000000" w14:paraId="00000476">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2.-Limpie con paño con solución de detergente.</w:t>
            </w:r>
          </w:p>
        </w:tc>
      </w:tr>
      <w:tr>
        <w:trPr>
          <w:cantSplit w:val="0"/>
          <w:tblHeader w:val="0"/>
        </w:trPr>
        <w:tc>
          <w:tcPr/>
          <w:p w:rsidR="00000000" w:rsidDel="00000000" w:rsidP="00000000" w:rsidRDefault="00000000" w:rsidRPr="00000000" w14:paraId="00000477">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3.-Enjuague bajo el chorro de agua.</w:t>
            </w:r>
          </w:p>
        </w:tc>
      </w:tr>
      <w:tr>
        <w:trPr>
          <w:cantSplit w:val="0"/>
          <w:tblHeader w:val="0"/>
        </w:trPr>
        <w:tc>
          <w:tcPr/>
          <w:p w:rsidR="00000000" w:rsidDel="00000000" w:rsidP="00000000" w:rsidRDefault="00000000" w:rsidRPr="00000000" w14:paraId="00000478">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4.-Desinfecte con cloro diluido utilizando rociador, enjuagar y dejar secar.</w:t>
            </w:r>
          </w:p>
        </w:tc>
      </w:tr>
    </w:tbl>
    <w:p w:rsidR="00000000" w:rsidDel="00000000" w:rsidP="00000000" w:rsidRDefault="00000000" w:rsidRPr="00000000" w14:paraId="00000479">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7A">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Dos veces al día</w:t>
      </w:r>
    </w:p>
    <w:p w:rsidR="00000000" w:rsidDel="00000000" w:rsidP="00000000" w:rsidRDefault="00000000" w:rsidRPr="00000000" w14:paraId="0000047B">
      <w:pPr>
        <w:tabs>
          <w:tab w:val="left" w:leader="none" w:pos="851"/>
        </w:tabs>
        <w:spacing w:after="20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7C">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7.-Tinetas :</w:t>
      </w:r>
    </w:p>
    <w:p w:rsidR="00000000" w:rsidDel="00000000" w:rsidP="00000000" w:rsidRDefault="00000000" w:rsidRPr="00000000" w14:paraId="0000047D">
      <w:pPr>
        <w:tabs>
          <w:tab w:val="left" w:leader="none" w:pos="851"/>
        </w:tabs>
        <w:spacing w:after="200" w:line="276"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7E">
      <w:pPr>
        <w:tabs>
          <w:tab w:val="left" w:leader="none" w:pos="851"/>
        </w:tabs>
        <w:spacing w:after="200" w:line="276"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w:t>
      </w:r>
    </w:p>
    <w:tbl>
      <w:tblPr>
        <w:tblStyle w:val="Table22"/>
        <w:tblW w:w="882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828"/>
        <w:tblGridChange w:id="0">
          <w:tblGrid>
            <w:gridCol w:w="8828"/>
          </w:tblGrid>
        </w:tblGridChange>
      </w:tblGrid>
      <w:tr>
        <w:trPr>
          <w:cantSplit w:val="0"/>
          <w:tblHeader w:val="0"/>
        </w:trPr>
        <w:tc>
          <w:tcPr/>
          <w:p w:rsidR="00000000" w:rsidDel="00000000" w:rsidP="00000000" w:rsidRDefault="00000000" w:rsidRPr="00000000" w14:paraId="0000047F">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tinetas</w:t>
            </w:r>
          </w:p>
        </w:tc>
      </w:tr>
      <w:tr>
        <w:trPr>
          <w:cantSplit w:val="0"/>
          <w:tblHeader w:val="0"/>
        </w:trPr>
        <w:tc>
          <w:tcPr/>
          <w:p w:rsidR="00000000" w:rsidDel="00000000" w:rsidP="00000000" w:rsidRDefault="00000000" w:rsidRPr="00000000" w14:paraId="00000480">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1.-Limpie con un paño con detergente empezando por las llaves de agua y luego continúe con la superficie de la tineta.</w:t>
            </w:r>
          </w:p>
        </w:tc>
      </w:tr>
      <w:tr>
        <w:trPr>
          <w:cantSplit w:val="0"/>
          <w:tblHeader w:val="0"/>
        </w:trPr>
        <w:tc>
          <w:tcPr/>
          <w:p w:rsidR="00000000" w:rsidDel="00000000" w:rsidP="00000000" w:rsidRDefault="00000000" w:rsidRPr="00000000" w14:paraId="00000481">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2.-Enjuague llaves de agua, ducha teléfono y tineta con un chorro de agua.</w:t>
            </w:r>
          </w:p>
        </w:tc>
      </w:tr>
      <w:tr>
        <w:trPr>
          <w:cantSplit w:val="0"/>
          <w:tblHeader w:val="0"/>
        </w:trPr>
        <w:tc>
          <w:tcPr/>
          <w:p w:rsidR="00000000" w:rsidDel="00000000" w:rsidP="00000000" w:rsidRDefault="00000000" w:rsidRPr="00000000" w14:paraId="00000482">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3.-Deje secar.</w:t>
            </w:r>
          </w:p>
        </w:tc>
      </w:tr>
    </w:tbl>
    <w:p w:rsidR="00000000" w:rsidDel="00000000" w:rsidP="00000000" w:rsidRDefault="00000000" w:rsidRPr="00000000" w14:paraId="00000483">
      <w:pPr>
        <w:tabs>
          <w:tab w:val="left" w:leader="none" w:pos="851"/>
        </w:tabs>
        <w:spacing w:after="200" w:line="276" w:lineRule="auto"/>
        <w:ind w:left="851" w:right="50"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484">
      <w:pPr>
        <w:tabs>
          <w:tab w:val="left" w:leader="none" w:pos="851"/>
        </w:tabs>
        <w:spacing w:after="0" w:line="240" w:lineRule="auto"/>
        <w:ind w:left="851" w:right="50" w:firstLine="0"/>
        <w:rPr>
          <w:rFonts w:ascii="Arial" w:cs="Arial" w:eastAsia="Arial" w:hAnsi="Arial"/>
        </w:rPr>
      </w:pPr>
      <w:r w:rsidDel="00000000" w:rsidR="00000000" w:rsidRPr="00000000">
        <w:rPr>
          <w:rFonts w:ascii="Arial" w:cs="Arial" w:eastAsia="Arial" w:hAnsi="Arial"/>
          <w:b w:val="1"/>
          <w:bCs w:val="1"/>
          <w:rtl w:val="0"/>
        </w:rPr>
        <w:t xml:space="preserve">Frecuencia : </w:t>
      </w:r>
      <w:r w:rsidDel="00000000" w:rsidR="00000000" w:rsidRPr="00000000">
        <w:rPr>
          <w:rFonts w:ascii="Arial" w:cs="Arial" w:eastAsia="Arial" w:hAnsi="Arial"/>
          <w:rtl w:val="0"/>
        </w:rPr>
        <w:t xml:space="preserve">Dos veces al día y/o cada vez que sea necesario.</w:t>
      </w:r>
    </w:p>
    <w:p w:rsidR="00000000" w:rsidDel="00000000" w:rsidP="00000000" w:rsidRDefault="00000000" w:rsidRPr="00000000" w14:paraId="00000485">
      <w:pPr>
        <w:tabs>
          <w:tab w:val="left" w:leader="none" w:pos="851"/>
        </w:tabs>
        <w:spacing w:after="0" w:line="240" w:lineRule="auto"/>
        <w:ind w:left="851" w:right="50" w:firstLine="0"/>
        <w:rPr>
          <w:rFonts w:ascii="Arial" w:cs="Arial" w:eastAsia="Arial" w:hAnsi="Arial"/>
        </w:rPr>
      </w:pPr>
      <w:r w:rsidDel="00000000" w:rsidR="00000000" w:rsidRPr="00000000">
        <w:rPr>
          <w:rFonts w:ascii="Arial" w:cs="Arial" w:eastAsia="Arial" w:hAnsi="Arial"/>
          <w:rtl w:val="0"/>
        </w:rPr>
        <w:t xml:space="preserve">Siempre después del aseo y desinfección de las pelelas.</w:t>
      </w:r>
    </w:p>
    <w:p w:rsidR="00000000" w:rsidDel="00000000" w:rsidP="00000000" w:rsidRDefault="00000000" w:rsidRPr="00000000" w14:paraId="00000486">
      <w:pPr>
        <w:tabs>
          <w:tab w:val="left" w:leader="none" w:pos="851"/>
        </w:tabs>
        <w:spacing w:after="0" w:line="24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87">
      <w:pPr>
        <w:tabs>
          <w:tab w:val="left" w:leader="none" w:pos="851"/>
        </w:tabs>
        <w:spacing w:after="0" w:line="240" w:lineRule="auto"/>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8.-Basureros :</w:t>
      </w:r>
    </w:p>
    <w:p w:rsidR="00000000" w:rsidDel="00000000" w:rsidP="00000000" w:rsidRDefault="00000000" w:rsidRPr="00000000" w14:paraId="00000488">
      <w:pPr>
        <w:tabs>
          <w:tab w:val="left" w:leader="none" w:pos="851"/>
        </w:tabs>
        <w:spacing w:after="0" w:line="240" w:lineRule="auto"/>
        <w:ind w:right="50"/>
        <w:rPr>
          <w:rFonts w:ascii="Arial" w:cs="Arial" w:eastAsia="Arial" w:hAnsi="Arial"/>
        </w:rPr>
      </w:pPr>
      <w:r w:rsidDel="00000000" w:rsidR="00000000" w:rsidRPr="00000000">
        <w:rPr>
          <w:rFonts w:ascii="Arial" w:cs="Arial" w:eastAsia="Arial" w:hAnsi="Arial"/>
          <w:b w:val="1"/>
          <w:bCs w:val="1"/>
          <w:rtl w:val="0"/>
        </w:rPr>
        <w:t xml:space="preserve">                  Responsable : </w:t>
      </w:r>
      <w:r w:rsidDel="00000000" w:rsidR="00000000" w:rsidRPr="00000000">
        <w:rPr>
          <w:rFonts w:ascii="Arial" w:cs="Arial" w:eastAsia="Arial" w:hAnsi="Arial"/>
          <w:rtl w:val="0"/>
        </w:rPr>
        <w:t xml:space="preserve">Personal de Higienización</w:t>
      </w:r>
    </w:p>
    <w:p w:rsidR="00000000" w:rsidDel="00000000" w:rsidP="00000000" w:rsidRDefault="00000000" w:rsidRPr="00000000" w14:paraId="00000489">
      <w:pPr>
        <w:tabs>
          <w:tab w:val="left" w:leader="none" w:pos="851"/>
        </w:tabs>
        <w:spacing w:after="0" w:line="240" w:lineRule="auto"/>
        <w:ind w:right="50"/>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rtl w:val="0"/>
        </w:rPr>
        <w:t xml:space="preserve">Procedimiento :</w:t>
      </w:r>
      <w:r w:rsidDel="00000000" w:rsidR="00000000" w:rsidRPr="00000000">
        <w:rPr>
          <w:rtl w:val="0"/>
        </w:rPr>
      </w:r>
    </w:p>
    <w:p w:rsidR="00000000" w:rsidDel="00000000" w:rsidP="00000000" w:rsidRDefault="00000000" w:rsidRPr="00000000" w14:paraId="0000048A">
      <w:pPr>
        <w:tabs>
          <w:tab w:val="left" w:leader="none" w:pos="851"/>
        </w:tabs>
        <w:spacing w:after="0" w:line="276" w:lineRule="auto"/>
        <w:ind w:left="851" w:right="50" w:firstLine="0"/>
        <w:rPr>
          <w:rFonts w:ascii="Arial" w:cs="Arial" w:eastAsia="Arial" w:hAnsi="Arial"/>
          <w:b w:val="1"/>
          <w:bCs w:val="1"/>
        </w:rPr>
      </w:pPr>
      <w:r w:rsidDel="00000000" w:rsidR="00000000" w:rsidRPr="00000000">
        <w:rPr>
          <w:rtl w:val="0"/>
        </w:rPr>
      </w:r>
    </w:p>
    <w:tbl>
      <w:tblPr>
        <w:tblStyle w:val="Table23"/>
        <w:tblW w:w="8978.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8978"/>
        <w:tblGridChange w:id="0">
          <w:tblGrid>
            <w:gridCol w:w="8978"/>
          </w:tblGrid>
        </w:tblGridChange>
      </w:tblGrid>
      <w:tr>
        <w:trPr>
          <w:cantSplit w:val="0"/>
          <w:tblHeader w:val="0"/>
        </w:trPr>
        <w:tc>
          <w:tcPr/>
          <w:p w:rsidR="00000000" w:rsidDel="00000000" w:rsidP="00000000" w:rsidRDefault="00000000" w:rsidRPr="00000000" w14:paraId="0000048B">
            <w:pPr>
              <w:tabs>
                <w:tab w:val="left" w:leader="none" w:pos="851"/>
              </w:tabs>
              <w:ind w:left="851" w:right="50" w:firstLine="0"/>
              <w:rPr>
                <w:rFonts w:ascii="Arial" w:cs="Arial" w:eastAsia="Arial" w:hAnsi="Arial"/>
                <w:b w:val="1"/>
                <w:bCs w:val="1"/>
              </w:rPr>
            </w:pPr>
            <w:r w:rsidDel="00000000" w:rsidR="00000000" w:rsidRPr="00000000">
              <w:rPr>
                <w:rFonts w:ascii="Arial" w:cs="Arial" w:eastAsia="Arial" w:hAnsi="Arial"/>
                <w:b w:val="1"/>
                <w:bCs w:val="1"/>
                <w:rtl w:val="0"/>
              </w:rPr>
              <w:t xml:space="preserve">Procedimiento para basureros</w:t>
            </w:r>
          </w:p>
        </w:tc>
      </w:tr>
      <w:tr>
        <w:trPr>
          <w:cantSplit w:val="0"/>
          <w:tblHeader w:val="0"/>
        </w:trPr>
        <w:tc>
          <w:tcPr/>
          <w:p w:rsidR="00000000" w:rsidDel="00000000" w:rsidP="00000000" w:rsidRDefault="00000000" w:rsidRPr="00000000" w14:paraId="0000048C">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1.-Limpie con una solución detergente, escobille prolijamente y enjuague con agua.</w:t>
            </w:r>
          </w:p>
        </w:tc>
      </w:tr>
      <w:tr>
        <w:trPr>
          <w:cantSplit w:val="0"/>
          <w:tblHeader w:val="0"/>
        </w:trPr>
        <w:tc>
          <w:tcPr/>
          <w:p w:rsidR="00000000" w:rsidDel="00000000" w:rsidP="00000000" w:rsidRDefault="00000000" w:rsidRPr="00000000" w14:paraId="0000048D">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2.-Aplique solución con cloro diluido utilizando rociador y deje secar.</w:t>
            </w:r>
          </w:p>
        </w:tc>
      </w:tr>
      <w:tr>
        <w:trPr>
          <w:cantSplit w:val="0"/>
          <w:tblHeader w:val="0"/>
        </w:trPr>
        <w:tc>
          <w:tcPr/>
          <w:p w:rsidR="00000000" w:rsidDel="00000000" w:rsidP="00000000" w:rsidRDefault="00000000" w:rsidRPr="00000000" w14:paraId="0000048E">
            <w:pPr>
              <w:tabs>
                <w:tab w:val="left" w:leader="none" w:pos="851"/>
              </w:tabs>
              <w:ind w:left="851" w:right="50" w:firstLine="0"/>
              <w:rPr>
                <w:rFonts w:ascii="Arial" w:cs="Arial" w:eastAsia="Arial" w:hAnsi="Arial"/>
              </w:rPr>
            </w:pPr>
            <w:r w:rsidDel="00000000" w:rsidR="00000000" w:rsidRPr="00000000">
              <w:rPr>
                <w:rFonts w:ascii="Arial" w:cs="Arial" w:eastAsia="Arial" w:hAnsi="Arial"/>
                <w:rtl w:val="0"/>
              </w:rPr>
              <w:t xml:space="preserve">3.-Poner bolsa de basura.</w:t>
            </w:r>
          </w:p>
        </w:tc>
      </w:tr>
    </w:tbl>
    <w:p w:rsidR="00000000" w:rsidDel="00000000" w:rsidP="00000000" w:rsidRDefault="00000000" w:rsidRPr="00000000" w14:paraId="0000048F">
      <w:pPr>
        <w:tabs>
          <w:tab w:val="left" w:leader="none" w:pos="851"/>
        </w:tabs>
        <w:spacing w:after="0" w:line="276"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490">
      <w:pPr>
        <w:rPr>
          <w:highlight w:val="green"/>
        </w:rPr>
      </w:pPr>
      <w:r w:rsidDel="00000000" w:rsidR="00000000" w:rsidRPr="00000000">
        <w:rPr>
          <w:rtl w:val="0"/>
        </w:rPr>
      </w:r>
    </w:p>
    <w:p w:rsidR="00000000" w:rsidDel="00000000" w:rsidP="00000000" w:rsidRDefault="00000000" w:rsidRPr="00000000" w14:paraId="00000491">
      <w:pPr>
        <w:rPr>
          <w:rFonts w:ascii="Arial" w:cs="Arial" w:eastAsia="Arial" w:hAnsi="Arial"/>
          <w:b w:val="1"/>
          <w:bCs w:val="1"/>
          <w:sz w:val="20"/>
          <w:szCs w:val="20"/>
        </w:rPr>
      </w:pPr>
      <w:r w:rsidDel="00000000" w:rsidR="00000000" w:rsidRPr="00000000">
        <w:rPr>
          <w:rFonts w:ascii="Arial" w:cs="Arial" w:eastAsia="Arial" w:hAnsi="Arial"/>
          <w:b w:val="1"/>
          <w:bCs w:val="1"/>
          <w:sz w:val="28"/>
          <w:szCs w:val="28"/>
          <w:rtl w:val="0"/>
        </w:rPr>
        <w:t xml:space="preserve">4.2.4.       Cambio de vestimenta y muda de pañales                                                     </w:t>
      </w:r>
      <w:r w:rsidDel="00000000" w:rsidR="00000000" w:rsidRPr="00000000">
        <w:rPr>
          <w:rtl w:val="0"/>
        </w:rPr>
      </w:r>
    </w:p>
    <w:p w:rsidR="00000000" w:rsidDel="00000000" w:rsidP="00000000" w:rsidRDefault="00000000" w:rsidRPr="00000000" w14:paraId="00000492">
      <w:pPr>
        <w:pBdr>
          <w:top w:space="0" w:sz="0" w:val="nil"/>
          <w:left w:space="0" w:sz="0" w:val="nil"/>
          <w:bottom w:space="0" w:sz="0" w:val="nil"/>
          <w:right w:space="0" w:sz="0" w:val="nil"/>
          <w:between w:space="0" w:sz="0" w:val="nil"/>
        </w:pBdr>
        <w:spacing w:after="80" w:line="360" w:lineRule="auto"/>
        <w:jc w:val="both"/>
        <w:rPr>
          <w:rFonts w:ascii="Arial" w:cs="Arial" w:eastAsia="Arial" w:hAnsi="Arial"/>
          <w:b w:val="1"/>
          <w:bCs w:val="1"/>
          <w:color w:val="000000"/>
          <w:sz w:val="24"/>
          <w:szCs w:val="24"/>
          <w:u w:val="single"/>
        </w:rPr>
      </w:pPr>
      <w:r w:rsidDel="00000000" w:rsidR="00000000" w:rsidRPr="00000000">
        <w:rPr>
          <w:rFonts w:ascii="Arial" w:cs="Arial" w:eastAsia="Arial" w:hAnsi="Arial"/>
          <w:b w:val="1"/>
          <w:bCs w:val="1"/>
          <w:color w:val="000000"/>
          <w:sz w:val="24"/>
          <w:szCs w:val="24"/>
          <w:u w:val="single"/>
          <w:rtl w:val="0"/>
        </w:rPr>
        <w:t xml:space="preserve">Artículo  68 Disposiciones y medidas de seguridad e higiene en  cambio de ropa y  cambio de pañales.</w:t>
      </w:r>
    </w:p>
    <w:p w:rsidR="00000000" w:rsidDel="00000000" w:rsidP="00000000" w:rsidRDefault="00000000" w:rsidRPr="00000000" w14:paraId="00000493">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El proceso de cambio de pañales es un momento privilegiado donde la interacción del adulto con el niño permite una gran estimulación, fomenta el vínculo afectivo. Educadora y equipo técnico que tengan como responsabilidad el proceso de muda debe tomar en cuenta lo siguiente:</w:t>
      </w:r>
    </w:p>
    <w:p w:rsidR="00000000" w:rsidDel="00000000" w:rsidP="00000000" w:rsidRDefault="00000000" w:rsidRPr="00000000" w14:paraId="00000494">
      <w:pPr>
        <w:spacing w:line="360" w:lineRule="auto"/>
        <w:jc w:val="both"/>
        <w:rPr/>
      </w:pPr>
      <w:r w:rsidDel="00000000" w:rsidR="00000000" w:rsidRPr="00000000">
        <w:rPr>
          <w:rFonts w:ascii="Arial" w:cs="Arial" w:eastAsia="Arial" w:hAnsi="Arial"/>
          <w:sz w:val="24"/>
          <w:szCs w:val="24"/>
        </w:rPr>
        <w:drawing>
          <wp:inline distB="0" distT="0" distL="0" distR="0">
            <wp:extent cx="5943600" cy="3241675"/>
            <wp:effectExtent b="0" l="0" r="0" t="0"/>
            <wp:docPr id="73" name="image39.png"/>
            <a:graphic>
              <a:graphicData uri="http://schemas.openxmlformats.org/drawingml/2006/picture">
                <pic:pic>
                  <pic:nvPicPr>
                    <pic:cNvPr id="0" name="image39.png"/>
                    <pic:cNvPicPr preferRelativeResize="0"/>
                  </pic:nvPicPr>
                  <pic:blipFill>
                    <a:blip r:embed="rId24"/>
                    <a:srcRect b="0" l="0" r="0" t="0"/>
                    <a:stretch>
                      <a:fillRect/>
                    </a:stretch>
                  </pic:blipFill>
                  <pic:spPr>
                    <a:xfrm>
                      <a:off x="0" y="0"/>
                      <a:ext cx="5943600" cy="3241675"/>
                    </a:xfrm>
                    <a:prstGeom prst="rect"/>
                    <a:ln/>
                  </pic:spPr>
                </pic:pic>
              </a:graphicData>
            </a:graphic>
          </wp:inline>
        </w:drawing>
      </w:r>
      <w:r w:rsidDel="00000000" w:rsidR="00000000" w:rsidRPr="00000000">
        <w:rPr>
          <w:rFonts w:ascii="Arial" w:cs="Arial" w:eastAsia="Arial" w:hAnsi="Arial"/>
          <w:sz w:val="24"/>
          <w:szCs w:val="24"/>
          <w:rtl w:val="0"/>
        </w:rPr>
        <w:t xml:space="preserve">La educadora o técnico debe usar el vestuario adecuado para el proceso de mudas para proteger al niño de posibles focos de insalubridad (pechera plástica) exclusiva para esta actividad.</w:t>
      </w:r>
      <w:r w:rsidDel="00000000" w:rsidR="00000000" w:rsidRPr="00000000">
        <w:rPr>
          <w:rtl w:val="0"/>
        </w:rPr>
      </w:r>
    </w:p>
    <w:p w:rsidR="00000000" w:rsidDel="00000000" w:rsidP="00000000" w:rsidRDefault="00000000" w:rsidRPr="00000000" w14:paraId="00000495">
      <w:pPr>
        <w:spacing w:line="360" w:lineRule="auto"/>
        <w:jc w:val="both"/>
        <w:rPr>
          <w:rFonts w:ascii="Arimo" w:cs="Arimo" w:eastAsia="Arimo" w:hAnsi="Arimo"/>
          <w:sz w:val="24"/>
          <w:szCs w:val="24"/>
        </w:rPr>
      </w:pPr>
      <w:r w:rsidDel="00000000" w:rsidR="00000000" w:rsidRPr="00000000">
        <w:rPr>
          <w:rFonts w:ascii="Arimo" w:cs="Arimo" w:eastAsia="Arimo" w:hAnsi="Arimo"/>
          <w:sz w:val="24"/>
          <w:szCs w:val="24"/>
          <w:rtl w:val="0"/>
        </w:rPr>
        <w:t xml:space="preserve"> ∙ Limpiar el mudador con hipoclorito al 5% o amonio cuaternario. </w:t>
      </w:r>
    </w:p>
    <w:p w:rsidR="00000000" w:rsidDel="00000000" w:rsidP="00000000" w:rsidRDefault="00000000" w:rsidRPr="00000000" w14:paraId="00000496">
      <w:pPr>
        <w:spacing w:line="360" w:lineRule="auto"/>
        <w:jc w:val="both"/>
        <w:rPr/>
      </w:pPr>
      <w:r w:rsidDel="00000000" w:rsidR="00000000" w:rsidRPr="00000000">
        <w:rPr>
          <w:rtl w:val="0"/>
        </w:rPr>
      </w:r>
    </w:p>
    <w:p w:rsidR="00000000" w:rsidDel="00000000" w:rsidP="00000000" w:rsidRDefault="00000000" w:rsidRPr="00000000" w14:paraId="00000497">
      <w:pPr>
        <w:spacing w:after="0" w:line="360" w:lineRule="auto"/>
        <w:jc w:val="both"/>
        <w:rPr>
          <w:rFonts w:ascii="Arial" w:cs="Arial" w:eastAsia="Arial" w:hAnsi="Arial"/>
        </w:rPr>
      </w:pPr>
      <w:r w:rsidDel="00000000" w:rsidR="00000000" w:rsidRPr="00000000">
        <w:rPr>
          <w:rFonts w:ascii="Arial" w:cs="Arial" w:eastAsia="Arial" w:hAnsi="Arial"/>
          <w:rtl w:val="0"/>
        </w:rPr>
        <w:t xml:space="preserve">∙ Preparar las pertenencias del niño junto con todos los Artículo s de aseo que van a utilizar teniendo la precaución de dejarlos fuera de su alcance. La educadora o técnica responsable debe trasladar cuidadosamente al bebé a la sala de hábitos de higiene, recostarlo apoyando suavemente su cabeza y acomodarlo en seguida su cuerpo en el</w:t>
      </w:r>
    </w:p>
    <w:p w:rsidR="00000000" w:rsidDel="00000000" w:rsidP="00000000" w:rsidRDefault="00000000" w:rsidRPr="00000000" w14:paraId="00000498">
      <w:pPr>
        <w:spacing w:after="0" w:line="360" w:lineRule="auto"/>
        <w:jc w:val="both"/>
        <w:rPr>
          <w:rFonts w:ascii="Arial" w:cs="Arial" w:eastAsia="Arial" w:hAnsi="Arial"/>
        </w:rPr>
      </w:pPr>
      <w:r w:rsidDel="00000000" w:rsidR="00000000" w:rsidRPr="00000000">
        <w:rPr>
          <w:rFonts w:ascii="Arial" w:cs="Arial" w:eastAsia="Arial" w:hAnsi="Arial"/>
          <w:rtl w:val="0"/>
        </w:rPr>
        <w:t xml:space="preserve">mudador, luego retirar su ropa y quitar el pañal sucio. En todo momento se debe mantener una interacción con el niño o niña verbalizando las acciones que va a realizar.</w:t>
      </w:r>
    </w:p>
    <w:p w:rsidR="00000000" w:rsidDel="00000000" w:rsidP="00000000" w:rsidRDefault="00000000" w:rsidRPr="00000000" w14:paraId="00000499">
      <w:pPr>
        <w:spacing w:after="0" w:line="360" w:lineRule="auto"/>
        <w:jc w:val="both"/>
        <w:rPr>
          <w:rFonts w:ascii="Arial" w:cs="Arial" w:eastAsia="Arial" w:hAnsi="Arial"/>
        </w:rPr>
      </w:pPr>
      <w:r w:rsidDel="00000000" w:rsidR="00000000" w:rsidRPr="00000000">
        <w:rPr>
          <w:rFonts w:ascii="Arial" w:cs="Arial" w:eastAsia="Arial" w:hAnsi="Arial"/>
          <w:rtl w:val="0"/>
        </w:rPr>
        <w:t xml:space="preserve">Los pañales desechables que están en el recipiente especialmente para ello, se deben retirar después de cada horario de muda</w:t>
      </w:r>
    </w:p>
    <w:p w:rsidR="00000000" w:rsidDel="00000000" w:rsidP="00000000" w:rsidRDefault="00000000" w:rsidRPr="00000000" w14:paraId="0000049A">
      <w:pPr>
        <w:spacing w:after="0" w:line="360" w:lineRule="auto"/>
        <w:jc w:val="both"/>
        <w:rPr>
          <w:rFonts w:ascii="Arial" w:cs="Arial" w:eastAsia="Arial" w:hAnsi="Arial"/>
        </w:rPr>
      </w:pPr>
      <w:r w:rsidDel="00000000" w:rsidR="00000000" w:rsidRPr="00000000">
        <w:rPr>
          <w:rFonts w:ascii="Arial" w:cs="Arial" w:eastAsia="Arial" w:hAnsi="Arial"/>
          <w:rtl w:val="0"/>
        </w:rPr>
        <w:t xml:space="preserve">∙ Sin dejar de afirmar al niño/a, la educadora o técnico responsable verificará con sus manos la temperatura del agua de la llave de bañera, ya que esta debe estar tibia antes de lavar al bebé.</w:t>
      </w:r>
    </w:p>
    <w:p w:rsidR="00000000" w:rsidDel="00000000" w:rsidP="00000000" w:rsidRDefault="00000000" w:rsidRPr="00000000" w14:paraId="0000049B">
      <w:pPr>
        <w:spacing w:after="0" w:line="360" w:lineRule="auto"/>
        <w:jc w:val="both"/>
        <w:rPr>
          <w:rFonts w:ascii="Arial" w:cs="Arial" w:eastAsia="Arial" w:hAnsi="Arial"/>
        </w:rPr>
      </w:pPr>
      <w:r w:rsidDel="00000000" w:rsidR="00000000" w:rsidRPr="00000000">
        <w:rPr>
          <w:rFonts w:ascii="Arial" w:cs="Arial" w:eastAsia="Arial" w:hAnsi="Arial"/>
          <w:rtl w:val="0"/>
        </w:rPr>
        <w:t xml:space="preserve">∙ Se debe dejar registro de situaciones anómalas detectadas durante el cambio de pañales en el documento respectivo e informar a dirección y a la familia de manera directa (telefónicamente) y/o a través de la libreta de comunicaciones según las indicaciones de la directora o a quien desde dirección le sea encomendado</w:t>
      </w:r>
    </w:p>
    <w:p w:rsidR="00000000" w:rsidDel="00000000" w:rsidP="00000000" w:rsidRDefault="00000000" w:rsidRPr="00000000" w14:paraId="0000049C">
      <w:pPr>
        <w:spacing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rtl w:val="0"/>
        </w:rPr>
        <w:t xml:space="preserve">Artículo  68</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color w:val="000000"/>
          <w:u w:val="single"/>
          <w:rtl w:val="0"/>
        </w:rPr>
        <w:t xml:space="preserve">Medidas de seguridad e higiene en momentos de control de esfínteres, en párvulos de los distintos niveles</w:t>
      </w:r>
      <w:r w:rsidDel="00000000" w:rsidR="00000000" w:rsidRPr="00000000">
        <w:rPr>
          <w:rtl w:val="0"/>
        </w:rPr>
      </w:r>
    </w:p>
    <w:p w:rsidR="00000000" w:rsidDel="00000000" w:rsidP="00000000" w:rsidRDefault="00000000" w:rsidRPr="00000000" w14:paraId="0000049D">
      <w:pPr>
        <w:spacing w:line="360" w:lineRule="auto"/>
        <w:jc w:val="both"/>
        <w:rPr>
          <w:rFonts w:ascii="Arial" w:cs="Arial" w:eastAsia="Arial" w:hAnsi="Arial"/>
        </w:rPr>
      </w:pPr>
      <w:r w:rsidDel="00000000" w:rsidR="00000000" w:rsidRPr="00000000">
        <w:rPr>
          <w:rFonts w:ascii="Arial" w:cs="Arial" w:eastAsia="Arial" w:hAnsi="Arial"/>
          <w:rtl w:val="0"/>
        </w:rPr>
        <w:t xml:space="preserve">Los párvulos de todos los niveles presentan importantes avances en su autonomía y habilidades para explorar y conocer el mundo que los rodea. Por lo tanto, en su desarrollo emocional, se debe prestar atención a su necesidad de mantener la privacidad entorno a su cuerpo, orientarlos en el respeto de su género y al cuidado personal. Las Educadora y Técnicos deben guardar las siguientes medidas básicas de higiene y seguridad: </w:t>
      </w:r>
    </w:p>
    <w:p w:rsidR="00000000" w:rsidDel="00000000" w:rsidP="00000000" w:rsidRDefault="00000000" w:rsidRPr="00000000" w14:paraId="0000049E">
      <w:pPr>
        <w:spacing w:line="360" w:lineRule="auto"/>
        <w:jc w:val="both"/>
        <w:rPr>
          <w:rFonts w:ascii="Arial" w:cs="Arial" w:eastAsia="Arial" w:hAnsi="Arial"/>
        </w:rPr>
      </w:pPr>
      <w:r w:rsidDel="00000000" w:rsidR="00000000" w:rsidRPr="00000000">
        <w:rPr>
          <w:rFonts w:ascii="Arial" w:cs="Arial" w:eastAsia="Arial" w:hAnsi="Arial"/>
          <w:rtl w:val="0"/>
        </w:rPr>
        <w:t xml:space="preserve">∙ Iniciar siempre esta actividad con el lavado de manos de la Educadora y Técnico.</w:t>
      </w:r>
    </w:p>
    <w:p w:rsidR="00000000" w:rsidDel="00000000" w:rsidP="00000000" w:rsidRDefault="00000000" w:rsidRPr="00000000" w14:paraId="0000049F">
      <w:pPr>
        <w:spacing w:line="360" w:lineRule="auto"/>
        <w:jc w:val="both"/>
        <w:rPr>
          <w:rFonts w:ascii="Arial" w:cs="Arial" w:eastAsia="Arial" w:hAnsi="Arial"/>
        </w:rPr>
      </w:pPr>
      <w:r w:rsidDel="00000000" w:rsidR="00000000" w:rsidRPr="00000000">
        <w:rPr>
          <w:rFonts w:ascii="Arial" w:cs="Arial" w:eastAsia="Arial" w:hAnsi="Arial"/>
          <w:rtl w:val="0"/>
        </w:rPr>
        <w:t xml:space="preserve"> ∙ Organizar grupos de niños y niñas según el número de adultos</w:t>
      </w:r>
    </w:p>
    <w:p w:rsidR="00000000" w:rsidDel="00000000" w:rsidP="00000000" w:rsidRDefault="00000000" w:rsidRPr="00000000" w14:paraId="000004A0">
      <w:pPr>
        <w:spacing w:line="360" w:lineRule="auto"/>
        <w:jc w:val="both"/>
        <w:rPr>
          <w:rFonts w:ascii="Arial" w:cs="Arial" w:eastAsia="Arial" w:hAnsi="Arial"/>
        </w:rPr>
      </w:pPr>
      <w:r w:rsidDel="00000000" w:rsidR="00000000" w:rsidRPr="00000000">
        <w:rPr>
          <w:rFonts w:ascii="Arial" w:cs="Arial" w:eastAsia="Arial" w:hAnsi="Arial"/>
          <w:rtl w:val="0"/>
        </w:rPr>
        <w:t xml:space="preserve"> ∙ El equipo de aula debe guiar a los niños y niñas para el uso adecuado del wc, papel higiénico, jabón, toallas desechables y otros elementos de aseo para el cuidado de su higiene. </w:t>
      </w:r>
    </w:p>
    <w:p w:rsidR="00000000" w:rsidDel="00000000" w:rsidP="00000000" w:rsidRDefault="00000000" w:rsidRPr="00000000" w14:paraId="000004A1">
      <w:pPr>
        <w:spacing w:line="360" w:lineRule="auto"/>
        <w:jc w:val="both"/>
        <w:rPr>
          <w:rFonts w:ascii="Arial" w:cs="Arial" w:eastAsia="Arial" w:hAnsi="Arial"/>
        </w:rPr>
      </w:pPr>
      <w:r w:rsidDel="00000000" w:rsidR="00000000" w:rsidRPr="00000000">
        <w:rPr>
          <w:rFonts w:ascii="Arial" w:cs="Arial" w:eastAsia="Arial" w:hAnsi="Arial"/>
          <w:rtl w:val="0"/>
        </w:rPr>
        <w:t xml:space="preserve">∙ La Educadora o técnico debe orientar a los niños para realizar la limpieza luego del control de esfínteres, la eliminación del papel higiénico, el correcto lavado de manos con jabón y secado con toalla de papel, recomendando que no mojen el piso para evitar caídas.</w:t>
      </w:r>
    </w:p>
    <w:p w:rsidR="00000000" w:rsidDel="00000000" w:rsidP="00000000" w:rsidRDefault="00000000" w:rsidRPr="00000000" w14:paraId="000004A2">
      <w:pPr>
        <w:spacing w:line="360" w:lineRule="auto"/>
        <w:jc w:val="both"/>
        <w:rPr>
          <w:rFonts w:ascii="Arial" w:cs="Arial" w:eastAsia="Arial" w:hAnsi="Arial"/>
        </w:rPr>
      </w:pPr>
      <w:r w:rsidDel="00000000" w:rsidR="00000000" w:rsidRPr="00000000">
        <w:rPr>
          <w:rFonts w:ascii="Arial" w:cs="Arial" w:eastAsia="Arial" w:hAnsi="Arial"/>
          <w:rtl w:val="0"/>
        </w:rPr>
        <w:t xml:space="preserve">-</w:t>
      </w:r>
      <w:r w:rsidDel="00000000" w:rsidR="00000000" w:rsidRPr="00000000">
        <w:rPr>
          <w:rFonts w:ascii="Arial" w:cs="Arial" w:eastAsia="Arial" w:hAnsi="Arial"/>
          <w:color w:val="000000"/>
          <w:rtl w:val="0"/>
        </w:rPr>
        <w:t xml:space="preserve">Los apoderados que necesitan que la educadora o técnicos del nivel limpie al menor cuando realice deposiciones, debe autorizar vía libreta de comunicación al adulto para realizar ese procedimientos.</w:t>
      </w:r>
      <w:r w:rsidDel="00000000" w:rsidR="00000000" w:rsidRPr="00000000">
        <w:rPr>
          <w:rtl w:val="0"/>
        </w:rPr>
      </w:r>
    </w:p>
    <w:p w:rsidR="00000000" w:rsidDel="00000000" w:rsidP="00000000" w:rsidRDefault="00000000" w:rsidRPr="00000000" w14:paraId="000004A3">
      <w:pPr>
        <w:rPr>
          <w:rFonts w:ascii="Arial" w:cs="Arial" w:eastAsia="Arial" w:hAnsi="Arial"/>
        </w:rPr>
      </w:pPr>
      <w:r w:rsidDel="00000000" w:rsidR="00000000" w:rsidRPr="00000000">
        <w:rPr>
          <w:rtl w:val="0"/>
        </w:rPr>
      </w:r>
    </w:p>
    <w:p w:rsidR="00000000" w:rsidDel="00000000" w:rsidP="00000000" w:rsidRDefault="00000000" w:rsidRPr="00000000" w14:paraId="000004A4">
      <w:pPr>
        <w:rPr>
          <w:rFonts w:ascii="Arial" w:cs="Arial" w:eastAsia="Arial" w:hAnsi="Arial"/>
        </w:rPr>
      </w:pPr>
      <w:r w:rsidDel="00000000" w:rsidR="00000000" w:rsidRPr="00000000">
        <w:rPr>
          <w:rFonts w:ascii="Arial" w:cs="Arial" w:eastAsia="Arial" w:hAnsi="Arial"/>
          <w:rtl w:val="0"/>
        </w:rPr>
        <w:t xml:space="preserve">4.2.5.        Medidas relativas al resguardo de la salud en el contexto educativo           </w:t>
      </w:r>
    </w:p>
    <w:p w:rsidR="00000000" w:rsidDel="00000000" w:rsidP="00000000" w:rsidRDefault="00000000" w:rsidRPr="00000000" w14:paraId="000004A5">
      <w:pPr>
        <w:pBdr>
          <w:top w:space="0" w:sz="0" w:val="nil"/>
          <w:left w:space="0" w:sz="0" w:val="nil"/>
          <w:bottom w:space="0" w:sz="0" w:val="nil"/>
          <w:right w:space="0" w:sz="0" w:val="nil"/>
          <w:between w:space="0" w:sz="0" w:val="nil"/>
        </w:pBdr>
        <w:tabs>
          <w:tab w:val="left" w:leader="none" w:pos="360"/>
        </w:tabs>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69   </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u w:val="single"/>
          <w:rtl w:val="0"/>
        </w:rPr>
        <w:t xml:space="preserve">Disposiciones respecto de la técnica del lavado de manos:</w:t>
      </w:r>
      <w:r w:rsidDel="00000000" w:rsidR="00000000" w:rsidRPr="00000000">
        <w:rPr>
          <w:rtl w:val="0"/>
        </w:rPr>
      </w:r>
    </w:p>
    <w:p w:rsidR="00000000" w:rsidDel="00000000" w:rsidP="00000000" w:rsidRDefault="00000000" w:rsidRPr="00000000" w14:paraId="000004A6">
      <w:pPr>
        <w:spacing w:line="360" w:lineRule="auto"/>
        <w:jc w:val="both"/>
        <w:rPr>
          <w:rFonts w:ascii="Arial" w:cs="Arial" w:eastAsia="Arial" w:hAnsi="Arial"/>
        </w:rPr>
      </w:pPr>
      <w:r w:rsidDel="00000000" w:rsidR="00000000" w:rsidRPr="00000000">
        <w:rPr>
          <w:rFonts w:ascii="Arial" w:cs="Arial" w:eastAsia="Arial" w:hAnsi="Arial"/>
          <w:rtl w:val="0"/>
        </w:rPr>
        <w:t xml:space="preserve"> Con el propósito de evitar diseminación de enfermedades infecciosas entre los niños y niñas, todos los funcionarios deben cumplir la presente normativa, cuidando a la vez, que los párvulos realicen un acucioso lavado de manos.</w:t>
      </w:r>
    </w:p>
    <w:p w:rsidR="00000000" w:rsidDel="00000000" w:rsidP="00000000" w:rsidRDefault="00000000" w:rsidRPr="00000000" w14:paraId="000004A7">
      <w:pPr>
        <w:numPr>
          <w:ilvl w:val="0"/>
          <w:numId w:val="87"/>
        </w:numPr>
        <w:pBdr>
          <w:top w:space="0" w:sz="0" w:val="nil"/>
          <w:left w:space="0" w:sz="0" w:val="nil"/>
          <w:bottom w:space="0" w:sz="0" w:val="nil"/>
          <w:right w:space="0" w:sz="0" w:val="nil"/>
          <w:between w:space="0" w:sz="0" w:val="nil"/>
        </w:pBdr>
        <w:spacing w:after="80" w:line="360" w:lineRule="auto"/>
        <w:ind w:left="0" w:firstLine="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Periodicidad: </w:t>
      </w:r>
    </w:p>
    <w:p w:rsidR="00000000" w:rsidDel="00000000" w:rsidP="00000000" w:rsidRDefault="00000000" w:rsidRPr="00000000" w14:paraId="000004A8">
      <w:pPr>
        <w:spacing w:after="0" w:line="360" w:lineRule="auto"/>
        <w:jc w:val="both"/>
        <w:rPr>
          <w:rFonts w:ascii="Arial" w:cs="Arial" w:eastAsia="Arial" w:hAnsi="Arial"/>
        </w:rPr>
      </w:pPr>
      <w:r w:rsidDel="00000000" w:rsidR="00000000" w:rsidRPr="00000000">
        <w:rPr>
          <w:rFonts w:ascii="Arial" w:cs="Arial" w:eastAsia="Arial" w:hAnsi="Arial"/>
          <w:rtl w:val="0"/>
        </w:rPr>
        <w:t xml:space="preserve">∙ Antes y después de efectuar labores de aseo</w:t>
      </w:r>
    </w:p>
    <w:p w:rsidR="00000000" w:rsidDel="00000000" w:rsidP="00000000" w:rsidRDefault="00000000" w:rsidRPr="00000000" w14:paraId="000004A9">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 Antes y después de las horas de alimentación </w:t>
      </w:r>
    </w:p>
    <w:p w:rsidR="00000000" w:rsidDel="00000000" w:rsidP="00000000" w:rsidRDefault="00000000" w:rsidRPr="00000000" w14:paraId="000004AA">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Antes y después de la muda de los lactantes y control de esfínteres de los párvulos </w:t>
      </w:r>
    </w:p>
    <w:p w:rsidR="00000000" w:rsidDel="00000000" w:rsidP="00000000" w:rsidRDefault="00000000" w:rsidRPr="00000000" w14:paraId="000004AB">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Antes y después de ayudar a sonarse, estornudar, toser y expectorar a los niños. </w:t>
      </w:r>
    </w:p>
    <w:p w:rsidR="00000000" w:rsidDel="00000000" w:rsidP="00000000" w:rsidRDefault="00000000" w:rsidRPr="00000000" w14:paraId="000004AC">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Después del uso del baño</w:t>
      </w:r>
    </w:p>
    <w:p w:rsidR="00000000" w:rsidDel="00000000" w:rsidP="00000000" w:rsidRDefault="00000000" w:rsidRPr="00000000" w14:paraId="000004AD">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Después de actividades educativas que comprometan la limpieza de las manos.</w:t>
      </w:r>
    </w:p>
    <w:p w:rsidR="00000000" w:rsidDel="00000000" w:rsidP="00000000" w:rsidRDefault="00000000" w:rsidRPr="00000000" w14:paraId="000004AE">
      <w:pPr>
        <w:numPr>
          <w:ilvl w:val="0"/>
          <w:numId w:val="87"/>
        </w:numPr>
        <w:pBdr>
          <w:top w:space="0" w:sz="0" w:val="nil"/>
          <w:left w:space="0" w:sz="0" w:val="nil"/>
          <w:bottom w:space="0" w:sz="0" w:val="nil"/>
          <w:right w:space="0" w:sz="0" w:val="nil"/>
          <w:between w:space="0" w:sz="0" w:val="nil"/>
        </w:pBdr>
        <w:tabs>
          <w:tab w:val="left" w:leader="none" w:pos="142"/>
        </w:tabs>
        <w:spacing w:after="0" w:line="360" w:lineRule="auto"/>
        <w:ind w:left="0" w:firstLine="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Procedimiento para el lavado de manos</w:t>
      </w:r>
    </w:p>
    <w:p w:rsidR="00000000" w:rsidDel="00000000" w:rsidP="00000000" w:rsidRDefault="00000000" w:rsidRPr="00000000" w14:paraId="000004AF">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Tanto el personal como los niños deben subir sus mangas para dejar sus antebrazos descubiertos (hasta los codos) y libres de adornos.</w:t>
      </w:r>
    </w:p>
    <w:p w:rsidR="00000000" w:rsidDel="00000000" w:rsidP="00000000" w:rsidRDefault="00000000" w:rsidRPr="00000000" w14:paraId="000004B0">
      <w:pPr>
        <w:tabs>
          <w:tab w:val="left" w:leader="none" w:pos="142"/>
        </w:tabs>
        <w:spacing w:after="0" w:line="360" w:lineRule="auto"/>
        <w:ind w:hanging="142"/>
        <w:jc w:val="both"/>
        <w:rPr>
          <w:rFonts w:ascii="Arial" w:cs="Arial" w:eastAsia="Arial" w:hAnsi="Arial"/>
        </w:rPr>
      </w:pPr>
      <w:r w:rsidDel="00000000" w:rsidR="00000000" w:rsidRPr="00000000">
        <w:rPr>
          <w:rFonts w:ascii="Arial" w:cs="Arial" w:eastAsia="Arial" w:hAnsi="Arial"/>
          <w:rtl w:val="0"/>
        </w:rPr>
        <w:t xml:space="preserve"> ∙ Utilizar jabón líquido y frotar vigorosamente entre los dedos, pliegues y debajo de las uñas </w:t>
      </w:r>
    </w:p>
    <w:p w:rsidR="00000000" w:rsidDel="00000000" w:rsidP="00000000" w:rsidRDefault="00000000" w:rsidRPr="00000000" w14:paraId="000004B1">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En el caso de los adultos, efectuar un suave escobillado de uñas (de uso personal) </w:t>
      </w:r>
    </w:p>
    <w:p w:rsidR="00000000" w:rsidDel="00000000" w:rsidP="00000000" w:rsidRDefault="00000000" w:rsidRPr="00000000" w14:paraId="000004B2">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Enjuagar con abundante agua </w:t>
      </w:r>
    </w:p>
    <w:p w:rsidR="00000000" w:rsidDel="00000000" w:rsidP="00000000" w:rsidRDefault="00000000" w:rsidRPr="00000000" w14:paraId="000004B3">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 Secar con toalla de papel. </w:t>
      </w:r>
    </w:p>
    <w:p w:rsidR="00000000" w:rsidDel="00000000" w:rsidP="00000000" w:rsidRDefault="00000000" w:rsidRPr="00000000" w14:paraId="000004B4">
      <w:pPr>
        <w:tabs>
          <w:tab w:val="left" w:leader="none" w:pos="142"/>
        </w:tabs>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4B5">
      <w:pPr>
        <w:tabs>
          <w:tab w:val="left" w:leader="none" w:pos="142"/>
        </w:tabs>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ARTÍCULO  70    Disposiciones y técnica del cepillado de dientes </w:t>
      </w:r>
    </w:p>
    <w:p w:rsidR="00000000" w:rsidDel="00000000" w:rsidP="00000000" w:rsidRDefault="00000000" w:rsidRPr="00000000" w14:paraId="000004B6">
      <w:pPr>
        <w:tabs>
          <w:tab w:val="left" w:leader="none" w:pos="142"/>
        </w:tabs>
        <w:spacing w:after="0" w:line="360" w:lineRule="auto"/>
        <w:jc w:val="both"/>
        <w:rPr>
          <w:rFonts w:ascii="Arial" w:cs="Arial" w:eastAsia="Arial" w:hAnsi="Arial"/>
        </w:rPr>
      </w:pPr>
      <w:r w:rsidDel="00000000" w:rsidR="00000000" w:rsidRPr="00000000">
        <w:rPr>
          <w:rFonts w:ascii="Arial" w:cs="Arial" w:eastAsia="Arial" w:hAnsi="Arial"/>
          <w:rtl w:val="0"/>
        </w:rPr>
        <w:t xml:space="preserve">La higiene bucal es una de las herramientas más eficaces para prevenir las caries dentales. Por ello, es importante enseñar a los niños y niñas la técnica del cepillado y desarrollar una dentadura sana.</w:t>
      </w:r>
    </w:p>
    <w:p w:rsidR="00000000" w:rsidDel="00000000" w:rsidP="00000000" w:rsidRDefault="00000000" w:rsidRPr="00000000" w14:paraId="000004B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Las Educadora y Técnicos deben tomar las siguientes medidas:</w:t>
      </w:r>
    </w:p>
    <w:p w:rsidR="00000000" w:rsidDel="00000000" w:rsidP="00000000" w:rsidRDefault="00000000" w:rsidRPr="00000000" w14:paraId="000004B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actividad de cepillado de dientes se realizará después de cada momento de alimentación de los menores</w:t>
      </w:r>
    </w:p>
    <w:p w:rsidR="00000000" w:rsidDel="00000000" w:rsidP="00000000" w:rsidRDefault="00000000" w:rsidRPr="00000000" w14:paraId="000004B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educadora o técnico debe trasladar a los niños al baño, en pequeños grupos, y guiarlos en el uso   del cepillo, </w:t>
      </w:r>
    </w:p>
    <w:p w:rsidR="00000000" w:rsidDel="00000000" w:rsidP="00000000" w:rsidRDefault="00000000" w:rsidRPr="00000000" w14:paraId="000004B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Debe supervisar que el cepillo dental este marcado con el nombre del niño. </w:t>
      </w:r>
    </w:p>
    <w:p w:rsidR="00000000" w:rsidDel="00000000" w:rsidP="00000000" w:rsidRDefault="00000000" w:rsidRPr="00000000" w14:paraId="000004B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42"/>
        </w:tabs>
        <w:spacing w:after="0" w:before="0" w:line="360" w:lineRule="auto"/>
        <w:ind w:left="720" w:right="0" w:hanging="360"/>
        <w:jc w:val="both"/>
        <w:rPr>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Cuidar que esta actividad se desarrolle en forma tranquila y que el piso no esté mojado  para evitar caídas.</w:t>
      </w:r>
    </w:p>
    <w:p w:rsidR="00000000" w:rsidDel="00000000" w:rsidP="00000000" w:rsidRDefault="00000000" w:rsidRPr="00000000" w14:paraId="000004BC">
      <w:pPr>
        <w:rPr>
          <w:rFonts w:ascii="Arial" w:cs="Arial" w:eastAsia="Arial" w:hAnsi="Arial"/>
        </w:rPr>
      </w:pPr>
      <w:r w:rsidDel="00000000" w:rsidR="00000000" w:rsidRPr="00000000">
        <w:rPr>
          <w:rtl w:val="0"/>
        </w:rPr>
      </w:r>
    </w:p>
    <w:p w:rsidR="00000000" w:rsidDel="00000000" w:rsidP="00000000" w:rsidRDefault="00000000" w:rsidRPr="00000000" w14:paraId="000004BD">
      <w:pPr>
        <w:rPr>
          <w:rFonts w:ascii="Arial" w:cs="Arial" w:eastAsia="Arial" w:hAnsi="Arial"/>
        </w:rPr>
      </w:pPr>
      <w:r w:rsidDel="00000000" w:rsidR="00000000" w:rsidRPr="00000000">
        <w:rPr>
          <w:rFonts w:ascii="Arial" w:cs="Arial" w:eastAsia="Arial" w:hAnsi="Arial"/>
          <w:b w:val="1"/>
          <w:bCs w:val="1"/>
          <w:rtl w:val="0"/>
        </w:rPr>
        <w:t xml:space="preserve">4.2.6.        Suministro de medicamentos                                                                          </w:t>
      </w:r>
      <w:r w:rsidDel="00000000" w:rsidR="00000000" w:rsidRPr="00000000">
        <w:rPr>
          <w:rtl w:val="0"/>
        </w:rPr>
      </w:r>
    </w:p>
    <w:p w:rsidR="00000000" w:rsidDel="00000000" w:rsidP="00000000" w:rsidRDefault="00000000" w:rsidRPr="00000000" w14:paraId="000004BE">
      <w:pPr>
        <w:tabs>
          <w:tab w:val="left" w:leader="none" w:pos="851"/>
        </w:tabs>
        <w:spacing w:after="0" w:line="360" w:lineRule="auto"/>
        <w:ind w:right="50"/>
        <w:jc w:val="both"/>
        <w:rPr>
          <w:rFonts w:ascii="Arial" w:cs="Arial" w:eastAsia="Arial" w:hAnsi="Arial"/>
        </w:rPr>
      </w:pPr>
      <w:bookmarkStart w:colFirst="0" w:colLast="0" w:name="_lhomsytzwxwg" w:id="8"/>
      <w:bookmarkEnd w:id="8"/>
      <w:r w:rsidDel="00000000" w:rsidR="00000000" w:rsidRPr="00000000">
        <w:rPr>
          <w:rFonts w:ascii="Arial" w:cs="Arial" w:eastAsia="Arial" w:hAnsi="Arial"/>
          <w:rtl w:val="0"/>
        </w:rPr>
        <w:t xml:space="preserve">Artículo   70 Procedimiento para el suministro de medicamentos a niños y niñas.</w:t>
      </w:r>
    </w:p>
    <w:p w:rsidR="00000000" w:rsidDel="00000000" w:rsidP="00000000" w:rsidRDefault="00000000" w:rsidRPr="00000000" w14:paraId="000004BF">
      <w:pPr>
        <w:tabs>
          <w:tab w:val="left" w:leader="none" w:pos="851"/>
        </w:tabs>
        <w:spacing w:after="0" w:line="360" w:lineRule="auto"/>
        <w:ind w:left="851" w:right="50" w:firstLine="0"/>
        <w:jc w:val="both"/>
        <w:rPr>
          <w:rFonts w:ascii="Arial" w:cs="Arial" w:eastAsia="Arial" w:hAnsi="Arial"/>
          <w:b w:val="1"/>
          <w:bCs w:val="1"/>
          <w:color w:val="4f81bd"/>
        </w:rPr>
      </w:pPr>
      <w:r w:rsidDel="00000000" w:rsidR="00000000" w:rsidRPr="00000000">
        <w:rPr>
          <w:rtl w:val="0"/>
        </w:rPr>
      </w:r>
    </w:p>
    <w:p w:rsidR="00000000" w:rsidDel="00000000" w:rsidP="00000000" w:rsidRDefault="00000000" w:rsidRPr="00000000" w14:paraId="000004C0">
      <w:pPr>
        <w:tabs>
          <w:tab w:val="left" w:leader="none" w:pos="851"/>
        </w:tabs>
        <w:spacing w:after="0" w:line="360" w:lineRule="auto"/>
        <w:ind w:left="851" w:right="50" w:hanging="851"/>
        <w:jc w:val="both"/>
        <w:rPr>
          <w:rFonts w:ascii="Arial" w:cs="Arial" w:eastAsia="Arial" w:hAnsi="Arial"/>
          <w:b w:val="1"/>
          <w:bCs w:val="1"/>
          <w:color w:val="4f81bd"/>
        </w:rPr>
      </w:pPr>
      <w:r w:rsidDel="00000000" w:rsidR="00000000" w:rsidRPr="00000000">
        <w:rPr>
          <w:rFonts w:ascii="Arial" w:cs="Arial" w:eastAsia="Arial" w:hAnsi="Arial"/>
          <w:rtl w:val="0"/>
        </w:rPr>
        <w:t xml:space="preserve">En relación al suministro de medicamentos a los niños o niñas en el Jardín Infantil  el procedimiento a realizar es el siguiente:</w:t>
      </w:r>
      <w:r w:rsidDel="00000000" w:rsidR="00000000" w:rsidRPr="00000000">
        <w:rPr>
          <w:rtl w:val="0"/>
        </w:rPr>
      </w:r>
    </w:p>
    <w:p w:rsidR="00000000" w:rsidDel="00000000" w:rsidP="00000000" w:rsidRDefault="00000000" w:rsidRPr="00000000" w14:paraId="000004C1">
      <w:pPr>
        <w:numPr>
          <w:ilvl w:val="0"/>
          <w:numId w:val="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La administración de un medicamento al niño o niña sólo podrá ser llevado a cabo con receta médica y la encargada será la educadora del nivel. Si no se encuentra en la sala por licencia médica o colación, derivará esta responsabilidad en coordinadora de sede o Directora.</w:t>
      </w:r>
    </w:p>
    <w:p w:rsidR="00000000" w:rsidDel="00000000" w:rsidP="00000000" w:rsidRDefault="00000000" w:rsidRPr="00000000" w14:paraId="000004C2">
      <w:pPr>
        <w:numPr>
          <w:ilvl w:val="0"/>
          <w:numId w:val="6"/>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La receta médica debe indicar :</w:t>
      </w:r>
    </w:p>
    <w:p w:rsidR="00000000" w:rsidDel="00000000" w:rsidP="00000000" w:rsidRDefault="00000000" w:rsidRPr="00000000" w14:paraId="000004C3">
      <w:pPr>
        <w:numPr>
          <w:ilvl w:val="0"/>
          <w:numId w:val="7"/>
        </w:numPr>
        <w:spacing w:after="0" w:line="360" w:lineRule="auto"/>
        <w:ind w:left="851" w:right="50" w:hanging="425"/>
        <w:jc w:val="both"/>
        <w:rPr>
          <w:rFonts w:ascii="Arial" w:cs="Arial" w:eastAsia="Arial" w:hAnsi="Arial"/>
        </w:rPr>
      </w:pPr>
      <w:r w:rsidDel="00000000" w:rsidR="00000000" w:rsidRPr="00000000">
        <w:rPr>
          <w:rFonts w:ascii="Arial" w:cs="Arial" w:eastAsia="Arial" w:hAnsi="Arial"/>
          <w:rtl w:val="0"/>
        </w:rPr>
        <w:t xml:space="preserve">Nombre y apellido del niño o niña</w:t>
      </w:r>
    </w:p>
    <w:p w:rsidR="00000000" w:rsidDel="00000000" w:rsidP="00000000" w:rsidRDefault="00000000" w:rsidRPr="00000000" w14:paraId="000004C4">
      <w:pPr>
        <w:numPr>
          <w:ilvl w:val="0"/>
          <w:numId w:val="7"/>
        </w:numPr>
        <w:spacing w:after="0" w:line="360" w:lineRule="auto"/>
        <w:ind w:left="851" w:right="50" w:hanging="425"/>
        <w:jc w:val="both"/>
        <w:rPr>
          <w:rFonts w:ascii="Arial" w:cs="Arial" w:eastAsia="Arial" w:hAnsi="Arial"/>
        </w:rPr>
      </w:pPr>
      <w:r w:rsidDel="00000000" w:rsidR="00000000" w:rsidRPr="00000000">
        <w:rPr>
          <w:rFonts w:ascii="Arial" w:cs="Arial" w:eastAsia="Arial" w:hAnsi="Arial"/>
          <w:rtl w:val="0"/>
        </w:rPr>
        <w:t xml:space="preserve">Diagnóstico</w:t>
      </w:r>
    </w:p>
    <w:p w:rsidR="00000000" w:rsidDel="00000000" w:rsidP="00000000" w:rsidRDefault="00000000" w:rsidRPr="00000000" w14:paraId="000004C5">
      <w:pPr>
        <w:numPr>
          <w:ilvl w:val="0"/>
          <w:numId w:val="7"/>
        </w:numPr>
        <w:spacing w:after="0" w:line="360" w:lineRule="auto"/>
        <w:ind w:left="851" w:right="50" w:hanging="425"/>
        <w:jc w:val="both"/>
        <w:rPr>
          <w:rFonts w:ascii="Arial" w:cs="Arial" w:eastAsia="Arial" w:hAnsi="Arial"/>
        </w:rPr>
      </w:pPr>
      <w:r w:rsidDel="00000000" w:rsidR="00000000" w:rsidRPr="00000000">
        <w:rPr>
          <w:rFonts w:ascii="Arial" w:cs="Arial" w:eastAsia="Arial" w:hAnsi="Arial"/>
          <w:rtl w:val="0"/>
        </w:rPr>
        <w:t xml:space="preserve">Tratamiento: indica nombre del medicamento, dosis, cantidad de días del tratamiento, horario.</w:t>
      </w:r>
    </w:p>
    <w:p w:rsidR="00000000" w:rsidDel="00000000" w:rsidP="00000000" w:rsidRDefault="00000000" w:rsidRPr="00000000" w14:paraId="000004C6">
      <w:pPr>
        <w:numPr>
          <w:ilvl w:val="0"/>
          <w:numId w:val="8"/>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Todos los medicamentos serán chequeadas sus fechas de vencimiento, no siendo aceptados aquellos que no estén legibles.</w:t>
      </w:r>
    </w:p>
    <w:p w:rsidR="00000000" w:rsidDel="00000000" w:rsidP="00000000" w:rsidRDefault="00000000" w:rsidRPr="00000000" w14:paraId="000004C7">
      <w:pPr>
        <w:numPr>
          <w:ilvl w:val="0"/>
          <w:numId w:val="8"/>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Aquellos medicamentos que son prolongados en el tiempo, el pediatra deberá especificar el carácter de permanente.</w:t>
      </w:r>
    </w:p>
    <w:p w:rsidR="00000000" w:rsidDel="00000000" w:rsidP="00000000" w:rsidRDefault="00000000" w:rsidRPr="00000000" w14:paraId="000004C8">
      <w:pPr>
        <w:numPr>
          <w:ilvl w:val="0"/>
          <w:numId w:val="8"/>
        </w:numPr>
        <w:tabs>
          <w:tab w:val="left" w:leader="none" w:pos="851"/>
        </w:tabs>
        <w:spacing w:after="0" w:line="360" w:lineRule="auto"/>
        <w:ind w:left="851" w:right="50" w:hanging="851"/>
        <w:jc w:val="both"/>
        <w:rPr/>
      </w:pPr>
      <w:r w:rsidDel="00000000" w:rsidR="00000000" w:rsidRPr="00000000">
        <w:rPr>
          <w:rFonts w:ascii="Arial" w:cs="Arial" w:eastAsia="Arial" w:hAnsi="Arial"/>
          <w:rtl w:val="0"/>
        </w:rPr>
        <w:t xml:space="preserve">Los padres y/o apoderados deberán cumplir con lo señalado en el punto cuatro del presente Reglamento Interno referido al item “</w:t>
      </w:r>
      <w:r w:rsidDel="00000000" w:rsidR="00000000" w:rsidRPr="00000000">
        <w:rPr>
          <w:rFonts w:ascii="Arial" w:cs="Arial" w:eastAsia="Arial" w:hAnsi="Arial"/>
          <w:b w:val="1"/>
          <w:bCs w:val="1"/>
          <w:rtl w:val="0"/>
        </w:rPr>
        <w:t xml:space="preserve">Resguardar y velar por la salud de su hija o hija”.</w:t>
      </w:r>
      <w:r w:rsidDel="00000000" w:rsidR="00000000" w:rsidRPr="00000000">
        <w:rPr>
          <w:rtl w:val="0"/>
        </w:rPr>
      </w:r>
    </w:p>
    <w:p w:rsidR="00000000" w:rsidDel="00000000" w:rsidP="00000000" w:rsidRDefault="00000000" w:rsidRPr="00000000" w14:paraId="000004C9">
      <w:pPr>
        <w:tabs>
          <w:tab w:val="left" w:leader="none" w:pos="851"/>
        </w:tabs>
        <w:spacing w:after="0" w:line="360" w:lineRule="auto"/>
        <w:ind w:left="851" w:right="50" w:hanging="851"/>
        <w:jc w:val="both"/>
        <w:rPr>
          <w:rFonts w:ascii="Arial" w:cs="Arial" w:eastAsia="Arial" w:hAnsi="Arial"/>
        </w:rPr>
      </w:pPr>
      <w:r w:rsidDel="00000000" w:rsidR="00000000" w:rsidRPr="00000000">
        <w:rPr>
          <w:rtl w:val="0"/>
        </w:rPr>
      </w:r>
    </w:p>
    <w:p w:rsidR="00000000" w:rsidDel="00000000" w:rsidP="00000000" w:rsidRDefault="00000000" w:rsidRPr="00000000" w14:paraId="000004CA">
      <w:pPr>
        <w:tabs>
          <w:tab w:val="left" w:leader="none" w:pos="851"/>
        </w:tabs>
        <w:spacing w:line="360" w:lineRule="auto"/>
        <w:ind w:left="851" w:right="50" w:hanging="851"/>
        <w:jc w:val="both"/>
        <w:rPr>
          <w:rFonts w:ascii="Arial" w:cs="Arial" w:eastAsia="Arial" w:hAnsi="Arial"/>
          <w:b w:val="1"/>
          <w:bCs w:val="1"/>
        </w:rPr>
      </w:pPr>
      <w:r w:rsidDel="00000000" w:rsidR="00000000" w:rsidRPr="00000000">
        <w:rPr>
          <w:rFonts w:ascii="Arial" w:cs="Arial" w:eastAsia="Arial" w:hAnsi="Arial"/>
          <w:b w:val="1"/>
          <w:bCs w:val="1"/>
          <w:rtl w:val="0"/>
        </w:rPr>
        <w:t xml:space="preserve">En relación a la técnica para dar el medicamento el personal de Sala Cuna y Jardín Infantil sigue los siguientes pasos :</w:t>
      </w:r>
    </w:p>
    <w:p w:rsidR="00000000" w:rsidDel="00000000" w:rsidP="00000000" w:rsidRDefault="00000000" w:rsidRPr="00000000" w14:paraId="000004CB">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Todos los medicamentos deben permanecer fuera del alcance de los niños y niñas.</w:t>
      </w:r>
    </w:p>
    <w:p w:rsidR="00000000" w:rsidDel="00000000" w:rsidP="00000000" w:rsidRDefault="00000000" w:rsidRPr="00000000" w14:paraId="000004CC">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La Educadora comprueba receta médica</w:t>
      </w:r>
    </w:p>
    <w:p w:rsidR="00000000" w:rsidDel="00000000" w:rsidP="00000000" w:rsidRDefault="00000000" w:rsidRPr="00000000" w14:paraId="000004CD">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Verifica dosis, horario y día de tratamiento.</w:t>
      </w:r>
    </w:p>
    <w:p w:rsidR="00000000" w:rsidDel="00000000" w:rsidP="00000000" w:rsidRDefault="00000000" w:rsidRPr="00000000" w14:paraId="000004CE">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Chequea almacenamiento correcto (almacenaje a una temperatura determinada, protegido de la luz, entre otras especificaciones para ese medicamento en particular)</w:t>
      </w:r>
    </w:p>
    <w:p w:rsidR="00000000" w:rsidDel="00000000" w:rsidP="00000000" w:rsidRDefault="00000000" w:rsidRPr="00000000" w14:paraId="000004CF">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El educador lava sus manos de acuerdo a técnica de diez pasos.</w:t>
      </w:r>
    </w:p>
    <w:p w:rsidR="00000000" w:rsidDel="00000000" w:rsidP="00000000" w:rsidRDefault="00000000" w:rsidRPr="00000000" w14:paraId="000004D0">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Instala servilleta, vaso con agua, silla.</w:t>
      </w:r>
    </w:p>
    <w:p w:rsidR="00000000" w:rsidDel="00000000" w:rsidP="00000000" w:rsidRDefault="00000000" w:rsidRPr="00000000" w14:paraId="000004D1">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Invita a la  niña/o a ingerir su medicamento</w:t>
      </w:r>
    </w:p>
    <w:p w:rsidR="00000000" w:rsidDel="00000000" w:rsidP="00000000" w:rsidRDefault="00000000" w:rsidRPr="00000000" w14:paraId="000004D2">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Sentado frente a él o ella, la agente educativa ubica dosis según receta médica, solicita al niño abrir su boca y procede a administrar el medicamento.</w:t>
      </w:r>
    </w:p>
    <w:p w:rsidR="00000000" w:rsidDel="00000000" w:rsidP="00000000" w:rsidRDefault="00000000" w:rsidRPr="00000000" w14:paraId="000004D3">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Para aquellos remedios con dosis elevadas, se dosificará la ingesta en dos pasos simultáneos.</w:t>
      </w:r>
    </w:p>
    <w:p w:rsidR="00000000" w:rsidDel="00000000" w:rsidP="00000000" w:rsidRDefault="00000000" w:rsidRPr="00000000" w14:paraId="000004D4">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Limpia la boquita del niño/a y lo invita a unirse a sus compañeros/as.</w:t>
      </w:r>
    </w:p>
    <w:p w:rsidR="00000000" w:rsidDel="00000000" w:rsidP="00000000" w:rsidRDefault="00000000" w:rsidRPr="00000000" w14:paraId="000004D5">
      <w:pPr>
        <w:numPr>
          <w:ilvl w:val="0"/>
          <w:numId w:val="9"/>
        </w:numPr>
        <w:tabs>
          <w:tab w:val="left" w:leader="none" w:pos="851"/>
        </w:tabs>
        <w:spacing w:after="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Guardar el medicamento según almacenaje indicado y señalar al resto del equipo de aula que este ya fue administrado al menor.</w:t>
      </w:r>
    </w:p>
    <w:p w:rsidR="00000000" w:rsidDel="00000000" w:rsidP="00000000" w:rsidRDefault="00000000" w:rsidRPr="00000000" w14:paraId="000004D6">
      <w:pPr>
        <w:numPr>
          <w:ilvl w:val="0"/>
          <w:numId w:val="9"/>
        </w:numPr>
        <w:tabs>
          <w:tab w:val="left" w:leader="none" w:pos="851"/>
        </w:tabs>
        <w:spacing w:after="200" w:line="360" w:lineRule="auto"/>
        <w:ind w:left="851" w:right="50" w:hanging="851"/>
        <w:jc w:val="both"/>
        <w:rPr>
          <w:rFonts w:ascii="Arial" w:cs="Arial" w:eastAsia="Arial" w:hAnsi="Arial"/>
        </w:rPr>
      </w:pPr>
      <w:r w:rsidDel="00000000" w:rsidR="00000000" w:rsidRPr="00000000">
        <w:rPr>
          <w:rFonts w:ascii="Arial" w:cs="Arial" w:eastAsia="Arial" w:hAnsi="Arial"/>
          <w:rtl w:val="0"/>
        </w:rPr>
        <w:t xml:space="preserve">En el caso de inhaladores la aplicación de este medicamento se realizará de acuerdo a la gráfica que se encuentra a continuación, salvo indicaciones específicas señaladas en la receta médica., indicada por el médico tratante. (cantidad de puff y permanencia de la mascarilla entre una inhalación y otra)</w:t>
      </w:r>
    </w:p>
    <w:p w:rsidR="00000000" w:rsidDel="00000000" w:rsidP="00000000" w:rsidRDefault="00000000" w:rsidRPr="00000000" w14:paraId="000004D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20" w:right="50" w:hanging="72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La agente educativa sólo administrará el medicamento acorde a la receta médica, si existe prolongación de él, los padres y/o apoderados deberán traer la receta respectiva.</w:t>
      </w:r>
    </w:p>
    <w:p w:rsidR="00000000" w:rsidDel="00000000" w:rsidP="00000000" w:rsidRDefault="00000000" w:rsidRPr="00000000" w14:paraId="000004D8">
      <w:pPr>
        <w:rPr>
          <w:rFonts w:ascii="Arial" w:cs="Arial" w:eastAsia="Arial" w:hAnsi="Arial"/>
          <w:highlight w:val="green"/>
        </w:rPr>
      </w:pPr>
      <w:r w:rsidDel="00000000" w:rsidR="00000000" w:rsidRPr="00000000">
        <w:rPr>
          <w:rtl w:val="0"/>
        </w:rPr>
      </w:r>
    </w:p>
    <w:p w:rsidR="00000000" w:rsidDel="00000000" w:rsidP="00000000" w:rsidRDefault="00000000" w:rsidRPr="00000000" w14:paraId="000004D9">
      <w:pPr>
        <w:rPr>
          <w:rFonts w:ascii="Arial" w:cs="Arial" w:eastAsia="Arial" w:hAnsi="Arial"/>
          <w:b w:val="1"/>
          <w:bCs w:val="1"/>
        </w:rPr>
      </w:pPr>
      <w:r w:rsidDel="00000000" w:rsidR="00000000" w:rsidRPr="00000000">
        <w:rPr>
          <w:rFonts w:ascii="Arial" w:cs="Arial" w:eastAsia="Arial" w:hAnsi="Arial"/>
          <w:b w:val="1"/>
          <w:bCs w:val="1"/>
          <w:rtl w:val="0"/>
        </w:rPr>
        <w:t xml:space="preserve">4.2.7.     Medidas relativas al resguardo de la salud  mental en el contexto  educativo    </w:t>
      </w:r>
    </w:p>
    <w:p w:rsidR="00000000" w:rsidDel="00000000" w:rsidP="00000000" w:rsidRDefault="00000000" w:rsidRPr="00000000" w14:paraId="000004DA">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4DB">
      <w:pPr>
        <w:spacing w:line="360" w:lineRule="auto"/>
        <w:jc w:val="both"/>
        <w:rPr>
          <w:rFonts w:ascii="Arial" w:cs="Arial" w:eastAsia="Arial" w:hAnsi="Arial"/>
        </w:rPr>
      </w:pPr>
      <w:r w:rsidDel="00000000" w:rsidR="00000000" w:rsidRPr="00000000">
        <w:rPr>
          <w:rFonts w:ascii="Arial" w:cs="Arial" w:eastAsia="Arial" w:hAnsi="Arial"/>
          <w:rtl w:val="0"/>
        </w:rPr>
        <w:t xml:space="preserve">La salud mental infantil se comienza a construir desde los primeros años de vida,  a partir de las interacciones y vivencias  con el entorno,  por lo que es un aspecto  crucial en el desarrollo integral de niños y niñas. En ese contexto, es fundamental que los establecimientos que imparten educación parvularia establezcan acciones que permitan identificar factores de riesgo como también generar condiciones que posibiliten el desarrollo y bienestar integral en las y los párvulos.</w:t>
      </w:r>
    </w:p>
    <w:p w:rsidR="00000000" w:rsidDel="00000000" w:rsidP="00000000" w:rsidRDefault="00000000" w:rsidRPr="00000000" w14:paraId="000004DC">
      <w:pPr>
        <w:spacing w:line="360" w:lineRule="auto"/>
        <w:jc w:val="both"/>
        <w:rPr>
          <w:rFonts w:ascii="Arial" w:cs="Arial" w:eastAsia="Arial" w:hAnsi="Arial"/>
        </w:rPr>
      </w:pPr>
      <w:r w:rsidDel="00000000" w:rsidR="00000000" w:rsidRPr="00000000">
        <w:rPr>
          <w:rFonts w:ascii="Arial" w:cs="Arial" w:eastAsia="Arial" w:hAnsi="Arial"/>
          <w:rtl w:val="0"/>
        </w:rPr>
        <w:t xml:space="preserve">El enfoque para abordar la salud mental en la primera infancia debe ser principalmente promocional y preventivo.  El objetivo de generar las condiciones para un desarrollo integral en todos los ámbitos  en los que niños y niñas  se desenvuelvan,  posicionando el  buen trato, el apego y el vínculo como elementos clave para su bienestar psicológico y social.</w:t>
      </w:r>
    </w:p>
    <w:p w:rsidR="00000000" w:rsidDel="00000000" w:rsidP="00000000" w:rsidRDefault="00000000" w:rsidRPr="00000000" w14:paraId="000004DD">
      <w:pPr>
        <w:spacing w:line="360" w:lineRule="auto"/>
        <w:jc w:val="both"/>
        <w:rPr>
          <w:rFonts w:ascii="Arial" w:cs="Arial" w:eastAsia="Arial" w:hAnsi="Arial"/>
        </w:rPr>
      </w:pPr>
      <w:r w:rsidDel="00000000" w:rsidR="00000000" w:rsidRPr="00000000">
        <w:rPr>
          <w:rFonts w:ascii="Arial" w:cs="Arial" w:eastAsia="Arial" w:hAnsi="Arial"/>
          <w:rtl w:val="0"/>
        </w:rPr>
        <w:t xml:space="preserve">En este sentido, la  Estrategia de Salud Mental en Comunidades Educativas   busca que los establecimientos cuenten con estrategias definidas para mejorar los espacios de convivencia  educativa,  detecten  tempranamente   problemas  o  trastornos   mentales  y cuenten con flujos efectivos de vinculación con la red asistencial y otras ofertas existentes a nivel comunal.</w:t>
      </w:r>
    </w:p>
    <w:p w:rsidR="00000000" w:rsidDel="00000000" w:rsidP="00000000" w:rsidRDefault="00000000" w:rsidRPr="00000000" w14:paraId="000004DE">
      <w:pPr>
        <w:spacing w:line="360" w:lineRule="auto"/>
        <w:jc w:val="both"/>
        <w:rPr>
          <w:rFonts w:ascii="Arial" w:cs="Arial" w:eastAsia="Arial" w:hAnsi="Arial"/>
        </w:rPr>
      </w:pPr>
      <w:r w:rsidDel="00000000" w:rsidR="00000000" w:rsidRPr="00000000">
        <w:rPr>
          <w:rFonts w:ascii="Arial" w:cs="Arial" w:eastAsia="Arial" w:hAnsi="Arial"/>
          <w:rtl w:val="0"/>
        </w:rPr>
        <w:t xml:space="preserve">Los establecimientos que imparten educación parvularia deben desarrollar acciones promotoras y preventivas que permitan reducir los factores de riesgo, las que deben ser consignadas en su Plan de Gestión de la Convivencia.</w:t>
      </w:r>
    </w:p>
    <w:p w:rsidR="00000000" w:rsidDel="00000000" w:rsidP="00000000" w:rsidRDefault="00000000" w:rsidRPr="00000000" w14:paraId="000004DF">
      <w:pPr>
        <w:spacing w:line="360" w:lineRule="auto"/>
        <w:jc w:val="both"/>
        <w:rPr>
          <w:rFonts w:ascii="Arial" w:cs="Arial" w:eastAsia="Arial" w:hAnsi="Arial"/>
        </w:rPr>
      </w:pPr>
      <w:r w:rsidDel="00000000" w:rsidR="00000000" w:rsidRPr="00000000">
        <w:rPr>
          <w:rFonts w:ascii="Arial" w:cs="Arial" w:eastAsia="Arial" w:hAnsi="Arial"/>
          <w:rtl w:val="0"/>
        </w:rPr>
        <w:t xml:space="preserve">En cuanto a las primeras, se sugiere la implementación de instancias de formación del personal respecto a estas materias: de sensibilización con familias y cuidadores/as sabre factores protectores de la salud mental infantil, entre otras.</w:t>
      </w:r>
    </w:p>
    <w:p w:rsidR="00000000" w:rsidDel="00000000" w:rsidP="00000000" w:rsidRDefault="00000000" w:rsidRPr="00000000" w14:paraId="000004E0">
      <w:pPr>
        <w:spacing w:line="360" w:lineRule="auto"/>
        <w:jc w:val="both"/>
        <w:rPr>
          <w:rFonts w:ascii="Arial" w:cs="Arial" w:eastAsia="Arial" w:hAnsi="Arial"/>
        </w:rPr>
      </w:pPr>
      <w:r w:rsidDel="00000000" w:rsidR="00000000" w:rsidRPr="00000000">
        <w:rPr>
          <w:rFonts w:ascii="Arial" w:cs="Arial" w:eastAsia="Arial" w:hAnsi="Arial"/>
          <w:rtl w:val="0"/>
        </w:rPr>
        <w:t xml:space="preserve">Por su parte, entre las acciones preventivas se encuentran la capacitación al personal del establecimiento respecto a señales  de alerta  que  posibiliten  la  detección  temprana  y oportuna,  así como la inclusión en el Reglamento Interno de los procedimientos mediante los  cuales  se  realizar~  la  derivación  a la  red salud  especializada3  para  la  atención especifica que requiera la o el párvulo.</w:t>
      </w:r>
    </w:p>
    <w:p w:rsidR="00000000" w:rsidDel="00000000" w:rsidP="00000000" w:rsidRDefault="00000000" w:rsidRPr="00000000" w14:paraId="000004E1">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4E2">
      <w:pPr>
        <w:spacing w:line="360" w:lineRule="auto"/>
        <w:jc w:val="both"/>
        <w:rPr>
          <w:rFonts w:ascii="Arial" w:cs="Arial" w:eastAsia="Arial" w:hAnsi="Arial"/>
        </w:rPr>
      </w:pPr>
      <w:r w:rsidDel="00000000" w:rsidR="00000000" w:rsidRPr="00000000">
        <w:rPr>
          <w:rFonts w:ascii="Arial" w:cs="Arial" w:eastAsia="Arial" w:hAnsi="Arial"/>
          <w:rtl w:val="0"/>
        </w:rPr>
        <w:t xml:space="preserve">Los establecimientos deben articular la  realización  de estas acciones con lo dispuesto en su  Protocolo  de  actuación  ante  desregulaciones  emocionales  y conductuales  a en  el Protocolo de accidentes escolares, en caso de que resulte necesario.</w:t>
      </w:r>
    </w:p>
    <w:p w:rsidR="00000000" w:rsidDel="00000000" w:rsidP="00000000" w:rsidRDefault="00000000" w:rsidRPr="00000000" w14:paraId="000004E3">
      <w:pPr>
        <w:spacing w:after="0" w:line="24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E4">
      <w:pPr>
        <w:spacing w:after="280" w:before="280" w:line="240" w:lineRule="auto"/>
        <w:rPr>
          <w:rFonts w:ascii="Arial" w:cs="Arial" w:eastAsia="Arial" w:hAnsi="Arial"/>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 </w:t>
      </w:r>
      <w:r w:rsidDel="00000000" w:rsidR="00000000" w:rsidRPr="00000000">
        <w:rPr>
          <w:rFonts w:ascii="Arial" w:cs="Arial" w:eastAsia="Arial" w:hAnsi="Arial"/>
          <w:b w:val="1"/>
          <w:bCs w:val="1"/>
          <w:sz w:val="40"/>
          <w:szCs w:val="40"/>
          <w:rtl w:val="0"/>
        </w:rPr>
        <w:t xml:space="preserve">Protocolo Preventivo  – Educación Parvularia</w:t>
      </w:r>
      <w:r w:rsidDel="00000000" w:rsidR="00000000" w:rsidRPr="00000000">
        <w:rPr>
          <w:rtl w:val="0"/>
        </w:rPr>
      </w:r>
    </w:p>
    <w:tbl>
      <w:tblPr>
        <w:tblStyle w:val="Table24"/>
        <w:tblW w:w="9330.0" w:type="dxa"/>
        <w:jc w:val="left"/>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2893"/>
        <w:gridCol w:w="6437"/>
        <w:tblGridChange w:id="0">
          <w:tblGrid>
            <w:gridCol w:w="2893"/>
            <w:gridCol w:w="6437"/>
          </w:tblGrid>
        </w:tblGridChange>
      </w:tblGrid>
      <w:tr>
        <w:trPr>
          <w:cantSplit w:val="0"/>
          <w:tblHeader w:val="1"/>
        </w:trPr>
        <w:tc>
          <w:tcPr>
            <w:vAlign w:val="center"/>
          </w:tcPr>
          <w:p w:rsidR="00000000" w:rsidDel="00000000" w:rsidP="00000000" w:rsidRDefault="00000000" w:rsidRPr="00000000" w14:paraId="000004E5">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Sección</w:t>
            </w:r>
          </w:p>
        </w:tc>
        <w:tc>
          <w:tcPr>
            <w:vAlign w:val="center"/>
          </w:tcPr>
          <w:p w:rsidR="00000000" w:rsidDel="00000000" w:rsidP="00000000" w:rsidRDefault="00000000" w:rsidRPr="00000000" w14:paraId="000004E6">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Acciones / Contenidos</w:t>
            </w:r>
          </w:p>
        </w:tc>
      </w:tr>
      <w:tr>
        <w:trPr>
          <w:cantSplit w:val="0"/>
          <w:tblHeader w:val="0"/>
        </w:trPr>
        <w:tc>
          <w:tcPr>
            <w:vAlign w:val="center"/>
          </w:tcPr>
          <w:p w:rsidR="00000000" w:rsidDel="00000000" w:rsidP="00000000" w:rsidRDefault="00000000" w:rsidRPr="00000000" w14:paraId="000004E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Objetivo</w:t>
            </w:r>
            <w:r w:rsidDel="00000000" w:rsidR="00000000" w:rsidRPr="00000000">
              <w:rPr>
                <w:rtl w:val="0"/>
              </w:rPr>
            </w:r>
          </w:p>
        </w:tc>
        <w:tc>
          <w:tcPr>
            <w:vAlign w:val="center"/>
          </w:tcPr>
          <w:p w:rsidR="00000000" w:rsidDel="00000000" w:rsidP="00000000" w:rsidRDefault="00000000" w:rsidRPr="00000000" w14:paraId="000004E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Identificar factores de riesgo.</w:t>
              <w:br w:type="textWrapping"/>
              <w:t xml:space="preserve">- Promover el bienestar integral.</w:t>
              <w:br w:type="textWrapping"/>
              <w:t xml:space="preserve">- Incorporar acciones en el Plan de Convivencia.</w:t>
            </w:r>
          </w:p>
        </w:tc>
      </w:tr>
      <w:tr>
        <w:trPr>
          <w:cantSplit w:val="0"/>
          <w:tblHeader w:val="0"/>
        </w:trPr>
        <w:tc>
          <w:tcPr>
            <w:vAlign w:val="center"/>
          </w:tcPr>
          <w:p w:rsidR="00000000" w:rsidDel="00000000" w:rsidP="00000000" w:rsidRDefault="00000000" w:rsidRPr="00000000" w14:paraId="000004E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Principios Orientadores</w:t>
            </w:r>
            <w:r w:rsidDel="00000000" w:rsidR="00000000" w:rsidRPr="00000000">
              <w:rPr>
                <w:rtl w:val="0"/>
              </w:rPr>
            </w:r>
          </w:p>
        </w:tc>
        <w:tc>
          <w:tcPr>
            <w:vAlign w:val="center"/>
          </w:tcPr>
          <w:p w:rsidR="00000000" w:rsidDel="00000000" w:rsidP="00000000" w:rsidRDefault="00000000" w:rsidRPr="00000000" w14:paraId="000004E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Respeto y dignidad.</w:t>
              <w:br w:type="textWrapping"/>
              <w:t xml:space="preserve">- Prevención y promoción.</w:t>
              <w:br w:type="textWrapping"/>
              <w:t xml:space="preserve">- Participación de familias y comunidad.</w:t>
              <w:br w:type="textWrapping"/>
              <w:t xml:space="preserve">- Inclusión y equidad.</w:t>
            </w:r>
          </w:p>
        </w:tc>
      </w:tr>
      <w:tr>
        <w:trPr>
          <w:cantSplit w:val="0"/>
          <w:tblHeader w:val="0"/>
        </w:trPr>
        <w:tc>
          <w:tcPr>
            <w:vAlign w:val="center"/>
          </w:tcPr>
          <w:p w:rsidR="00000000" w:rsidDel="00000000" w:rsidP="00000000" w:rsidRDefault="00000000" w:rsidRPr="00000000" w14:paraId="000004E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Identificación de Factores de Riesgo</w:t>
            </w:r>
            <w:r w:rsidDel="00000000" w:rsidR="00000000" w:rsidRPr="00000000">
              <w:rPr>
                <w:rtl w:val="0"/>
              </w:rPr>
            </w:r>
          </w:p>
        </w:tc>
        <w:tc>
          <w:tcPr>
            <w:vAlign w:val="center"/>
          </w:tcPr>
          <w:p w:rsidR="00000000" w:rsidDel="00000000" w:rsidP="00000000" w:rsidRDefault="00000000" w:rsidRPr="00000000" w14:paraId="000004E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Observación sistemática.</w:t>
              <w:br w:type="textWrapping"/>
              <w:t xml:space="preserve">- Registro de indicadores: ausentismo, cambios de conducta, dificultades sociales, signos de maltrato.</w:t>
              <w:br w:type="textWrapping"/>
              <w:t xml:space="preserve">- Instrumentos de detección temprana (listas de cotejo, entrevistas).</w:t>
            </w:r>
          </w:p>
        </w:tc>
      </w:tr>
      <w:tr>
        <w:trPr>
          <w:cantSplit w:val="0"/>
          <w:tblHeader w:val="0"/>
        </w:trPr>
        <w:tc>
          <w:tcPr>
            <w:vAlign w:val="center"/>
          </w:tcPr>
          <w:p w:rsidR="00000000" w:rsidDel="00000000" w:rsidP="00000000" w:rsidRDefault="00000000" w:rsidRPr="00000000" w14:paraId="000004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Acciones Promotoras y Preventivas</w:t>
            </w:r>
            <w:r w:rsidDel="00000000" w:rsidR="00000000" w:rsidRPr="00000000">
              <w:rPr>
                <w:rtl w:val="0"/>
              </w:rPr>
            </w:r>
          </w:p>
        </w:tc>
        <w:tc>
          <w:tcPr>
            <w:vAlign w:val="center"/>
          </w:tcPr>
          <w:p w:rsidR="00000000" w:rsidDel="00000000" w:rsidP="00000000" w:rsidRDefault="00000000" w:rsidRPr="00000000" w14:paraId="000004E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Bienestar emocional: juegos colaborativos, expresión de emociones.</w:t>
              <w:br w:type="textWrapping"/>
              <w:t xml:space="preserve">- Prevención: talleres de convivencia, hábitos de higiene y seguridad.</w:t>
              <w:br w:type="textWrapping"/>
              <w:t xml:space="preserve">- Vínculos: reuniones con familias, actividades comunitarias, trabajo con redes externas.</w:t>
            </w:r>
          </w:p>
        </w:tc>
      </w:tr>
      <w:tr>
        <w:trPr>
          <w:cantSplit w:val="0"/>
          <w:tblHeader w:val="0"/>
        </w:trPr>
        <w:tc>
          <w:tcPr>
            <w:vAlign w:val="center"/>
          </w:tcPr>
          <w:p w:rsidR="00000000" w:rsidDel="00000000" w:rsidP="00000000" w:rsidRDefault="00000000" w:rsidRPr="00000000" w14:paraId="000004E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Responsables</w:t>
            </w:r>
            <w:r w:rsidDel="00000000" w:rsidR="00000000" w:rsidRPr="00000000">
              <w:rPr>
                <w:rtl w:val="0"/>
              </w:rPr>
            </w:r>
          </w:p>
        </w:tc>
        <w:tc>
          <w:tcPr>
            <w:vAlign w:val="center"/>
          </w:tcPr>
          <w:p w:rsidR="00000000" w:rsidDel="00000000" w:rsidP="00000000" w:rsidRDefault="00000000" w:rsidRPr="00000000" w14:paraId="000004F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Educadoras y técnicos: detección inicial.</w:t>
              <w:br w:type="textWrapping"/>
              <w:t xml:space="preserve">- Equipo de gestión: coordinación y registro.</w:t>
              <w:br w:type="textWrapping"/>
              <w:t xml:space="preserve">- Familias: participación activa.</w:t>
              <w:br w:type="textWrapping"/>
              <w:t xml:space="preserve">- Redes externas: apoyo especializado.</w:t>
            </w:r>
          </w:p>
        </w:tc>
      </w:tr>
      <w:tr>
        <w:trPr>
          <w:cantSplit w:val="0"/>
          <w:tblHeader w:val="0"/>
        </w:trPr>
        <w:tc>
          <w:tcPr>
            <w:vAlign w:val="center"/>
          </w:tcPr>
          <w:p w:rsidR="00000000" w:rsidDel="00000000" w:rsidP="00000000" w:rsidRDefault="00000000" w:rsidRPr="00000000" w14:paraId="000004F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Registro y Seguimiento</w:t>
            </w:r>
            <w:r w:rsidDel="00000000" w:rsidR="00000000" w:rsidRPr="00000000">
              <w:rPr>
                <w:rtl w:val="0"/>
              </w:rPr>
            </w:r>
          </w:p>
        </w:tc>
        <w:tc>
          <w:tcPr>
            <w:vAlign w:val="center"/>
          </w:tcPr>
          <w:p w:rsidR="00000000" w:rsidDel="00000000" w:rsidP="00000000" w:rsidRDefault="00000000" w:rsidRPr="00000000" w14:paraId="000004F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Fichas de observación.</w:t>
              <w:br w:type="textWrapping"/>
              <w:t xml:space="preserve">- Revisión trimestral.</w:t>
              <w:br w:type="textWrapping"/>
              <w:t xml:space="preserve">- Informe anual en el Plan de Convivencia.</w:t>
            </w:r>
          </w:p>
        </w:tc>
      </w:tr>
      <w:tr>
        <w:trPr>
          <w:cantSplit w:val="0"/>
          <w:tblHeader w:val="0"/>
        </w:trPr>
        <w:tc>
          <w:tcPr>
            <w:vAlign w:val="center"/>
          </w:tcPr>
          <w:p w:rsidR="00000000" w:rsidDel="00000000" w:rsidP="00000000" w:rsidRDefault="00000000" w:rsidRPr="00000000" w14:paraId="000004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Evaluación</w:t>
            </w:r>
            <w:r w:rsidDel="00000000" w:rsidR="00000000" w:rsidRPr="00000000">
              <w:rPr>
                <w:rtl w:val="0"/>
              </w:rPr>
            </w:r>
          </w:p>
        </w:tc>
        <w:tc>
          <w:tcPr>
            <w:vAlign w:val="center"/>
          </w:tcPr>
          <w:p w:rsidR="00000000" w:rsidDel="00000000" w:rsidP="00000000" w:rsidRDefault="00000000" w:rsidRPr="00000000" w14:paraId="000004F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Indicadores: reducción de riesgos, aumento de participación familiar, mejora en bienestar.</w:t>
              <w:br w:type="textWrapping"/>
              <w:t xml:space="preserve">- Evaluación participativa con comunidad educativa.</w:t>
            </w:r>
          </w:p>
        </w:tc>
      </w:tr>
    </w:tbl>
    <w:p w:rsidR="00000000" w:rsidDel="00000000" w:rsidP="00000000" w:rsidRDefault="00000000" w:rsidRPr="00000000" w14:paraId="000004F5">
      <w:pPr>
        <w:spacing w:after="0" w:line="24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F6">
      <w:pPr>
        <w:rPr>
          <w:rFonts w:ascii="Arial" w:cs="Arial" w:eastAsia="Arial" w:hAnsi="Arial"/>
          <w:highlight w:val="green"/>
        </w:rPr>
      </w:pPr>
      <w:r w:rsidDel="00000000" w:rsidR="00000000" w:rsidRPr="00000000">
        <w:rPr>
          <w:rtl w:val="0"/>
        </w:rPr>
      </w:r>
    </w:p>
    <w:p w:rsidR="00000000" w:rsidDel="00000000" w:rsidP="00000000" w:rsidRDefault="00000000" w:rsidRPr="00000000" w14:paraId="000004F7">
      <w:pPr>
        <w:rPr>
          <w:rFonts w:ascii="Arial" w:cs="Arial" w:eastAsia="Arial" w:hAnsi="Arial"/>
        </w:rPr>
      </w:pPr>
      <w:r w:rsidDel="00000000" w:rsidR="00000000" w:rsidRPr="00000000">
        <w:rPr>
          <w:rFonts w:ascii="Arial" w:cs="Arial" w:eastAsia="Arial" w:hAnsi="Arial"/>
          <w:rtl w:val="0"/>
        </w:rPr>
        <w:t xml:space="preserve">4.2.8.        Alimentación                                                                                                      </w:t>
      </w:r>
    </w:p>
    <w:p w:rsidR="00000000" w:rsidDel="00000000" w:rsidP="00000000" w:rsidRDefault="00000000" w:rsidRPr="00000000" w14:paraId="000004F8">
      <w:pPr>
        <w:spacing w:line="360" w:lineRule="auto"/>
        <w:jc w:val="both"/>
        <w:rPr>
          <w:rFonts w:ascii="Arial" w:cs="Arial" w:eastAsia="Arial" w:hAnsi="Arial"/>
        </w:rPr>
      </w:pPr>
      <w:r w:rsidDel="00000000" w:rsidR="00000000" w:rsidRPr="00000000">
        <w:rPr>
          <w:rFonts w:ascii="Arial" w:cs="Arial" w:eastAsia="Arial" w:hAnsi="Arial"/>
          <w:rtl w:val="0"/>
        </w:rPr>
        <w:t xml:space="preserve">Los niños y las  niñas  tienen derecho a  recibir una alimentación saludable,  lo  que es fundamental  para su crecimiento, desarrollo y protección  frente a enfermedades</w:t>
      </w:r>
    </w:p>
    <w:p w:rsidR="00000000" w:rsidDel="00000000" w:rsidP="00000000" w:rsidRDefault="00000000" w:rsidRPr="00000000" w14:paraId="000004F9">
      <w:pPr>
        <w:spacing w:line="360" w:lineRule="auto"/>
        <w:jc w:val="both"/>
        <w:rPr>
          <w:rFonts w:ascii="Arial" w:cs="Arial" w:eastAsia="Arial" w:hAnsi="Arial"/>
        </w:rPr>
      </w:pPr>
      <w:r w:rsidDel="00000000" w:rsidR="00000000" w:rsidRPr="00000000">
        <w:rPr>
          <w:rFonts w:ascii="Arial" w:cs="Arial" w:eastAsia="Arial" w:hAnsi="Arial"/>
          <w:rtl w:val="0"/>
        </w:rPr>
        <w:t xml:space="preserve">En este contexto, las establecimientos que imparten educación parvularia surgen come una oportunidad para garantizar, no solo  el  acceso de  niñas  y  niños  a   una  alimentación saludable,  sino también a  experiencias educativas  integrales y recursos de aprendizaje desafiantes en esta materia</w:t>
      </w:r>
    </w:p>
    <w:p w:rsidR="00000000" w:rsidDel="00000000" w:rsidP="00000000" w:rsidRDefault="00000000" w:rsidRPr="00000000" w14:paraId="000004FA">
      <w:pPr>
        <w:spacing w:line="360" w:lineRule="auto"/>
        <w:jc w:val="both"/>
        <w:rPr>
          <w:rFonts w:ascii="Arial" w:cs="Arial" w:eastAsia="Arial" w:hAnsi="Arial"/>
        </w:rPr>
      </w:pPr>
      <w:r w:rsidDel="00000000" w:rsidR="00000000" w:rsidRPr="00000000">
        <w:rPr>
          <w:rFonts w:ascii="Arial" w:cs="Arial" w:eastAsia="Arial" w:hAnsi="Arial"/>
          <w:rtl w:val="0"/>
        </w:rPr>
        <w:t xml:space="preserve">Para ello, la organización del tiempo en el  establecimiento debe contemplar periodos específicos de ingesta de alimentos, ya sea mediante la preparación de alimentos en el mismo establecimiento o por la gestión de aquellos provistos desde el  hogar</w:t>
      </w:r>
    </w:p>
    <w:p w:rsidR="00000000" w:rsidDel="00000000" w:rsidP="00000000" w:rsidRDefault="00000000" w:rsidRPr="00000000" w14:paraId="000004FB">
      <w:pPr>
        <w:spacing w:line="360" w:lineRule="auto"/>
        <w:jc w:val="both"/>
        <w:rPr>
          <w:rFonts w:ascii="Arial" w:cs="Arial" w:eastAsia="Arial" w:hAnsi="Arial"/>
        </w:rPr>
      </w:pPr>
      <w:r w:rsidDel="00000000" w:rsidR="00000000" w:rsidRPr="00000000">
        <w:rPr>
          <w:rFonts w:ascii="Arial" w:cs="Arial" w:eastAsia="Arial" w:hAnsi="Arial"/>
          <w:rtl w:val="0"/>
        </w:rPr>
        <w:t xml:space="preserve">Los establecimientos que imparten educación parvularia deberán contemplar dentro de su Reglamento interno, disposiciones que regulen a lo menos los siguientes aspectos:</w:t>
      </w:r>
    </w:p>
    <w:p w:rsidR="00000000" w:rsidDel="00000000" w:rsidP="00000000" w:rsidRDefault="00000000" w:rsidRPr="00000000" w14:paraId="000004FC">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4FD">
      <w:pPr>
        <w:spacing w:line="360" w:lineRule="auto"/>
        <w:jc w:val="both"/>
        <w:rPr>
          <w:rFonts w:ascii="Arial" w:cs="Arial" w:eastAsia="Arial" w:hAnsi="Arial"/>
        </w:rPr>
      </w:pPr>
      <w:r w:rsidDel="00000000" w:rsidR="00000000" w:rsidRPr="00000000">
        <w:rPr>
          <w:rFonts w:ascii="Arial" w:cs="Arial" w:eastAsia="Arial" w:hAnsi="Arial"/>
          <w:rtl w:val="0"/>
        </w:rPr>
        <w:t xml:space="preserve">a)  Consideraciones sobre la higiene al momento de la alimentación.</w:t>
      </w:r>
    </w:p>
    <w:p w:rsidR="00000000" w:rsidDel="00000000" w:rsidP="00000000" w:rsidRDefault="00000000" w:rsidRPr="00000000" w14:paraId="000004FE">
      <w:pPr>
        <w:spacing w:after="200" w:before="240" w:line="360" w:lineRule="auto"/>
        <w:ind w:left="851" w:right="50" w:hanging="851"/>
        <w:jc w:val="both"/>
        <w:rPr>
          <w:rFonts w:ascii="Arial" w:cs="Arial" w:eastAsia="Arial" w:hAnsi="Arial"/>
          <w:b w:val="1"/>
          <w:bCs w:val="1"/>
        </w:rPr>
      </w:pPr>
      <w:r w:rsidDel="00000000" w:rsidR="00000000" w:rsidRPr="00000000">
        <w:rPr>
          <w:rFonts w:ascii="Arial" w:cs="Arial" w:eastAsia="Arial" w:hAnsi="Arial"/>
          <w:b w:val="1"/>
          <w:bCs w:val="1"/>
          <w:rtl w:val="0"/>
        </w:rPr>
        <w:t xml:space="preserve">Procedimientos de higiene y cuidado de niños y niñas en hora de ingesta de alimentos.</w:t>
      </w:r>
    </w:p>
    <w:p w:rsidR="00000000" w:rsidDel="00000000" w:rsidP="00000000" w:rsidRDefault="00000000" w:rsidRPr="00000000" w14:paraId="000004FF">
      <w:pPr>
        <w:tabs>
          <w:tab w:val="left" w:leader="none" w:pos="851"/>
        </w:tabs>
        <w:spacing w:after="200" w:before="240" w:line="360" w:lineRule="auto"/>
        <w:ind w:left="851" w:right="50" w:hanging="851"/>
        <w:jc w:val="both"/>
        <w:rPr>
          <w:rFonts w:ascii="Arial" w:cs="Arial" w:eastAsia="Arial" w:hAnsi="Arial"/>
        </w:rPr>
      </w:pPr>
      <w:r w:rsidDel="00000000" w:rsidR="00000000" w:rsidRPr="00000000">
        <w:rPr>
          <w:rFonts w:ascii="Arial" w:cs="Arial" w:eastAsia="Arial" w:hAnsi="Arial"/>
          <w:b w:val="1"/>
          <w:bCs w:val="1"/>
          <w:rtl w:val="0"/>
        </w:rPr>
        <w:t xml:space="preserve">Propósito</w:t>
      </w:r>
      <w:r w:rsidDel="00000000" w:rsidR="00000000" w:rsidRPr="00000000">
        <w:rPr>
          <w:rFonts w:ascii="Arial" w:cs="Arial" w:eastAsia="Arial" w:hAnsi="Arial"/>
          <w:rtl w:val="0"/>
        </w:rPr>
        <w:t xml:space="preserve">: Limpiar y mantener limpia la sala de actividades o el espacio que se utilizará para la hora de ingesta.</w:t>
      </w:r>
    </w:p>
    <w:p w:rsidR="00000000" w:rsidDel="00000000" w:rsidP="00000000" w:rsidRDefault="00000000" w:rsidRPr="00000000" w14:paraId="00000500">
      <w:pPr>
        <w:tabs>
          <w:tab w:val="left" w:leader="none" w:pos="851"/>
        </w:tabs>
        <w:spacing w:after="200" w:before="240" w:line="360" w:lineRule="auto"/>
        <w:ind w:left="851" w:right="50" w:hanging="851"/>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501">
      <w:pPr>
        <w:tabs>
          <w:tab w:val="left" w:leader="none" w:pos="851"/>
        </w:tabs>
        <w:spacing w:after="200" w:before="240" w:line="360" w:lineRule="auto"/>
        <w:ind w:left="851" w:right="50" w:hanging="851"/>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502">
      <w:pPr>
        <w:tabs>
          <w:tab w:val="left" w:leader="none" w:pos="851"/>
        </w:tabs>
        <w:spacing w:after="200" w:before="240" w:line="360" w:lineRule="auto"/>
        <w:ind w:left="851" w:right="50" w:hanging="851"/>
        <w:jc w:val="both"/>
        <w:rPr>
          <w:rFonts w:ascii="Arial" w:cs="Arial" w:eastAsia="Arial" w:hAnsi="Arial"/>
        </w:rPr>
      </w:pPr>
      <w:r w:rsidDel="00000000" w:rsidR="00000000" w:rsidRPr="00000000">
        <w:rPr>
          <w:rFonts w:ascii="Arial" w:cs="Arial" w:eastAsia="Arial" w:hAnsi="Arial"/>
          <w:b w:val="1"/>
          <w:bCs w:val="1"/>
          <w:rtl w:val="0"/>
        </w:rPr>
        <w:t xml:space="preserve">Procedimiento:</w:t>
      </w:r>
      <w:r w:rsidDel="00000000" w:rsidR="00000000" w:rsidRPr="00000000">
        <w:rPr>
          <w:rtl w:val="0"/>
        </w:rPr>
      </w:r>
    </w:p>
    <w:p w:rsidR="00000000" w:rsidDel="00000000" w:rsidP="00000000" w:rsidRDefault="00000000" w:rsidRPr="00000000" w14:paraId="00000503">
      <w:pPr>
        <w:numPr>
          <w:ilvl w:val="0"/>
          <w:numId w:val="165"/>
        </w:numPr>
        <w:tabs>
          <w:tab w:val="left" w:leader="none" w:pos="851"/>
        </w:tabs>
        <w:spacing w:after="0" w:before="200" w:line="360" w:lineRule="auto"/>
        <w:ind w:left="851" w:right="50" w:hanging="851"/>
        <w:jc w:val="both"/>
        <w:rPr/>
      </w:pPr>
      <w:r w:rsidDel="00000000" w:rsidR="00000000" w:rsidRPr="00000000">
        <w:rPr>
          <w:rFonts w:ascii="Arial" w:cs="Arial" w:eastAsia="Arial" w:hAnsi="Arial"/>
          <w:rtl w:val="0"/>
        </w:rPr>
        <w:t xml:space="preserve">La Sala debe quedar debidamente higienizada, con ventilación previa, iluminación agradable, temperatura acorde al clima y música infantil o clásica.</w:t>
      </w:r>
    </w:p>
    <w:p w:rsidR="00000000" w:rsidDel="00000000" w:rsidP="00000000" w:rsidRDefault="00000000" w:rsidRPr="00000000" w14:paraId="00000504">
      <w:pPr>
        <w:numPr>
          <w:ilvl w:val="0"/>
          <w:numId w:val="165"/>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Las agentes educativas habilitarán el espacio del aula para la ingesta de alimentación, considerando mobiliario acorde a las características de desarrollo, sillas con brazos, mesas en alturas adecuadas, basureros de mesa, servilleteros, pañuelos desechables y toallas húmedas.</w:t>
      </w:r>
    </w:p>
    <w:p w:rsidR="00000000" w:rsidDel="00000000" w:rsidP="00000000" w:rsidRDefault="00000000" w:rsidRPr="00000000" w14:paraId="00000505">
      <w:pPr>
        <w:numPr>
          <w:ilvl w:val="0"/>
          <w:numId w:val="165"/>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En caso de los niños/as que usan babero debe existir una caja para los baberos limpios debidamente marcados y otra para los ya utilizados.</w:t>
      </w:r>
      <w:r w:rsidDel="00000000" w:rsidR="00000000" w:rsidRPr="00000000">
        <w:drawing>
          <wp:anchor allowOverlap="1" behindDoc="0" distB="0" distT="0" distL="114300" distR="114300" hidden="0" layoutInCell="1" locked="0" relativeHeight="0" simplePos="0">
            <wp:simplePos x="0" y="0"/>
            <wp:positionH relativeFrom="column">
              <wp:posOffset>541020</wp:posOffset>
            </wp:positionH>
            <wp:positionV relativeFrom="paragraph">
              <wp:posOffset>325120</wp:posOffset>
            </wp:positionV>
            <wp:extent cx="3619500" cy="4427220"/>
            <wp:effectExtent b="0" l="0" r="0" t="0"/>
            <wp:wrapSquare wrapText="bothSides" distB="0" distT="0" distL="114300" distR="114300"/>
            <wp:docPr id="44"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3619500" cy="4427220"/>
                    </a:xfrm>
                    <a:prstGeom prst="rect"/>
                    <a:ln/>
                  </pic:spPr>
                </pic:pic>
              </a:graphicData>
            </a:graphic>
          </wp:anchor>
        </w:drawing>
      </w:r>
    </w:p>
    <w:p w:rsidR="00000000" w:rsidDel="00000000" w:rsidP="00000000" w:rsidRDefault="00000000" w:rsidRPr="00000000" w14:paraId="00000506">
      <w:pPr>
        <w:numPr>
          <w:ilvl w:val="0"/>
          <w:numId w:val="165"/>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El vestuario se encuentra individualizado para cada agente educativa, pechera, malla, mascarillas.</w:t>
      </w:r>
    </w:p>
    <w:p w:rsidR="00000000" w:rsidDel="00000000" w:rsidP="00000000" w:rsidRDefault="00000000" w:rsidRPr="00000000" w14:paraId="00000507">
      <w:pPr>
        <w:numPr>
          <w:ilvl w:val="0"/>
          <w:numId w:val="165"/>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El equipo de aula lava sus manos, previo a la ingesta, ubicándose en cada mesa siendo sólo una de las agentes educativas quien reparte la alimentación, con conocimiento absoluto de posibles alergias alimentarias, temperatura del alimento. Recuerde que debe existir un pocillo y una cuchara para que la agente verifique temperatura y sabor. Estos utensilios no se mezclan con el resto de las bandejas. </w:t>
      </w:r>
    </w:p>
    <w:p w:rsidR="00000000" w:rsidDel="00000000" w:rsidP="00000000" w:rsidRDefault="00000000" w:rsidRPr="00000000" w14:paraId="00000508">
      <w:pPr>
        <w:numPr>
          <w:ilvl w:val="0"/>
          <w:numId w:val="165"/>
        </w:numPr>
        <w:tabs>
          <w:tab w:val="left" w:leader="none" w:pos="851"/>
        </w:tabs>
        <w:spacing w:after="0" w:before="0" w:line="360" w:lineRule="auto"/>
        <w:ind w:left="851" w:right="50" w:hanging="851"/>
        <w:jc w:val="both"/>
        <w:rPr/>
      </w:pPr>
      <w:r w:rsidDel="00000000" w:rsidR="00000000" w:rsidRPr="00000000">
        <w:rPr>
          <w:rFonts w:ascii="Arial" w:cs="Arial" w:eastAsia="Arial" w:hAnsi="Arial"/>
          <w:rtl w:val="0"/>
        </w:rPr>
        <w:t xml:space="preserve">En el caso de las mamaderas deje caer una gotitas sobre el dorso de la mano.</w:t>
      </w:r>
    </w:p>
    <w:p w:rsidR="00000000" w:rsidDel="00000000" w:rsidP="00000000" w:rsidRDefault="00000000" w:rsidRPr="00000000" w14:paraId="00000509">
      <w:pPr>
        <w:numPr>
          <w:ilvl w:val="0"/>
          <w:numId w:val="165"/>
        </w:numPr>
        <w:tabs>
          <w:tab w:val="left" w:leader="none" w:pos="851"/>
        </w:tabs>
        <w:spacing w:after="0" w:before="0" w:line="360" w:lineRule="auto"/>
        <w:ind w:left="851" w:right="51" w:hanging="851"/>
        <w:jc w:val="both"/>
        <w:rPr/>
      </w:pPr>
      <w:r w:rsidDel="00000000" w:rsidR="00000000" w:rsidRPr="00000000">
        <w:rPr>
          <w:rFonts w:ascii="Arial" w:cs="Arial" w:eastAsia="Arial" w:hAnsi="Arial"/>
          <w:rtl w:val="0"/>
        </w:rPr>
        <w:t xml:space="preserve">Lavar las manos del niño/a velando por realizar la técnica adecuada, fomentando la autonomía progresiva.</w:t>
      </w:r>
    </w:p>
    <w:p w:rsidR="00000000" w:rsidDel="00000000" w:rsidP="00000000" w:rsidRDefault="00000000" w:rsidRPr="00000000" w14:paraId="0000050A">
      <w:pPr>
        <w:numPr>
          <w:ilvl w:val="0"/>
          <w:numId w:val="165"/>
        </w:numPr>
        <w:tabs>
          <w:tab w:val="left" w:leader="none" w:pos="851"/>
        </w:tabs>
        <w:spacing w:after="0" w:before="0" w:line="360" w:lineRule="auto"/>
        <w:ind w:left="851" w:right="51" w:hanging="851"/>
        <w:jc w:val="both"/>
        <w:rPr/>
      </w:pPr>
      <w:r w:rsidDel="00000000" w:rsidR="00000000" w:rsidRPr="00000000">
        <w:rPr>
          <w:rFonts w:ascii="Arial" w:cs="Arial" w:eastAsia="Arial" w:hAnsi="Arial"/>
          <w:rtl w:val="0"/>
        </w:rPr>
        <w:t xml:space="preserve">Si un niño/a se queda dormido durante el almuerzo, asegúrese que no tenga alimento en la boca. Revise que esté limpio y acueste. Volver a ofrecer el almuerzo más tarde, aún cuando se retrase la leche.</w:t>
      </w:r>
    </w:p>
    <w:p w:rsidR="00000000" w:rsidDel="00000000" w:rsidP="00000000" w:rsidRDefault="00000000" w:rsidRPr="00000000" w14:paraId="0000050B">
      <w:pPr>
        <w:numPr>
          <w:ilvl w:val="0"/>
          <w:numId w:val="165"/>
        </w:numPr>
        <w:tabs>
          <w:tab w:val="left" w:leader="none" w:pos="851"/>
        </w:tabs>
        <w:spacing w:after="0" w:before="0" w:line="360" w:lineRule="auto"/>
        <w:ind w:left="851" w:right="51" w:hanging="851"/>
        <w:jc w:val="both"/>
        <w:rPr/>
      </w:pPr>
      <w:r w:rsidDel="00000000" w:rsidR="00000000" w:rsidRPr="00000000">
        <w:rPr>
          <w:rFonts w:ascii="Arial" w:cs="Arial" w:eastAsia="Arial" w:hAnsi="Arial"/>
          <w:rtl w:val="0"/>
        </w:rPr>
        <w:t xml:space="preserve">En caso que la alimentación esté con temperatura elevada, </w:t>
      </w:r>
      <w:r w:rsidDel="00000000" w:rsidR="00000000" w:rsidRPr="00000000">
        <w:rPr>
          <w:rFonts w:ascii="Arial" w:cs="Arial" w:eastAsia="Arial" w:hAnsi="Arial"/>
          <w:b w:val="1"/>
          <w:bCs w:val="1"/>
          <w:rtl w:val="0"/>
        </w:rPr>
        <w:t xml:space="preserve">debe retornar a la cocina, será la manipuladora quien enfriará la comida o leche, retornando al aula. NUNCA SE DEBE SOPLAR LA ALIMENTACIÓN.</w:t>
      </w:r>
      <w:r w:rsidDel="00000000" w:rsidR="00000000" w:rsidRPr="00000000">
        <w:rPr>
          <w:rtl w:val="0"/>
        </w:rPr>
      </w:r>
    </w:p>
    <w:p w:rsidR="00000000" w:rsidDel="00000000" w:rsidP="00000000" w:rsidRDefault="00000000" w:rsidRPr="00000000" w14:paraId="0000050C">
      <w:pPr>
        <w:numPr>
          <w:ilvl w:val="0"/>
          <w:numId w:val="165"/>
        </w:numPr>
        <w:tabs>
          <w:tab w:val="left" w:leader="none" w:pos="851"/>
        </w:tabs>
        <w:spacing w:after="0" w:line="360" w:lineRule="auto"/>
        <w:ind w:left="851" w:right="51" w:hanging="851"/>
        <w:jc w:val="both"/>
        <w:rPr/>
      </w:pPr>
      <w:r w:rsidDel="00000000" w:rsidR="00000000" w:rsidRPr="00000000">
        <w:rPr>
          <w:rFonts w:ascii="Arial" w:cs="Arial" w:eastAsia="Arial" w:hAnsi="Arial"/>
          <w:rtl w:val="0"/>
        </w:rPr>
        <w:t xml:space="preserve">Recuerde al concluir la ingesta los niños/as siempre están acompañados de una agente educativa. La otra persona se encargará del mobiliario.</w:t>
      </w:r>
    </w:p>
    <w:p w:rsidR="00000000" w:rsidDel="00000000" w:rsidP="00000000" w:rsidRDefault="00000000" w:rsidRPr="00000000" w14:paraId="0000050D">
      <w:pPr>
        <w:numPr>
          <w:ilvl w:val="0"/>
          <w:numId w:val="165"/>
        </w:numPr>
        <w:tabs>
          <w:tab w:val="left" w:leader="none" w:pos="851"/>
        </w:tabs>
        <w:spacing w:after="0" w:line="360" w:lineRule="auto"/>
        <w:ind w:left="851" w:right="51" w:hanging="851"/>
        <w:jc w:val="both"/>
        <w:rPr/>
      </w:pPr>
      <w:r w:rsidDel="00000000" w:rsidR="00000000" w:rsidRPr="00000000">
        <w:rPr>
          <w:rFonts w:ascii="Arial" w:cs="Arial" w:eastAsia="Arial" w:hAnsi="Arial"/>
          <w:rtl w:val="0"/>
        </w:rPr>
        <w:t xml:space="preserve">Los niños/as van al baño, se mudan, cepillan sus dientes, lavan sus manos y carita.</w:t>
      </w:r>
    </w:p>
    <w:p w:rsidR="00000000" w:rsidDel="00000000" w:rsidP="00000000" w:rsidRDefault="00000000" w:rsidRPr="00000000" w14:paraId="0000050E">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0F">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927"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Los horarios y espacios físicos en los cuales se entregará la alimentación, asi como la minuta del almuerzo se darán a conocer en forma semanal, entendiendo que los horarios son relativamente siempre los mismos. </w:t>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92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Colación: 09:30</w:t>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92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Almuerzo 12:00</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92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Colación 15:00</w:t>
      </w:r>
    </w:p>
    <w:p w:rsidR="00000000" w:rsidDel="00000000" w:rsidP="00000000" w:rsidRDefault="00000000" w:rsidRPr="00000000" w14:paraId="00000513">
      <w:pPr>
        <w:spacing w:line="360" w:lineRule="auto"/>
        <w:jc w:val="both"/>
        <w:rPr>
          <w:rFonts w:ascii="Arial" w:cs="Arial" w:eastAsia="Arial" w:hAnsi="Arial"/>
        </w:rPr>
      </w:pPr>
      <w:r w:rsidDel="00000000" w:rsidR="00000000" w:rsidRPr="00000000">
        <w:rPr>
          <w:rFonts w:ascii="Arial" w:cs="Arial" w:eastAsia="Arial" w:hAnsi="Arial"/>
          <w:rtl w:val="0"/>
        </w:rPr>
        <w:t xml:space="preserve">c) En virtud  al principio de no discriminación,  y resguardo el bienestar físico del menor se  solicitara a los apoderados que en el caso de que un párvulo presente una condición especial de salud relacionada con la alimentación debe informar obligatoriamente al Jardín Infantil via escrita a dirección adjuntando los papeles médicos que acrediten dicha condición para tomar las medidas del caso. </w:t>
      </w:r>
    </w:p>
    <w:p w:rsidR="00000000" w:rsidDel="00000000" w:rsidP="00000000" w:rsidRDefault="00000000" w:rsidRPr="00000000" w14:paraId="00000514">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5.     Protocolos de Actuación</w:t>
      </w:r>
    </w:p>
    <w:p w:rsidR="00000000" w:rsidDel="00000000" w:rsidP="00000000" w:rsidRDefault="00000000" w:rsidRPr="00000000" w14:paraId="00000515">
      <w:pPr>
        <w:spacing w:line="360" w:lineRule="auto"/>
        <w:jc w:val="both"/>
        <w:rPr>
          <w:rFonts w:ascii="Arial" w:cs="Arial" w:eastAsia="Arial" w:hAnsi="Arial"/>
        </w:rPr>
      </w:pPr>
      <w:r w:rsidDel="00000000" w:rsidR="00000000" w:rsidRPr="00000000">
        <w:rPr>
          <w:rFonts w:ascii="Arial" w:cs="Arial" w:eastAsia="Arial" w:hAnsi="Arial"/>
          <w:rtl w:val="0"/>
        </w:rPr>
        <w:t xml:space="preserve">Los protocolos de actuación son instrumentos que contienen los procedimientos para enfrentar situaciones que ponen en riesgo y/o vulneran los derechos de uno o más integrantes de la comunidad, especialmente de las y los párvulos.  Se consideran parte integrante del Reglamento Interno y deben ser conocidos y respetados por toda la comunidad educativa.</w:t>
      </w:r>
    </w:p>
    <w:p w:rsidR="00000000" w:rsidDel="00000000" w:rsidP="00000000" w:rsidRDefault="00000000" w:rsidRPr="00000000" w14:paraId="00000516">
      <w:pPr>
        <w:spacing w:line="360" w:lineRule="auto"/>
        <w:jc w:val="both"/>
        <w:rPr>
          <w:rFonts w:ascii="Arial" w:cs="Arial" w:eastAsia="Arial" w:hAnsi="Arial"/>
        </w:rPr>
      </w:pPr>
      <w:r w:rsidDel="00000000" w:rsidR="00000000" w:rsidRPr="00000000">
        <w:rPr>
          <w:rFonts w:ascii="Arial" w:cs="Arial" w:eastAsia="Arial" w:hAnsi="Arial"/>
          <w:rtl w:val="0"/>
        </w:rPr>
        <w:t xml:space="preserve">El objetivo de los protocolos es gestionar de manera oportuna y eficiente estas situaciones y sus derivaciones a los organismos competentes, su seguimiento o coordinación, así como la respuesta por parte del establecimiento respecto del resguardo de las derechos de las involucrados, su reparaci6n o restablecimiento, cuando ellas incidan en el ambiente educativo</w:t>
      </w:r>
    </w:p>
    <w:p w:rsidR="00000000" w:rsidDel="00000000" w:rsidP="00000000" w:rsidRDefault="00000000" w:rsidRPr="00000000" w14:paraId="00000517">
      <w:pPr>
        <w:jc w:val="both"/>
        <w:rPr>
          <w:rFonts w:ascii="Arial" w:cs="Arial" w:eastAsia="Arial" w:hAnsi="Arial"/>
          <w:b w:val="1"/>
          <w:bCs w:val="1"/>
        </w:rPr>
      </w:pPr>
      <w:r w:rsidDel="00000000" w:rsidR="00000000" w:rsidRPr="00000000">
        <w:rPr>
          <w:rFonts w:ascii="Arial" w:cs="Arial" w:eastAsia="Arial" w:hAnsi="Arial"/>
          <w:b w:val="1"/>
          <w:bCs w:val="1"/>
          <w:rtl w:val="0"/>
        </w:rPr>
        <w:t xml:space="preserve">5.1   Aspectos generales sobre la regulación y aplicación de los protocolos                 </w:t>
      </w:r>
    </w:p>
    <w:p w:rsidR="00000000" w:rsidDel="00000000" w:rsidP="00000000" w:rsidRDefault="00000000" w:rsidRPr="00000000" w14:paraId="00000518">
      <w:pPr>
        <w:spacing w:line="360" w:lineRule="auto"/>
        <w:jc w:val="both"/>
        <w:rPr>
          <w:rFonts w:ascii="Arial" w:cs="Arial" w:eastAsia="Arial" w:hAnsi="Arial"/>
        </w:rPr>
      </w:pPr>
      <w:r w:rsidDel="00000000" w:rsidR="00000000" w:rsidRPr="00000000">
        <w:rPr>
          <w:rFonts w:ascii="Arial" w:cs="Arial" w:eastAsia="Arial" w:hAnsi="Arial"/>
          <w:rtl w:val="0"/>
        </w:rPr>
        <w:t xml:space="preserve">Los protocolos deben señalar las acciones que se seguirán en un orden lógico o secuencial, con un inicio y un fin o resolución, en los plazos regulados par cada uno de ellos, de manera que todos los integrantes de la comunidad educativa tengan claro de manera anticipada y objetiva la forma en que serán abordadas las situaciones que ponen en riesgo y/o vulneran los derechos de uno o ms integrantes de la comunidad. </w:t>
      </w:r>
    </w:p>
    <w:p w:rsidR="00000000" w:rsidDel="00000000" w:rsidP="00000000" w:rsidRDefault="00000000" w:rsidRPr="00000000" w14:paraId="00000519">
      <w:pPr>
        <w:rPr>
          <w:rFonts w:ascii="Arial" w:cs="Arial" w:eastAsia="Arial" w:hAnsi="Arial"/>
          <w:b w:val="1"/>
          <w:bCs w:val="1"/>
        </w:rPr>
      </w:pPr>
      <w:r w:rsidDel="00000000" w:rsidR="00000000" w:rsidRPr="00000000">
        <w:rPr>
          <w:rFonts w:ascii="Arial" w:cs="Arial" w:eastAsia="Arial" w:hAnsi="Arial"/>
          <w:b w:val="1"/>
          <w:bCs w:val="1"/>
          <w:rtl w:val="0"/>
        </w:rPr>
        <w:t xml:space="preserve">5.2 Aspectos  particulares  sobre cada uno de los  protocolos exigidos                           </w:t>
      </w:r>
    </w:p>
    <w:p w:rsidR="00000000" w:rsidDel="00000000" w:rsidP="00000000" w:rsidRDefault="00000000" w:rsidRPr="00000000" w14:paraId="0000051A">
      <w:pPr>
        <w:rPr>
          <w:rFonts w:ascii="Arial" w:cs="Arial" w:eastAsia="Arial" w:hAnsi="Arial"/>
        </w:rPr>
      </w:pPr>
      <w:r w:rsidDel="00000000" w:rsidR="00000000" w:rsidRPr="00000000">
        <w:rPr>
          <w:rFonts w:ascii="Arial" w:cs="Arial" w:eastAsia="Arial" w:hAnsi="Arial"/>
          <w:rtl w:val="0"/>
        </w:rPr>
        <w:t xml:space="preserve">El presente documento presenta a la comunidad al menos los documentos y protocolos exigidos en la Resolución Exenta 202</w:t>
      </w:r>
    </w:p>
    <w:p w:rsidR="00000000" w:rsidDel="00000000" w:rsidP="00000000" w:rsidRDefault="00000000" w:rsidRPr="00000000" w14:paraId="0000051B">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5.2.1     Protocolo frente a  la  sospecha o detección de situaciones de vulneración o amenaza de vulneración de derechos de los niños y las niñas                                      </w:t>
      </w:r>
    </w:p>
    <w:p w:rsidR="00000000" w:rsidDel="00000000" w:rsidP="00000000" w:rsidRDefault="00000000" w:rsidRPr="00000000" w14:paraId="0000051C">
      <w:pPr>
        <w:spacing w:before="240" w:line="360" w:lineRule="auto"/>
        <w:jc w:val="both"/>
        <w:rPr>
          <w:rFonts w:ascii="Arial" w:cs="Arial" w:eastAsia="Arial" w:hAnsi="Arial"/>
          <w:b w:val="1"/>
          <w:bCs w:val="1"/>
        </w:rPr>
      </w:pPr>
      <w:r w:rsidDel="00000000" w:rsidR="00000000" w:rsidRPr="00000000">
        <w:rPr>
          <w:rFonts w:ascii="Arial" w:cs="Arial" w:eastAsia="Arial" w:hAnsi="Arial"/>
          <w:rtl w:val="0"/>
        </w:rPr>
        <w:t xml:space="preserve">I</w:t>
      </w:r>
      <w:r w:rsidDel="00000000" w:rsidR="00000000" w:rsidRPr="00000000">
        <w:rPr>
          <w:rFonts w:ascii="Arial" w:cs="Arial" w:eastAsia="Arial" w:hAnsi="Arial"/>
          <w:b w:val="1"/>
          <w:bCs w:val="1"/>
          <w:rtl w:val="0"/>
        </w:rPr>
        <w:t xml:space="preserve">. Procedimiento de recepción y resolución de denuncias o situaciones relacionadas con la vulneración de derechos de los párvulos.</w:t>
      </w:r>
    </w:p>
    <w:p w:rsidR="00000000" w:rsidDel="00000000" w:rsidP="00000000" w:rsidRDefault="00000000" w:rsidRPr="00000000" w14:paraId="0000051D">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El establecimiento contará con un procedimiento claro y detallado para la recepción y resolución de denuncias o situaciones relacionadas con la vulneración de derechos de los párvulos. Dicho procedimiento incluirá:</w:t>
      </w:r>
    </w:p>
    <w:p w:rsidR="00000000" w:rsidDel="00000000" w:rsidP="00000000" w:rsidRDefault="00000000" w:rsidRPr="00000000" w14:paraId="0000051E">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Medidas de apoyo pedagógico y/o psicosocial:</w:t>
      </w:r>
    </w:p>
    <w:p w:rsidR="00000000" w:rsidDel="00000000" w:rsidP="00000000" w:rsidRDefault="00000000" w:rsidRPr="00000000" w14:paraId="0000051F">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Adaptaciones curriculares temporales para favorecer la integración del niño o niña.</w:t>
      </w:r>
    </w:p>
    <w:p w:rsidR="00000000" w:rsidDel="00000000" w:rsidP="00000000" w:rsidRDefault="00000000" w:rsidRPr="00000000" w14:paraId="00000520">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Acompañamiento emocional mediante entrevistas de contención realizadas por personal capacitado.</w:t>
      </w:r>
    </w:p>
    <w:p w:rsidR="00000000" w:rsidDel="00000000" w:rsidP="00000000" w:rsidRDefault="00000000" w:rsidRPr="00000000" w14:paraId="00000521">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Derivación a profesionales externos (psicólogos, trabajadores sociales) cuando sea necesario.</w:t>
      </w:r>
    </w:p>
    <w:p w:rsidR="00000000" w:rsidDel="00000000" w:rsidP="00000000" w:rsidRDefault="00000000" w:rsidRPr="00000000" w14:paraId="00000522">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Actividades de refuerzo positivo que promuevan la autoestima y la seguridad del párvulo.</w:t>
      </w:r>
    </w:p>
    <w:p w:rsidR="00000000" w:rsidDel="00000000" w:rsidP="00000000" w:rsidRDefault="00000000" w:rsidRPr="00000000" w14:paraId="00000523">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Acciones de reparación orientadas a restablecer los derechos afectados:</w:t>
      </w:r>
    </w:p>
    <w:p w:rsidR="00000000" w:rsidDel="00000000" w:rsidP="00000000" w:rsidRDefault="00000000" w:rsidRPr="00000000" w14:paraId="00000524">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Restablecimiento de rutinas educativas seguras y protectoras.</w:t>
      </w:r>
    </w:p>
    <w:p w:rsidR="00000000" w:rsidDel="00000000" w:rsidP="00000000" w:rsidRDefault="00000000" w:rsidRPr="00000000" w14:paraId="00000525">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Inclusión en actividades grupales que fomenten la integración social.</w:t>
      </w:r>
    </w:p>
    <w:p w:rsidR="00000000" w:rsidDel="00000000" w:rsidP="00000000" w:rsidRDefault="00000000" w:rsidRPr="00000000" w14:paraId="00000526">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Seguimiento individualizado del progreso emocional y académico.</w:t>
      </w:r>
    </w:p>
    <w:p w:rsidR="00000000" w:rsidDel="00000000" w:rsidP="00000000" w:rsidRDefault="00000000" w:rsidRPr="00000000" w14:paraId="00000527">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 </w:t>
        <w:tab/>
        <w:t xml:space="preserve">Coordinación con la familia para fortalecer el entorno protector en el hogar.</w:t>
      </w:r>
    </w:p>
    <w:p w:rsidR="00000000" w:rsidDel="00000000" w:rsidP="00000000" w:rsidRDefault="00000000" w:rsidRPr="00000000" w14:paraId="00000528">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II. Plazos de activación</w:t>
      </w:r>
    </w:p>
    <w:p w:rsidR="00000000" w:rsidDel="00000000" w:rsidP="00000000" w:rsidRDefault="00000000" w:rsidRPr="00000000" w14:paraId="00000529">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Desde que se toma conocimiento de la situación, existirá un plazo máximo de 24 horas para la activación del protocolo.</w:t>
      </w:r>
    </w:p>
    <w:p w:rsidR="00000000" w:rsidDel="00000000" w:rsidP="00000000" w:rsidRDefault="00000000" w:rsidRPr="00000000" w14:paraId="0000052A">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La adopción de cada acción y etapa contemplada deberá realizarse dentro de los plazos definidos en este reglamento.</w:t>
      </w:r>
    </w:p>
    <w:p w:rsidR="00000000" w:rsidDel="00000000" w:rsidP="00000000" w:rsidRDefault="00000000" w:rsidRPr="00000000" w14:paraId="0000052B">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Corresponderá al encargado de convivencia escolar o a la directora iniciar las primeras diligencias, tales como:</w:t>
      </w:r>
    </w:p>
    <w:p w:rsidR="00000000" w:rsidDel="00000000" w:rsidP="00000000" w:rsidRDefault="00000000" w:rsidRPr="00000000" w14:paraId="0000052C">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Levantar un acta con los indicadores que podrían dar cuenta de una o más vulneraciones de derecho.</w:t>
      </w:r>
    </w:p>
    <w:p w:rsidR="00000000" w:rsidDel="00000000" w:rsidP="00000000" w:rsidRDefault="00000000" w:rsidRPr="00000000" w14:paraId="0000052D">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Distribuir tareas al equipo directivo o personal designado para reunir testimonios o evidencias que sustenten las sospechas.</w:t>
      </w:r>
    </w:p>
    <w:p w:rsidR="00000000" w:rsidDel="00000000" w:rsidP="00000000" w:rsidRDefault="00000000" w:rsidRPr="00000000" w14:paraId="0000052E">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III. Responsables</w:t>
      </w:r>
    </w:p>
    <w:p w:rsidR="00000000" w:rsidDel="00000000" w:rsidP="00000000" w:rsidRDefault="00000000" w:rsidRPr="00000000" w14:paraId="0000052F">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Se designarán las personas responsables de activar el protocolo y ejecutar las acciones correspondientes, así como sus reemplazos en caso de ausencia.</w:t>
      </w:r>
    </w:p>
    <w:p w:rsidR="00000000" w:rsidDel="00000000" w:rsidP="00000000" w:rsidRDefault="00000000" w:rsidRPr="00000000" w14:paraId="00000530">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IV. Medidas inmediatas de resguardo</w:t>
      </w:r>
    </w:p>
    <w:p w:rsidR="00000000" w:rsidDel="00000000" w:rsidP="00000000" w:rsidRDefault="00000000" w:rsidRPr="00000000" w14:paraId="00000531">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Desde el momento en que exista una sospecha fundada de vulneración, habrá un plazo máximo de 48 horas para dar aviso a las autoridades correspondientes.</w:t>
      </w:r>
    </w:p>
    <w:p w:rsidR="00000000" w:rsidDel="00000000" w:rsidP="00000000" w:rsidRDefault="00000000" w:rsidRPr="00000000" w14:paraId="00000532">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Se adoptarán medidas inmediatas para garantizar el resguardo físico y psicológico de los párvulos afectados, tales como:</w:t>
      </w:r>
    </w:p>
    <w:p w:rsidR="00000000" w:rsidDel="00000000" w:rsidP="00000000" w:rsidRDefault="00000000" w:rsidRPr="00000000" w14:paraId="00000533">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Separación preventiva del niño o niña respecto de la persona adulta involucrada.</w:t>
      </w:r>
    </w:p>
    <w:p w:rsidR="00000000" w:rsidDel="00000000" w:rsidP="00000000" w:rsidRDefault="00000000" w:rsidRPr="00000000" w14:paraId="00000534">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Acompañamiento emocional inmediato por parte de personal capacitado.</w:t>
      </w:r>
    </w:p>
    <w:p w:rsidR="00000000" w:rsidDel="00000000" w:rsidP="00000000" w:rsidRDefault="00000000" w:rsidRPr="00000000" w14:paraId="00000535">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Garantía de un entorno seguro dentro del establecimiento (espacios protegidos, supervisión constante).</w:t>
      </w:r>
    </w:p>
    <w:p w:rsidR="00000000" w:rsidDel="00000000" w:rsidP="00000000" w:rsidRDefault="00000000" w:rsidRPr="00000000" w14:paraId="00000536">
      <w:pPr>
        <w:spacing w:after="0" w:line="360" w:lineRule="auto"/>
        <w:ind w:left="567" w:hanging="567"/>
        <w:jc w:val="both"/>
        <w:rPr>
          <w:rFonts w:ascii="Arial" w:cs="Arial" w:eastAsia="Arial" w:hAnsi="Arial"/>
        </w:rPr>
      </w:pPr>
      <w:r w:rsidDel="00000000" w:rsidR="00000000" w:rsidRPr="00000000">
        <w:rPr>
          <w:rFonts w:ascii="Arial" w:cs="Arial" w:eastAsia="Arial" w:hAnsi="Arial"/>
          <w:rtl w:val="0"/>
        </w:rPr>
        <w:t xml:space="preserve">• </w:t>
        <w:tab/>
        <w:t xml:space="preserve">Comunicación con la familia para asegurar medidas de protección complementarias en el hogar.</w:t>
      </w:r>
    </w:p>
    <w:p w:rsidR="00000000" w:rsidDel="00000000" w:rsidP="00000000" w:rsidRDefault="00000000" w:rsidRPr="00000000" w14:paraId="00000537">
      <w:pPr>
        <w:spacing w:before="24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538">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V. Comunicación con Oficinas Locales de la Niñez</w:t>
      </w:r>
    </w:p>
    <w:p w:rsidR="00000000" w:rsidDel="00000000" w:rsidP="00000000" w:rsidRDefault="00000000" w:rsidRPr="00000000" w14:paraId="00000539">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El establecimiento definirá la forma, plazo y responsable de poner en conocimiento de las Oficinas Locales de la Niñez toda situación que pueda constituir afectación o amenaza de derechos.</w:t>
      </w:r>
    </w:p>
    <w:p w:rsidR="00000000" w:rsidDel="00000000" w:rsidP="00000000" w:rsidRDefault="00000000" w:rsidRPr="00000000" w14:paraId="0000053A">
      <w:pPr>
        <w:spacing w:before="240"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VI. Obligación de denunciar</w:t>
      </w:r>
    </w:p>
    <w:p w:rsidR="00000000" w:rsidDel="00000000" w:rsidP="00000000" w:rsidRDefault="00000000" w:rsidRPr="00000000" w14:paraId="0000053B">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El establecimiento cumplirá con la obligación legal de denunciar, dentro de las 24 horas siguientes de haber tomado conocimiento de los hechos, ante el Ministerio Público, Carabineros de Chile, Policía de Investigaciones o tribunales competentes, cuando existan antecedentes que hagan presumir delito.</w:t>
      </w:r>
    </w:p>
    <w:p w:rsidR="00000000" w:rsidDel="00000000" w:rsidP="00000000" w:rsidRDefault="00000000" w:rsidRPr="00000000" w14:paraId="0000053C">
      <w:pPr>
        <w:spacing w:before="240"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VII. Derivación a instituciones competentes</w:t>
      </w:r>
    </w:p>
    <w:p w:rsidR="00000000" w:rsidDel="00000000" w:rsidP="00000000" w:rsidRDefault="00000000" w:rsidRPr="00000000" w14:paraId="0000053D">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El establecimiento podrá derivar al niño o niña afectado a instituciones u organismos competentes, tales como:</w:t>
      </w:r>
    </w:p>
    <w:p w:rsidR="00000000" w:rsidDel="00000000" w:rsidP="00000000" w:rsidRDefault="00000000" w:rsidRPr="00000000" w14:paraId="0000053E">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Oficina de Protección de Derechos (OPD).</w:t>
      </w:r>
    </w:p>
    <w:p w:rsidR="00000000" w:rsidDel="00000000" w:rsidP="00000000" w:rsidRDefault="00000000" w:rsidRPr="00000000" w14:paraId="0000053F">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Oficina Local de la Niñez.</w:t>
      </w:r>
    </w:p>
    <w:p w:rsidR="00000000" w:rsidDel="00000000" w:rsidP="00000000" w:rsidRDefault="00000000" w:rsidRPr="00000000" w14:paraId="00000540">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Dirección Regional del Servicio Nacional de Protección Especializada a la Niñez y  </w:t>
      </w:r>
    </w:p>
    <w:p w:rsidR="00000000" w:rsidDel="00000000" w:rsidP="00000000" w:rsidRDefault="00000000" w:rsidRPr="00000000" w14:paraId="00000541">
      <w:pPr>
        <w:spacing w:after="0" w:line="360" w:lineRule="auto"/>
        <w:jc w:val="both"/>
        <w:rPr>
          <w:rFonts w:ascii="Arial" w:cs="Arial" w:eastAsia="Arial" w:hAnsi="Arial"/>
        </w:rPr>
      </w:pPr>
      <w:r w:rsidDel="00000000" w:rsidR="00000000" w:rsidRPr="00000000">
        <w:rPr>
          <w:rFonts w:ascii="Arial" w:cs="Arial" w:eastAsia="Arial" w:hAnsi="Arial"/>
          <w:rtl w:val="0"/>
        </w:rPr>
        <w:t xml:space="preserve">            Adolescencia.</w:t>
      </w:r>
    </w:p>
    <w:p w:rsidR="00000000" w:rsidDel="00000000" w:rsidP="00000000" w:rsidRDefault="00000000" w:rsidRPr="00000000" w14:paraId="00000542">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Oficina Municipal de Niñez, Infancia y Juventud.</w:t>
      </w:r>
    </w:p>
    <w:p w:rsidR="00000000" w:rsidDel="00000000" w:rsidP="00000000" w:rsidRDefault="00000000" w:rsidRPr="00000000" w14:paraId="00000543">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Centros de atención primaria de salud.</w:t>
      </w:r>
    </w:p>
    <w:p w:rsidR="00000000" w:rsidDel="00000000" w:rsidP="00000000" w:rsidRDefault="00000000" w:rsidRPr="00000000" w14:paraId="00000544">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Otros organismos pertinentes según la situación.</w:t>
      </w:r>
    </w:p>
    <w:p w:rsidR="00000000" w:rsidDel="00000000" w:rsidP="00000000" w:rsidRDefault="00000000" w:rsidRPr="00000000" w14:paraId="00000545">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El encargado de realizar esta gestión deberá contar con la información de contacto actualizada de cada institución (dirección, número telefónico, correo electrónico).</w:t>
      </w:r>
    </w:p>
    <w:p w:rsidR="00000000" w:rsidDel="00000000" w:rsidP="00000000" w:rsidRDefault="00000000" w:rsidRPr="00000000" w14:paraId="00000546">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VIII. Mecanismos de seguimiento y coordinación</w:t>
      </w:r>
    </w:p>
    <w:p w:rsidR="00000000" w:rsidDel="00000000" w:rsidP="00000000" w:rsidRDefault="00000000" w:rsidRPr="00000000" w14:paraId="00000547">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El establecimiento implementará un sistema de seguimiento periódico de cada caso derivado, con registros escritos de las acciones realizadas.</w:t>
      </w:r>
    </w:p>
    <w:p w:rsidR="00000000" w:rsidDel="00000000" w:rsidP="00000000" w:rsidRDefault="00000000" w:rsidRPr="00000000" w14:paraId="00000548">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Se establecerán reuniones de coordinación con las instituciones u organismos receptores, para compartir información relevante sobre el estado del niño o niña en el contexto educativo.</w:t>
      </w:r>
    </w:p>
    <w:p w:rsidR="00000000" w:rsidDel="00000000" w:rsidP="00000000" w:rsidRDefault="00000000" w:rsidRPr="00000000" w14:paraId="00000549">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El equipo directivo mantendrá un informe de evolución que permita evaluar la efectividad de las medidas adoptadas y ajustar las estrategias de apoyo.</w:t>
      </w:r>
    </w:p>
    <w:p w:rsidR="00000000" w:rsidDel="00000000" w:rsidP="00000000" w:rsidRDefault="00000000" w:rsidRPr="00000000" w14:paraId="0000054A">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 </w:t>
        <w:tab/>
        <w:t xml:space="preserve">Se garantizará la confidencialidad de la información, resguardando la identidad y dignidad del párvulo afectado.</w:t>
      </w:r>
    </w:p>
    <w:p w:rsidR="00000000" w:rsidDel="00000000" w:rsidP="00000000" w:rsidRDefault="00000000" w:rsidRPr="00000000" w14:paraId="0000054B">
      <w:pPr>
        <w:spacing w:before="24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IX. Apartado especial de violencia de género</w:t>
      </w:r>
    </w:p>
    <w:p w:rsidR="00000000" w:rsidDel="00000000" w:rsidP="00000000" w:rsidRDefault="00000000" w:rsidRPr="00000000" w14:paraId="0000054C">
      <w:pPr>
        <w:spacing w:before="240" w:line="360" w:lineRule="auto"/>
        <w:jc w:val="both"/>
        <w:rPr>
          <w:rFonts w:ascii="Arial" w:cs="Arial" w:eastAsia="Arial" w:hAnsi="Arial"/>
        </w:rPr>
      </w:pPr>
      <w:r w:rsidDel="00000000" w:rsidR="00000000" w:rsidRPr="00000000">
        <w:rPr>
          <w:rFonts w:ascii="Arial" w:cs="Arial" w:eastAsia="Arial" w:hAnsi="Arial"/>
          <w:rtl w:val="0"/>
        </w:rPr>
        <w:t xml:space="preserve">En caso de detectarse indicios de que los hechos ocurridos están relacionados con violencia de género, el establecimiento aplicará obligatoriamente el apartado especial de violencia de género establecido en el numeral 5.1 del presente Reglamento Interno.</w:t>
      </w:r>
    </w:p>
    <w:p w:rsidR="00000000" w:rsidDel="00000000" w:rsidP="00000000" w:rsidRDefault="00000000" w:rsidRPr="00000000" w14:paraId="0000054D">
      <w:pPr>
        <w:spacing w:after="0" w:line="360" w:lineRule="auto"/>
        <w:jc w:val="both"/>
        <w:rPr>
          <w:rFonts w:ascii="Arial" w:cs="Arial" w:eastAsia="Arial" w:hAnsi="Arial"/>
          <w:color w:val="1b1c1d"/>
        </w:rPr>
      </w:pPr>
      <w:r w:rsidDel="00000000" w:rsidR="00000000" w:rsidRPr="00000000">
        <w:rPr>
          <w:rtl w:val="0"/>
        </w:rPr>
      </w:r>
    </w:p>
    <w:p w:rsidR="00000000" w:rsidDel="00000000" w:rsidP="00000000" w:rsidRDefault="00000000" w:rsidRPr="00000000" w14:paraId="0000054E">
      <w:pPr>
        <w:spacing w:after="0" w:line="360" w:lineRule="auto"/>
        <w:jc w:val="both"/>
        <w:rPr>
          <w:rFonts w:ascii="Arial" w:cs="Arial" w:eastAsia="Arial" w:hAnsi="Arial"/>
          <w:b w:val="1"/>
          <w:bCs w:val="1"/>
          <w:color w:val="1b1c1d"/>
        </w:rPr>
      </w:pPr>
      <w:r w:rsidDel="00000000" w:rsidR="00000000" w:rsidRPr="00000000">
        <w:rPr>
          <w:rFonts w:ascii="Arial" w:cs="Arial" w:eastAsia="Arial" w:hAnsi="Arial"/>
          <w:b w:val="1"/>
          <w:bCs w:val="1"/>
          <w:color w:val="1b1c1d"/>
          <w:rtl w:val="0"/>
        </w:rPr>
        <w:t xml:space="preserve">X  FLUJOGRAMA </w:t>
      </w:r>
    </w:p>
    <w:p w:rsidR="00000000" w:rsidDel="00000000" w:rsidP="00000000" w:rsidRDefault="00000000" w:rsidRPr="00000000" w14:paraId="0000054F">
      <w:pPr>
        <w:spacing w:after="0" w:line="360" w:lineRule="auto"/>
        <w:jc w:val="both"/>
        <w:rPr>
          <w:rFonts w:ascii="Arial" w:cs="Arial" w:eastAsia="Arial" w:hAnsi="Arial"/>
          <w:color w:val="1b1c1d"/>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769418</wp:posOffset>
            </wp:positionH>
            <wp:positionV relativeFrom="paragraph">
              <wp:posOffset>29177</wp:posOffset>
            </wp:positionV>
            <wp:extent cx="2478505" cy="3717758"/>
            <wp:effectExtent b="0" l="0" r="0" t="0"/>
            <wp:wrapNone/>
            <wp:docPr id="39"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2478505" cy="3717758"/>
                    </a:xfrm>
                    <a:prstGeom prst="rect"/>
                    <a:ln/>
                  </pic:spPr>
                </pic:pic>
              </a:graphicData>
            </a:graphic>
          </wp:anchor>
        </w:drawing>
      </w:r>
    </w:p>
    <w:p w:rsidR="00000000" w:rsidDel="00000000" w:rsidP="00000000" w:rsidRDefault="00000000" w:rsidRPr="00000000" w14:paraId="00000550">
      <w:pPr>
        <w:spacing w:after="0" w:line="360" w:lineRule="auto"/>
        <w:jc w:val="both"/>
        <w:rPr>
          <w:rFonts w:ascii="Arial" w:cs="Arial" w:eastAsia="Arial" w:hAnsi="Arial"/>
          <w:color w:val="1b1c1d"/>
        </w:rPr>
      </w:pPr>
      <w:r w:rsidDel="00000000" w:rsidR="00000000" w:rsidRPr="00000000">
        <w:rPr>
          <w:rtl w:val="0"/>
        </w:rPr>
      </w:r>
    </w:p>
    <w:p w:rsidR="00000000" w:rsidDel="00000000" w:rsidP="00000000" w:rsidRDefault="00000000" w:rsidRPr="00000000" w14:paraId="00000551">
      <w:pPr>
        <w:spacing w:after="0" w:line="240" w:lineRule="auto"/>
        <w:jc w:val="both"/>
        <w:rPr>
          <w:rFonts w:ascii="Arial" w:cs="Arial" w:eastAsia="Arial" w:hAnsi="Arial"/>
          <w:b w:val="1"/>
          <w:bCs w:val="1"/>
          <w:color w:val="1b1c1d"/>
        </w:rPr>
      </w:pPr>
      <w:r w:rsidDel="00000000" w:rsidR="00000000" w:rsidRPr="00000000">
        <w:rPr>
          <w:rtl w:val="0"/>
        </w:rPr>
      </w:r>
    </w:p>
    <w:p w:rsidR="00000000" w:rsidDel="00000000" w:rsidP="00000000" w:rsidRDefault="00000000" w:rsidRPr="00000000" w14:paraId="00000552">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553">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4">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5">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6">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7">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8">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9">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A">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B">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C">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D">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E">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5F">
      <w:pPr>
        <w:rPr>
          <w:b w:val="1"/>
          <w:bCs w:val="1"/>
        </w:rPr>
      </w:pPr>
      <w:r w:rsidDel="00000000" w:rsidR="00000000" w:rsidRPr="00000000">
        <w:rPr>
          <w:rFonts w:ascii="Arial" w:cs="Arial" w:eastAsia="Arial" w:hAnsi="Arial"/>
          <w:b w:val="1"/>
          <w:bCs w:val="1"/>
          <w:sz w:val="24"/>
          <w:szCs w:val="24"/>
          <w:rtl w:val="0"/>
        </w:rPr>
        <w:t xml:space="preserve">5.2.2     Protocolo de actuación frente a  hechos  de maltrato infantil,  abuso  sexual, agresiones sexuales y hechos de connotación  sexual que atenten contra la integridad de las y los párvulos                 </w:t>
      </w:r>
      <w:r w:rsidDel="00000000" w:rsidR="00000000" w:rsidRPr="00000000">
        <w:rPr>
          <w:b w:val="1"/>
          <w:bCs w:val="1"/>
          <w:rtl w:val="0"/>
        </w:rPr>
        <w:t xml:space="preserve">                                                                                           </w:t>
      </w:r>
    </w:p>
    <w:p w:rsidR="00000000" w:rsidDel="00000000" w:rsidP="00000000" w:rsidRDefault="00000000" w:rsidRPr="00000000" w14:paraId="00000560">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561">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0BJETIVO GENERAL:</w:t>
      </w:r>
      <w:r w:rsidDel="00000000" w:rsidR="00000000" w:rsidRPr="00000000">
        <w:rPr>
          <w:rFonts w:ascii="Arial" w:cs="Arial" w:eastAsia="Arial" w:hAnsi="Arial"/>
          <w:color w:val="1b1c1d"/>
          <w:sz w:val="24"/>
          <w:szCs w:val="24"/>
          <w:rtl w:val="0"/>
        </w:rPr>
        <w:t xml:space="preserve"> Contribuir a la interrupción inmediata de una situación de vulneración de derechos de un niño o niña y a su protección.</w:t>
      </w:r>
    </w:p>
    <w:p w:rsidR="00000000" w:rsidDel="00000000" w:rsidP="00000000" w:rsidRDefault="00000000" w:rsidRPr="00000000" w14:paraId="00000562">
      <w:pPr>
        <w:spacing w:after="12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563">
      <w:pPr>
        <w:spacing w:after="120" w:line="360" w:lineRule="auto"/>
        <w:jc w:val="both"/>
        <w:rPr>
          <w:rFonts w:ascii="Arial" w:cs="Arial" w:eastAsia="Arial" w:hAnsi="Arial"/>
          <w:b w:val="1"/>
          <w:bCs w:val="1"/>
          <w:color w:val="1b1c1d"/>
          <w:sz w:val="24"/>
          <w:szCs w:val="24"/>
        </w:rPr>
      </w:pPr>
      <w:r w:rsidDel="00000000" w:rsidR="00000000" w:rsidRPr="00000000">
        <w:rPr>
          <w:rFonts w:ascii="Arial" w:cs="Arial" w:eastAsia="Arial" w:hAnsi="Arial"/>
          <w:b w:val="1"/>
          <w:bCs w:val="1"/>
          <w:color w:val="1b1c1d"/>
          <w:sz w:val="24"/>
          <w:szCs w:val="24"/>
          <w:rtl w:val="0"/>
        </w:rPr>
        <w:t xml:space="preserve">1. PRINCIPIOS ORIENTADORES</w:t>
      </w:r>
    </w:p>
    <w:p w:rsidR="00000000" w:rsidDel="00000000" w:rsidP="00000000" w:rsidRDefault="00000000" w:rsidRPr="00000000" w14:paraId="00000564">
      <w:pPr>
        <w:numPr>
          <w:ilvl w:val="0"/>
          <w:numId w:val="141"/>
        </w:numPr>
        <w:spacing w:after="0" w:line="360" w:lineRule="auto"/>
        <w:ind w:left="720" w:hanging="360"/>
        <w:jc w:val="both"/>
        <w:rPr>
          <w:color w:val="1b1c1d"/>
        </w:rPr>
      </w:pPr>
      <w:r w:rsidDel="00000000" w:rsidR="00000000" w:rsidRPr="00000000">
        <w:rPr>
          <w:rFonts w:ascii="Arial" w:cs="Arial" w:eastAsia="Arial" w:hAnsi="Arial"/>
          <w:b w:val="1"/>
          <w:bCs w:val="1"/>
          <w:color w:val="1b1c1d"/>
          <w:sz w:val="24"/>
          <w:szCs w:val="24"/>
          <w:rtl w:val="0"/>
        </w:rPr>
        <w:t xml:space="preserve">Interés Superior del Niño/a:</w:t>
      </w:r>
      <w:r w:rsidDel="00000000" w:rsidR="00000000" w:rsidRPr="00000000">
        <w:rPr>
          <w:rFonts w:ascii="Arial" w:cs="Arial" w:eastAsia="Arial" w:hAnsi="Arial"/>
          <w:color w:val="1b1c1d"/>
          <w:sz w:val="24"/>
          <w:szCs w:val="24"/>
          <w:rtl w:val="0"/>
        </w:rPr>
        <w:t xml:space="preserve"> Toda decisión y acción debe buscar la plena satisfacción de los derechos del párvulo y su bienestar integral.</w:t>
      </w:r>
    </w:p>
    <w:p w:rsidR="00000000" w:rsidDel="00000000" w:rsidP="00000000" w:rsidRDefault="00000000" w:rsidRPr="00000000" w14:paraId="00000565">
      <w:pPr>
        <w:numPr>
          <w:ilvl w:val="0"/>
          <w:numId w:val="141"/>
        </w:numPr>
        <w:spacing w:after="0" w:line="360" w:lineRule="auto"/>
        <w:ind w:left="720" w:hanging="360"/>
        <w:jc w:val="both"/>
        <w:rPr>
          <w:color w:val="1b1c1d"/>
        </w:rPr>
      </w:pPr>
      <w:r w:rsidDel="00000000" w:rsidR="00000000" w:rsidRPr="00000000">
        <w:rPr>
          <w:rFonts w:ascii="Arial" w:cs="Arial" w:eastAsia="Arial" w:hAnsi="Arial"/>
          <w:b w:val="1"/>
          <w:bCs w:val="1"/>
          <w:color w:val="1b1c1d"/>
          <w:sz w:val="24"/>
          <w:szCs w:val="24"/>
          <w:rtl w:val="0"/>
        </w:rPr>
        <w:t xml:space="preserve">Confidencialidad:</w:t>
      </w:r>
      <w:r w:rsidDel="00000000" w:rsidR="00000000" w:rsidRPr="00000000">
        <w:rPr>
          <w:rFonts w:ascii="Arial" w:cs="Arial" w:eastAsia="Arial" w:hAnsi="Arial"/>
          <w:color w:val="1b1c1d"/>
          <w:sz w:val="24"/>
          <w:szCs w:val="24"/>
          <w:rtl w:val="0"/>
        </w:rPr>
        <w:t xml:space="preserve"> Resguardar la intimidad y privacidad del niño/a y asegurar la confidencialidad de la información proporcionada.</w:t>
      </w:r>
    </w:p>
    <w:p w:rsidR="00000000" w:rsidDel="00000000" w:rsidP="00000000" w:rsidRDefault="00000000" w:rsidRPr="00000000" w14:paraId="00000566">
      <w:pPr>
        <w:numPr>
          <w:ilvl w:val="0"/>
          <w:numId w:val="141"/>
        </w:numPr>
        <w:spacing w:after="0" w:line="360" w:lineRule="auto"/>
        <w:ind w:left="720" w:hanging="360"/>
        <w:jc w:val="both"/>
        <w:rPr>
          <w:color w:val="1b1c1d"/>
        </w:rPr>
      </w:pPr>
      <w:r w:rsidDel="00000000" w:rsidR="00000000" w:rsidRPr="00000000">
        <w:rPr>
          <w:rFonts w:ascii="Arial" w:cs="Arial" w:eastAsia="Arial" w:hAnsi="Arial"/>
          <w:b w:val="1"/>
          <w:bCs w:val="1"/>
          <w:color w:val="1b1c1d"/>
          <w:sz w:val="24"/>
          <w:szCs w:val="24"/>
          <w:rtl w:val="0"/>
        </w:rPr>
        <w:t xml:space="preserve">Protección Inmediata:</w:t>
      </w:r>
      <w:r w:rsidDel="00000000" w:rsidR="00000000" w:rsidRPr="00000000">
        <w:rPr>
          <w:rFonts w:ascii="Arial" w:cs="Arial" w:eastAsia="Arial" w:hAnsi="Arial"/>
          <w:color w:val="1b1c1d"/>
          <w:sz w:val="24"/>
          <w:szCs w:val="24"/>
          <w:rtl w:val="0"/>
        </w:rPr>
        <w:t xml:space="preserve"> Disponer y aplicar las medidas de resguardo necesarias para proteger al niño/a desde el momento de la sospecha o certeza.</w:t>
      </w:r>
    </w:p>
    <w:p w:rsidR="00000000" w:rsidDel="00000000" w:rsidP="00000000" w:rsidRDefault="00000000" w:rsidRPr="00000000" w14:paraId="00000567">
      <w:pPr>
        <w:numPr>
          <w:ilvl w:val="0"/>
          <w:numId w:val="141"/>
        </w:numPr>
        <w:spacing w:after="0" w:line="360" w:lineRule="auto"/>
        <w:ind w:left="720" w:hanging="360"/>
        <w:jc w:val="both"/>
        <w:rPr>
          <w:color w:val="1b1c1d"/>
        </w:rPr>
      </w:pPr>
      <w:r w:rsidDel="00000000" w:rsidR="00000000" w:rsidRPr="00000000">
        <w:rPr>
          <w:rFonts w:ascii="Arial" w:cs="Arial" w:eastAsia="Arial" w:hAnsi="Arial"/>
          <w:b w:val="1"/>
          <w:bCs w:val="1"/>
          <w:color w:val="1b1c1d"/>
          <w:sz w:val="24"/>
          <w:szCs w:val="24"/>
          <w:rtl w:val="0"/>
        </w:rPr>
        <w:t xml:space="preserve">Obligación de Denuncia:</w:t>
      </w:r>
      <w:r w:rsidDel="00000000" w:rsidR="00000000" w:rsidRPr="00000000">
        <w:rPr>
          <w:rFonts w:ascii="Arial" w:cs="Arial" w:eastAsia="Arial" w:hAnsi="Arial"/>
          <w:color w:val="1b1c1d"/>
          <w:sz w:val="24"/>
          <w:szCs w:val="24"/>
          <w:rtl w:val="0"/>
        </w:rPr>
        <w:t xml:space="preserve"> En caso de hechos constitutivos de delito, la denuncia es obligatoria para la Directora/o Encargada/o del establecimiento.</w:t>
      </w:r>
    </w:p>
    <w:p w:rsidR="00000000" w:rsidDel="00000000" w:rsidP="00000000" w:rsidRDefault="00000000" w:rsidRPr="00000000" w14:paraId="00000568">
      <w:pPr>
        <w:spacing w:after="0" w:line="240" w:lineRule="auto"/>
        <w:ind w:left="720" w:firstLine="0"/>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569">
      <w:pPr>
        <w:spacing w:after="0" w:line="240" w:lineRule="auto"/>
        <w:ind w:left="720" w:firstLine="0"/>
        <w:jc w:val="center"/>
        <w:rPr>
          <w:rFonts w:ascii="Arial" w:cs="Arial" w:eastAsia="Arial" w:hAnsi="Arial"/>
          <w:color w:val="1b1c1d"/>
          <w:sz w:val="24"/>
          <w:szCs w:val="24"/>
        </w:rPr>
      </w:pPr>
      <w:r w:rsidDel="00000000" w:rsidR="00000000" w:rsidRPr="00000000">
        <w:rPr>
          <w:rtl w:val="0"/>
        </w:rPr>
      </w:r>
    </w:p>
    <w:p w:rsidR="00000000" w:rsidDel="00000000" w:rsidP="00000000" w:rsidRDefault="00000000" w:rsidRPr="00000000" w14:paraId="0000056A">
      <w:pPr>
        <w:spacing w:after="120" w:line="240" w:lineRule="auto"/>
        <w:rPr>
          <w:rFonts w:ascii="Arial" w:cs="Arial" w:eastAsia="Arial" w:hAnsi="Arial"/>
          <w:b w:val="1"/>
          <w:bCs w:val="1"/>
          <w:color w:val="1b1c1d"/>
          <w:sz w:val="24"/>
          <w:szCs w:val="24"/>
        </w:rPr>
      </w:pPr>
      <w:r w:rsidDel="00000000" w:rsidR="00000000" w:rsidRPr="00000000">
        <w:rPr>
          <w:rFonts w:ascii="Arial" w:cs="Arial" w:eastAsia="Arial" w:hAnsi="Arial"/>
          <w:b w:val="1"/>
          <w:bCs w:val="1"/>
          <w:color w:val="1b1c1d"/>
          <w:sz w:val="24"/>
          <w:szCs w:val="24"/>
          <w:rtl w:val="0"/>
        </w:rPr>
        <w:t xml:space="preserve">2. ETAPA I: DETECCIÓN Y RECEPCIÓN DE LA INFORMACIÓN</w:t>
      </w:r>
    </w:p>
    <w:tbl>
      <w:tblPr>
        <w:tblStyle w:val="Table25"/>
        <w:tblW w:w="9344.0" w:type="dxa"/>
        <w:jc w:val="left"/>
        <w:tblLayout w:type="fixed"/>
        <w:tblLook w:val="0400"/>
      </w:tblPr>
      <w:tblGrid>
        <w:gridCol w:w="2230"/>
        <w:gridCol w:w="4182"/>
        <w:gridCol w:w="2932"/>
        <w:tblGridChange w:id="0">
          <w:tblGrid>
            <w:gridCol w:w="2230"/>
            <w:gridCol w:w="4182"/>
            <w:gridCol w:w="2932"/>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6B">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6C">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6D">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Plazo</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6E">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Primer Receptor/a</w:t>
            </w:r>
            <w:r w:rsidDel="00000000" w:rsidR="00000000" w:rsidRPr="00000000">
              <w:rPr>
                <w:rFonts w:ascii="Arial" w:cs="Arial" w:eastAsia="Arial" w:hAnsi="Arial"/>
                <w:color w:val="1b1c1d"/>
                <w:sz w:val="24"/>
                <w:szCs w:val="24"/>
                <w:rtl w:val="0"/>
              </w:rPr>
              <w:t xml:space="preserve"> (Cualquier funcionario/a)</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6F">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Acoger y Escuchar</w:t>
            </w:r>
            <w:r w:rsidDel="00000000" w:rsidR="00000000" w:rsidRPr="00000000">
              <w:rPr>
                <w:rFonts w:ascii="Arial" w:cs="Arial" w:eastAsia="Arial" w:hAnsi="Arial"/>
                <w:color w:val="1b1c1d"/>
                <w:sz w:val="24"/>
                <w:szCs w:val="24"/>
                <w:rtl w:val="0"/>
              </w:rPr>
              <w:t xml:space="preserve"> el relato de manera acogedora, sin interrumpir, presionar, cuestionar, solicitar detalles o prometer resultados. Dejar abierta la posibilidad para conversar en otro momento si el niño/a lo requiere.</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0">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1">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Primer Receptor/a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2">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Informar Inmediatamente</w:t>
            </w:r>
            <w:r w:rsidDel="00000000" w:rsidR="00000000" w:rsidRPr="00000000">
              <w:rPr>
                <w:rFonts w:ascii="Arial" w:cs="Arial" w:eastAsia="Arial" w:hAnsi="Arial"/>
                <w:color w:val="1b1c1d"/>
                <w:sz w:val="24"/>
                <w:szCs w:val="24"/>
                <w:rtl w:val="0"/>
              </w:rPr>
              <w:t xml:space="preserve"> a la Directora/o Encargada/o del establecimiento.</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3">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Máximo 24 horas de haber observado/tomado conocimiento del hecho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4">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5">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Registrar</w:t>
            </w:r>
            <w:r w:rsidDel="00000000" w:rsidR="00000000" w:rsidRPr="00000000">
              <w:rPr>
                <w:rFonts w:ascii="Arial" w:cs="Arial" w:eastAsia="Arial" w:hAnsi="Arial"/>
                <w:color w:val="1b1c1d"/>
                <w:sz w:val="24"/>
                <w:szCs w:val="24"/>
                <w:rtl w:val="0"/>
              </w:rPr>
              <w:t xml:space="preserve"> la información recibida (manifestaciones verbales y conductuales, fecha, hora, lugar y personas involucradas) en un registro institucional, resguardando la confidencialidad.</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6">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w:t>
            </w:r>
          </w:p>
        </w:tc>
      </w:tr>
    </w:tbl>
    <w:p w:rsidR="00000000" w:rsidDel="00000000" w:rsidP="00000000" w:rsidRDefault="00000000" w:rsidRPr="00000000" w14:paraId="00000577">
      <w:pPr>
        <w:spacing w:after="120" w:line="240" w:lineRule="auto"/>
        <w:rPr>
          <w:rFonts w:ascii="Arial" w:cs="Arial" w:eastAsia="Arial" w:hAnsi="Arial"/>
          <w:b w:val="1"/>
          <w:bCs w:val="1"/>
          <w:color w:val="1b1c1d"/>
          <w:sz w:val="27"/>
          <w:szCs w:val="27"/>
        </w:rPr>
      </w:pPr>
      <w:r w:rsidDel="00000000" w:rsidR="00000000" w:rsidRPr="00000000">
        <w:rPr>
          <w:rtl w:val="0"/>
        </w:rPr>
      </w:r>
    </w:p>
    <w:p w:rsidR="00000000" w:rsidDel="00000000" w:rsidP="00000000" w:rsidRDefault="00000000" w:rsidRPr="00000000" w14:paraId="00000578">
      <w:pPr>
        <w:spacing w:after="120" w:line="240" w:lineRule="auto"/>
        <w:rPr>
          <w:rFonts w:ascii="Arial" w:cs="Arial" w:eastAsia="Arial" w:hAnsi="Arial"/>
          <w:b w:val="1"/>
          <w:bCs w:val="1"/>
          <w:color w:val="1b1c1d"/>
          <w:sz w:val="27"/>
          <w:szCs w:val="27"/>
        </w:rPr>
      </w:pPr>
      <w:r w:rsidDel="00000000" w:rsidR="00000000" w:rsidRPr="00000000">
        <w:rPr>
          <w:rtl w:val="0"/>
        </w:rPr>
      </w:r>
    </w:p>
    <w:p w:rsidR="00000000" w:rsidDel="00000000" w:rsidP="00000000" w:rsidRDefault="00000000" w:rsidRPr="00000000" w14:paraId="00000579">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t xml:space="preserve">3. ETAPA II: ACTUACIÓN INMEDIATA Y MEDIDAS DE RESGUARDO</w:t>
      </w:r>
    </w:p>
    <w:tbl>
      <w:tblPr>
        <w:tblStyle w:val="Table26"/>
        <w:tblW w:w="9344.0" w:type="dxa"/>
        <w:jc w:val="left"/>
        <w:tblLayout w:type="fixed"/>
        <w:tblLook w:val="0400"/>
      </w:tblPr>
      <w:tblGrid>
        <w:gridCol w:w="2293"/>
        <w:gridCol w:w="5562"/>
        <w:gridCol w:w="1489"/>
        <w:tblGridChange w:id="0">
          <w:tblGrid>
            <w:gridCol w:w="2293"/>
            <w:gridCol w:w="5562"/>
            <w:gridCol w:w="1489"/>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A">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B">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C">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Plazo</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D">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E">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Evaluar la Gravedad</w:t>
            </w:r>
            <w:r w:rsidDel="00000000" w:rsidR="00000000" w:rsidRPr="00000000">
              <w:rPr>
                <w:rFonts w:ascii="Arial" w:cs="Arial" w:eastAsia="Arial" w:hAnsi="Arial"/>
                <w:color w:val="1b1c1d"/>
                <w:sz w:val="24"/>
                <w:szCs w:val="24"/>
                <w:rtl w:val="0"/>
              </w:rPr>
              <w:t xml:space="preserve"> y determinar si la situación es constitutiva de delito (agresiones físicas, abuso sexual, negligencia grave, maltrato psicológico, etc.).</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7F">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0">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1">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Proporcionar Acompañamiento y Cuidado</w:t>
            </w:r>
            <w:r w:rsidDel="00000000" w:rsidR="00000000" w:rsidRPr="00000000">
              <w:rPr>
                <w:rFonts w:ascii="Arial" w:cs="Arial" w:eastAsia="Arial" w:hAnsi="Arial"/>
                <w:color w:val="1b1c1d"/>
                <w:sz w:val="24"/>
                <w:szCs w:val="24"/>
                <w:rtl w:val="0"/>
              </w:rPr>
              <w:t xml:space="preserve"> al niño/a, asegurando que permanezca con un adulto responsable que lo cuidará y no expondrá su experiencia de vulneración ante la comunidad educativa.</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2">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Continuo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3">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 o Educadora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4">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Traslado a Centro Asistencial (si hay lesiones/dolor):</w:t>
            </w:r>
            <w:r w:rsidDel="00000000" w:rsidR="00000000" w:rsidRPr="00000000">
              <w:rPr>
                <w:rFonts w:ascii="Arial" w:cs="Arial" w:eastAsia="Arial" w:hAnsi="Arial"/>
                <w:color w:val="1b1c1d"/>
                <w:sz w:val="24"/>
                <w:szCs w:val="24"/>
                <w:rtl w:val="0"/>
              </w:rPr>
              <w:t xml:space="preserve"> Si existen señales físicas visibles y/o quejas de dolor, trasladar al niño/a a la Unidad de Urgencia del hospital para una revisión médica.</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5">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6">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7">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Informar a la Familia/Cuidadores:</w:t>
            </w:r>
            <w:r w:rsidDel="00000000" w:rsidR="00000000" w:rsidRPr="00000000">
              <w:rPr>
                <w:rFonts w:ascii="Arial" w:cs="Arial" w:eastAsia="Arial" w:hAnsi="Arial"/>
                <w:color w:val="1b1c1d"/>
                <w:sz w:val="24"/>
                <w:szCs w:val="24"/>
                <w:rtl w:val="0"/>
              </w:rPr>
              <w:t xml:space="preserve"> Comunicar que se efectuará la denuncia y/o que el niño/a será llevado al centro asistencial. </w:t>
            </w:r>
            <w:r w:rsidDel="00000000" w:rsidR="00000000" w:rsidRPr="00000000">
              <w:rPr>
                <w:rFonts w:ascii="Arial" w:cs="Arial" w:eastAsia="Arial" w:hAnsi="Arial"/>
                <w:b w:val="1"/>
                <w:bCs w:val="1"/>
                <w:color w:val="1b1c1d"/>
                <w:sz w:val="24"/>
                <w:szCs w:val="24"/>
                <w:rtl w:val="0"/>
              </w:rPr>
              <w:t xml:space="preserve">No se requiere autorización del apoderado/a</w:t>
            </w:r>
            <w:r w:rsidDel="00000000" w:rsidR="00000000" w:rsidRPr="00000000">
              <w:rPr>
                <w:rFonts w:ascii="Arial" w:cs="Arial" w:eastAsia="Arial" w:hAnsi="Arial"/>
                <w:color w:val="1b1c1d"/>
                <w:sz w:val="24"/>
                <w:szCs w:val="24"/>
                <w:rtl w:val="0"/>
              </w:rPr>
              <w:t xml:space="preserve">, solo basta la comunicación de este procedimiento.</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88">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w:t>
            </w:r>
          </w:p>
        </w:tc>
      </w:tr>
    </w:tbl>
    <w:p w:rsidR="00000000" w:rsidDel="00000000" w:rsidP="00000000" w:rsidRDefault="00000000" w:rsidRPr="00000000" w14:paraId="00000589">
      <w:pPr>
        <w:spacing w:after="120" w:line="240" w:lineRule="auto"/>
        <w:rPr>
          <w:rFonts w:ascii="Arial" w:cs="Arial" w:eastAsia="Arial" w:hAnsi="Arial"/>
          <w:b w:val="1"/>
          <w:bCs w:val="1"/>
          <w:color w:val="1b1c1d"/>
          <w:sz w:val="27"/>
          <w:szCs w:val="27"/>
        </w:rPr>
      </w:pPr>
      <w:r w:rsidDel="00000000" w:rsidR="00000000" w:rsidRPr="00000000">
        <w:rPr>
          <w:rtl w:val="0"/>
        </w:rPr>
      </w:r>
    </w:p>
    <w:p w:rsidR="00000000" w:rsidDel="00000000" w:rsidP="00000000" w:rsidRDefault="00000000" w:rsidRPr="00000000" w14:paraId="0000058A">
      <w:pPr>
        <w:spacing w:after="0" w:line="360" w:lineRule="auto"/>
        <w:jc w:val="both"/>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La siguiente es una propuesta de </w:t>
      </w:r>
      <w:r w:rsidDel="00000000" w:rsidR="00000000" w:rsidRPr="00000000">
        <w:rPr>
          <w:rFonts w:ascii="Arial" w:cs="Arial" w:eastAsia="Arial" w:hAnsi="Arial"/>
          <w:b w:val="1"/>
          <w:bCs w:val="1"/>
          <w:color w:val="1b1c1d"/>
          <w:sz w:val="24"/>
          <w:szCs w:val="24"/>
          <w:rtl w:val="0"/>
        </w:rPr>
        <w:t xml:space="preserve">medidas de resguardo inmediatas y específicas</w:t>
      </w:r>
      <w:r w:rsidDel="00000000" w:rsidR="00000000" w:rsidRPr="00000000">
        <w:rPr>
          <w:rFonts w:ascii="Arial" w:cs="Arial" w:eastAsia="Arial" w:hAnsi="Arial"/>
          <w:color w:val="1b1c1d"/>
          <w:sz w:val="24"/>
          <w:szCs w:val="24"/>
          <w:rtl w:val="0"/>
        </w:rPr>
        <w:t xml:space="preserve"> que el Jardín Infantil debe aplicar al detectar una situación constitutiva de delito (agresiones físicas, abuso sexual, negligencia grave, maltrato psicológico, etc.) contra un párvulo, diferenciando el origen del agresor.</w:t>
      </w:r>
    </w:p>
    <w:p w:rsidR="00000000" w:rsidDel="00000000" w:rsidP="00000000" w:rsidRDefault="00000000" w:rsidRPr="00000000" w14:paraId="0000058B">
      <w:pPr>
        <w:spacing w:after="0" w:line="360" w:lineRule="auto"/>
        <w:jc w:val="both"/>
        <w:rPr>
          <w:rFonts w:ascii="Arial" w:cs="Arial" w:eastAsia="Arial" w:hAnsi="Arial"/>
          <w:color w:val="1b1c1d"/>
          <w:sz w:val="24"/>
          <w:szCs w:val="24"/>
        </w:rPr>
      </w:pPr>
      <w:r w:rsidDel="00000000" w:rsidR="00000000" w:rsidRPr="00000000">
        <w:rPr>
          <w:rFonts w:ascii="Arial" w:cs="Arial" w:eastAsia="Arial" w:hAnsi="Arial"/>
          <w:color w:val="1b1c1d"/>
          <w:sz w:val="24"/>
          <w:szCs w:val="24"/>
        </w:rPr>
        <w:drawing>
          <wp:inline distB="0" distT="0" distL="0" distR="0">
            <wp:extent cx="5943600" cy="3962400"/>
            <wp:effectExtent b="0" l="0" r="0" t="0"/>
            <wp:docPr id="74" name="image40.png"/>
            <a:graphic>
              <a:graphicData uri="http://schemas.openxmlformats.org/drawingml/2006/picture">
                <pic:pic>
                  <pic:nvPicPr>
                    <pic:cNvPr id="0" name="image40.png"/>
                    <pic:cNvPicPr preferRelativeResize="0"/>
                  </pic:nvPicPr>
                  <pic:blipFill>
                    <a:blip r:embed="rId2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58C">
      <w:pPr>
        <w:spacing w:after="0" w:line="360" w:lineRule="auto"/>
        <w:jc w:val="both"/>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En ambos casos, la </w:t>
      </w:r>
      <w:r w:rsidDel="00000000" w:rsidR="00000000" w:rsidRPr="00000000">
        <w:rPr>
          <w:rFonts w:ascii="Arial" w:cs="Arial" w:eastAsia="Arial" w:hAnsi="Arial"/>
          <w:b w:val="1"/>
          <w:bCs w:val="1"/>
          <w:color w:val="1b1c1d"/>
          <w:sz w:val="24"/>
          <w:szCs w:val="24"/>
          <w:rtl w:val="0"/>
        </w:rPr>
        <w:t xml:space="preserve">denuncia inmediata</w:t>
      </w:r>
      <w:r w:rsidDel="00000000" w:rsidR="00000000" w:rsidRPr="00000000">
        <w:rPr>
          <w:rFonts w:ascii="Arial" w:cs="Arial" w:eastAsia="Arial" w:hAnsi="Arial"/>
          <w:color w:val="1b1c1d"/>
          <w:sz w:val="24"/>
          <w:szCs w:val="24"/>
          <w:rtl w:val="0"/>
        </w:rPr>
        <w:t xml:space="preserve"> a las autoridades competentes (Fiscalía, Carabineros o PDI) y el </w:t>
      </w:r>
      <w:r w:rsidDel="00000000" w:rsidR="00000000" w:rsidRPr="00000000">
        <w:rPr>
          <w:rFonts w:ascii="Arial" w:cs="Arial" w:eastAsia="Arial" w:hAnsi="Arial"/>
          <w:b w:val="1"/>
          <w:bCs w:val="1"/>
          <w:color w:val="1b1c1d"/>
          <w:sz w:val="24"/>
          <w:szCs w:val="24"/>
          <w:rtl w:val="0"/>
        </w:rPr>
        <w:t xml:space="preserve">traslado a un centro asistencial</w:t>
      </w:r>
      <w:r w:rsidDel="00000000" w:rsidR="00000000" w:rsidRPr="00000000">
        <w:rPr>
          <w:rFonts w:ascii="Arial" w:cs="Arial" w:eastAsia="Arial" w:hAnsi="Arial"/>
          <w:color w:val="1b1c1d"/>
          <w:sz w:val="24"/>
          <w:szCs w:val="24"/>
          <w:rtl w:val="0"/>
        </w:rPr>
        <w:t xml:space="preserve"> (si hay lesiones) son acciones </w:t>
      </w:r>
      <w:r w:rsidDel="00000000" w:rsidR="00000000" w:rsidRPr="00000000">
        <w:rPr>
          <w:rFonts w:ascii="Arial" w:cs="Arial" w:eastAsia="Arial" w:hAnsi="Arial"/>
          <w:b w:val="1"/>
          <w:bCs w:val="1"/>
          <w:color w:val="1b1c1d"/>
          <w:sz w:val="24"/>
          <w:szCs w:val="24"/>
          <w:rtl w:val="0"/>
        </w:rPr>
        <w:t xml:space="preserve">obligatorias e inmediatas</w:t>
      </w:r>
      <w:r w:rsidDel="00000000" w:rsidR="00000000" w:rsidRPr="00000000">
        <w:rPr>
          <w:rFonts w:ascii="Arial" w:cs="Arial" w:eastAsia="Arial" w:hAnsi="Arial"/>
          <w:color w:val="1b1c1d"/>
          <w:sz w:val="24"/>
          <w:szCs w:val="24"/>
          <w:rtl w:val="0"/>
        </w:rPr>
        <w:t xml:space="preserve"> que no requieren autorización del apoderado.</w:t>
      </w:r>
    </w:p>
    <w:p w:rsidR="00000000" w:rsidDel="00000000" w:rsidP="00000000" w:rsidRDefault="00000000" w:rsidRPr="00000000" w14:paraId="0000058D">
      <w:pPr>
        <w:spacing w:after="120" w:line="240" w:lineRule="auto"/>
        <w:rPr>
          <w:rFonts w:ascii="Arial" w:cs="Arial" w:eastAsia="Arial" w:hAnsi="Arial"/>
          <w:color w:val="1b1c1d"/>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8E">
      <w:pPr>
        <w:spacing w:after="120" w:line="240" w:lineRule="auto"/>
        <w:rPr>
          <w:rFonts w:ascii="Arial" w:cs="Arial" w:eastAsia="Arial" w:hAnsi="Arial"/>
          <w:b w:val="1"/>
          <w:bCs w:val="1"/>
          <w:color w:val="1b1c1d"/>
          <w:sz w:val="24"/>
          <w:szCs w:val="24"/>
        </w:rPr>
      </w:pPr>
      <w:r w:rsidDel="00000000" w:rsidR="00000000" w:rsidRPr="00000000">
        <w:rPr>
          <w:rFonts w:ascii="Arial" w:cs="Arial" w:eastAsia="Arial" w:hAnsi="Arial"/>
          <w:b w:val="1"/>
          <w:bCs w:val="1"/>
          <w:color w:val="1b1c1d"/>
          <w:sz w:val="24"/>
          <w:szCs w:val="24"/>
          <w:rtl w:val="0"/>
        </w:rPr>
        <w:t xml:space="preserve">Medidas de Resguardo Inmediatas ante Situaciones Constitutivas de Delito</w:t>
      </w:r>
    </w:p>
    <w:p w:rsidR="00000000" w:rsidDel="00000000" w:rsidP="00000000" w:rsidRDefault="00000000" w:rsidRPr="00000000" w14:paraId="0000058F">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t xml:space="preserve">Caso 1: El Presunto Agresor es un Miembro de la Comunidad Educativa (Jardín Infantil)</w:t>
      </w:r>
    </w:p>
    <w:p w:rsidR="00000000" w:rsidDel="00000000" w:rsidP="00000000" w:rsidRDefault="00000000" w:rsidRPr="00000000" w14:paraId="00000590">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El objetivo primordial es la </w:t>
      </w:r>
      <w:r w:rsidDel="00000000" w:rsidR="00000000" w:rsidRPr="00000000">
        <w:rPr>
          <w:rFonts w:ascii="Arial" w:cs="Arial" w:eastAsia="Arial" w:hAnsi="Arial"/>
          <w:b w:val="1"/>
          <w:bCs w:val="1"/>
          <w:color w:val="1b1c1d"/>
          <w:sz w:val="24"/>
          <w:szCs w:val="24"/>
          <w:rtl w:val="0"/>
        </w:rPr>
        <w:t xml:space="preserve">separación inmediata</w:t>
      </w:r>
      <w:r w:rsidDel="00000000" w:rsidR="00000000" w:rsidRPr="00000000">
        <w:rPr>
          <w:rFonts w:ascii="Arial" w:cs="Arial" w:eastAsia="Arial" w:hAnsi="Arial"/>
          <w:color w:val="1b1c1d"/>
          <w:sz w:val="24"/>
          <w:szCs w:val="24"/>
          <w:rtl w:val="0"/>
        </w:rPr>
        <w:t xml:space="preserve"> del presunto agresor del párvulo y de la comunidad educativa, asegurando el ambiente seguro dentro del establecimiento.</w:t>
      </w:r>
    </w:p>
    <w:tbl>
      <w:tblPr>
        <w:tblStyle w:val="Table27"/>
        <w:tblW w:w="9344.0" w:type="dxa"/>
        <w:jc w:val="left"/>
        <w:tblLayout w:type="fixed"/>
        <w:tblLook w:val="0400"/>
      </w:tblPr>
      <w:tblGrid>
        <w:gridCol w:w="2205"/>
        <w:gridCol w:w="4349"/>
        <w:gridCol w:w="2790"/>
        <w:tblGridChange w:id="0">
          <w:tblGrid>
            <w:gridCol w:w="2205"/>
            <w:gridCol w:w="4349"/>
            <w:gridCol w:w="2790"/>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1">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Eje de Resguardo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2">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Medidas de Resguardo Específicas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3">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 Principal</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4">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Protección del Párvulo y Contención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5">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1. </w:t>
            </w:r>
            <w:r w:rsidDel="00000000" w:rsidR="00000000" w:rsidRPr="00000000">
              <w:rPr>
                <w:rFonts w:ascii="Arial" w:cs="Arial" w:eastAsia="Arial" w:hAnsi="Arial"/>
                <w:b w:val="1"/>
                <w:bCs w:val="1"/>
                <w:color w:val="1b1c1d"/>
                <w:sz w:val="24"/>
                <w:szCs w:val="24"/>
                <w:rtl w:val="0"/>
              </w:rPr>
              <w:t xml:space="preserve">Separación Inmediata:</w:t>
            </w:r>
            <w:r w:rsidDel="00000000" w:rsidR="00000000" w:rsidRPr="00000000">
              <w:rPr>
                <w:rFonts w:ascii="Arial" w:cs="Arial" w:eastAsia="Arial" w:hAnsi="Arial"/>
                <w:color w:val="1b1c1d"/>
                <w:sz w:val="24"/>
                <w:szCs w:val="24"/>
                <w:rtl w:val="0"/>
              </w:rPr>
              <w:t xml:space="preserve"> Apartar al párvulo de cualquier contacto o proximidad con el presunto agresor.</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6">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Directora/Educadora a cargo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7">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8">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2. </w:t>
            </w:r>
            <w:r w:rsidDel="00000000" w:rsidR="00000000" w:rsidRPr="00000000">
              <w:rPr>
                <w:rFonts w:ascii="Arial" w:cs="Arial" w:eastAsia="Arial" w:hAnsi="Arial"/>
                <w:b w:val="1"/>
                <w:bCs w:val="1"/>
                <w:color w:val="1b1c1d"/>
                <w:sz w:val="24"/>
                <w:szCs w:val="24"/>
                <w:rtl w:val="0"/>
              </w:rPr>
              <w:t xml:space="preserve">Acompañamiento Ininterrumpido:</w:t>
            </w:r>
            <w:r w:rsidDel="00000000" w:rsidR="00000000" w:rsidRPr="00000000">
              <w:rPr>
                <w:rFonts w:ascii="Arial" w:cs="Arial" w:eastAsia="Arial" w:hAnsi="Arial"/>
                <w:color w:val="1b1c1d"/>
                <w:sz w:val="24"/>
                <w:szCs w:val="24"/>
                <w:rtl w:val="0"/>
              </w:rPr>
              <w:t xml:space="preserve"> Designar a un adulto de confianza (que no sea el agresor ni el primer receptor del relato) para que acompañe al niño/a de forma constante.</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9">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A">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B">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3. </w:t>
            </w:r>
            <w:r w:rsidDel="00000000" w:rsidR="00000000" w:rsidRPr="00000000">
              <w:rPr>
                <w:rFonts w:ascii="Arial" w:cs="Arial" w:eastAsia="Arial" w:hAnsi="Arial"/>
                <w:b w:val="1"/>
                <w:bCs w:val="1"/>
                <w:color w:val="1b1c1d"/>
                <w:sz w:val="24"/>
                <w:szCs w:val="24"/>
                <w:rtl w:val="0"/>
              </w:rPr>
              <w:t xml:space="preserve">Contención Emocional:</w:t>
            </w:r>
            <w:r w:rsidDel="00000000" w:rsidR="00000000" w:rsidRPr="00000000">
              <w:rPr>
                <w:rFonts w:ascii="Arial" w:cs="Arial" w:eastAsia="Arial" w:hAnsi="Arial"/>
                <w:color w:val="1b1c1d"/>
                <w:sz w:val="24"/>
                <w:szCs w:val="24"/>
                <w:rtl w:val="0"/>
              </w:rPr>
              <w:t xml:space="preserve"> Aplicar protocolos de acogida, asegurando un espacio de tranquilidad y evitando la exposición del párvulo a la comunidad.</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C">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Equipo Psicosocial/Educativo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D">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Gestión Administrativa y Laboral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E">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4. </w:t>
            </w:r>
            <w:r w:rsidDel="00000000" w:rsidR="00000000" w:rsidRPr="00000000">
              <w:rPr>
                <w:rFonts w:ascii="Arial" w:cs="Arial" w:eastAsia="Arial" w:hAnsi="Arial"/>
                <w:b w:val="1"/>
                <w:bCs w:val="1"/>
                <w:color w:val="1b1c1d"/>
                <w:sz w:val="24"/>
                <w:szCs w:val="24"/>
                <w:rtl w:val="0"/>
              </w:rPr>
              <w:t xml:space="preserve">Suspensión/Separación del Agresor:</w:t>
            </w:r>
            <w:r w:rsidDel="00000000" w:rsidR="00000000" w:rsidRPr="00000000">
              <w:rPr>
                <w:rFonts w:ascii="Arial" w:cs="Arial" w:eastAsia="Arial" w:hAnsi="Arial"/>
                <w:color w:val="1b1c1d"/>
                <w:sz w:val="24"/>
                <w:szCs w:val="24"/>
                <w:rtl w:val="0"/>
              </w:rPr>
              <w:t xml:space="preserve"> Si el presunto agresor es un funcionario/a, proceder a la </w:t>
            </w:r>
            <w:r w:rsidDel="00000000" w:rsidR="00000000" w:rsidRPr="00000000">
              <w:rPr>
                <w:rFonts w:ascii="Arial" w:cs="Arial" w:eastAsia="Arial" w:hAnsi="Arial"/>
                <w:b w:val="1"/>
                <w:bCs w:val="1"/>
                <w:color w:val="1b1c1d"/>
                <w:sz w:val="24"/>
                <w:szCs w:val="24"/>
                <w:rtl w:val="0"/>
              </w:rPr>
              <w:t xml:space="preserve">suspensión inmediata de sus funciones</w:t>
            </w:r>
            <w:r w:rsidDel="00000000" w:rsidR="00000000" w:rsidRPr="00000000">
              <w:rPr>
                <w:rFonts w:ascii="Arial" w:cs="Arial" w:eastAsia="Arial" w:hAnsi="Arial"/>
                <w:color w:val="1b1c1d"/>
                <w:sz w:val="24"/>
                <w:szCs w:val="24"/>
                <w:rtl w:val="0"/>
              </w:rPr>
              <w:t xml:space="preserve"> o la separación de su cargo, mientras se realiza la investigación y la denuncia. Esto previene la reiteración de la vulneración y protege a otros párvulos.</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9F">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Sostenedor/Directora</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0">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1">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5. </w:t>
            </w:r>
            <w:r w:rsidDel="00000000" w:rsidR="00000000" w:rsidRPr="00000000">
              <w:rPr>
                <w:rFonts w:ascii="Arial" w:cs="Arial" w:eastAsia="Arial" w:hAnsi="Arial"/>
                <w:b w:val="1"/>
                <w:bCs w:val="1"/>
                <w:color w:val="1b1c1d"/>
                <w:sz w:val="24"/>
                <w:szCs w:val="24"/>
                <w:rtl w:val="0"/>
              </w:rPr>
              <w:t xml:space="preserve">Confidencialidad Estricta:</w:t>
            </w:r>
            <w:r w:rsidDel="00000000" w:rsidR="00000000" w:rsidRPr="00000000">
              <w:rPr>
                <w:rFonts w:ascii="Arial" w:cs="Arial" w:eastAsia="Arial" w:hAnsi="Arial"/>
                <w:color w:val="1b1c1d"/>
                <w:sz w:val="24"/>
                <w:szCs w:val="24"/>
                <w:rtl w:val="0"/>
              </w:rPr>
              <w:t xml:space="preserve"> El equipo directivo y el personal que conoce la situación deben resguardar la intimidad del niño/a y la confidencialidad de la información, limitando el conocimiento del caso a quienes deban intervenir.</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2">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Todo el equipo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3">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Acciones Legales y Externas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4">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6. </w:t>
            </w:r>
            <w:r w:rsidDel="00000000" w:rsidR="00000000" w:rsidRPr="00000000">
              <w:rPr>
                <w:rFonts w:ascii="Arial" w:cs="Arial" w:eastAsia="Arial" w:hAnsi="Arial"/>
                <w:b w:val="1"/>
                <w:bCs w:val="1"/>
                <w:color w:val="1b1c1d"/>
                <w:sz w:val="24"/>
                <w:szCs w:val="24"/>
                <w:rtl w:val="0"/>
              </w:rPr>
              <w:t xml:space="preserve">Denuncia Obligatoria:</w:t>
            </w:r>
            <w:r w:rsidDel="00000000" w:rsidR="00000000" w:rsidRPr="00000000">
              <w:rPr>
                <w:rFonts w:ascii="Arial" w:cs="Arial" w:eastAsia="Arial" w:hAnsi="Arial"/>
                <w:color w:val="1b1c1d"/>
                <w:sz w:val="24"/>
                <w:szCs w:val="24"/>
                <w:rtl w:val="0"/>
              </w:rPr>
              <w:t xml:space="preserve"> Presentar la denuncia ante </w:t>
            </w:r>
            <w:r w:rsidDel="00000000" w:rsidR="00000000" w:rsidRPr="00000000">
              <w:rPr>
                <w:rFonts w:ascii="Arial" w:cs="Arial" w:eastAsia="Arial" w:hAnsi="Arial"/>
                <w:b w:val="1"/>
                <w:bCs w:val="1"/>
                <w:color w:val="1b1c1d"/>
                <w:sz w:val="24"/>
                <w:szCs w:val="24"/>
                <w:rtl w:val="0"/>
              </w:rPr>
              <w:t xml:space="preserve">Fiscalía, Carabineros o PDI</w:t>
            </w:r>
            <w:r w:rsidDel="00000000" w:rsidR="00000000" w:rsidRPr="00000000">
              <w:rPr>
                <w:rFonts w:ascii="Arial" w:cs="Arial" w:eastAsia="Arial" w:hAnsi="Arial"/>
                <w:color w:val="1b1c1d"/>
                <w:sz w:val="24"/>
                <w:szCs w:val="24"/>
                <w:rtl w:val="0"/>
              </w:rPr>
              <w:t xml:space="preserve"> en un plazo máximo de </w:t>
            </w:r>
            <w:r w:rsidDel="00000000" w:rsidR="00000000" w:rsidRPr="00000000">
              <w:rPr>
                <w:rFonts w:ascii="Arial" w:cs="Arial" w:eastAsia="Arial" w:hAnsi="Arial"/>
                <w:b w:val="1"/>
                <w:bCs w:val="1"/>
                <w:color w:val="1b1c1d"/>
                <w:sz w:val="24"/>
                <w:szCs w:val="24"/>
                <w:rtl w:val="0"/>
              </w:rPr>
              <w:t xml:space="preserve">24 horas</w:t>
            </w:r>
            <w:r w:rsidDel="00000000" w:rsidR="00000000" w:rsidRPr="00000000">
              <w:rPr>
                <w:rFonts w:ascii="Arial" w:cs="Arial" w:eastAsia="Arial" w:hAnsi="Arial"/>
                <w:color w:val="1b1c1d"/>
                <w:sz w:val="24"/>
                <w:szCs w:val="24"/>
                <w:rtl w:val="0"/>
              </w:rPr>
              <w:t xml:space="preserve">.</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5">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Directora/o Encargada/o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6">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7">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7. </w:t>
            </w:r>
            <w:r w:rsidDel="00000000" w:rsidR="00000000" w:rsidRPr="00000000">
              <w:rPr>
                <w:rFonts w:ascii="Arial" w:cs="Arial" w:eastAsia="Arial" w:hAnsi="Arial"/>
                <w:b w:val="1"/>
                <w:bCs w:val="1"/>
                <w:color w:val="1b1c1d"/>
                <w:sz w:val="24"/>
                <w:szCs w:val="24"/>
                <w:rtl w:val="0"/>
              </w:rPr>
              <w:t xml:space="preserve">Informar a la Red:</w:t>
            </w:r>
            <w:r w:rsidDel="00000000" w:rsidR="00000000" w:rsidRPr="00000000">
              <w:rPr>
                <w:rFonts w:ascii="Arial" w:cs="Arial" w:eastAsia="Arial" w:hAnsi="Arial"/>
                <w:color w:val="1b1c1d"/>
                <w:sz w:val="24"/>
                <w:szCs w:val="24"/>
                <w:rtl w:val="0"/>
              </w:rPr>
              <w:t xml:space="preserve"> Notificar de inmediato al/la profesional de Buen Trato regional y/o a la Dirección Regional de la institución (JUNJI/INTEGRA/DAEM).</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8">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Directora/o Encargada/o</w:t>
            </w:r>
          </w:p>
        </w:tc>
      </w:tr>
    </w:tbl>
    <w:p w:rsidR="00000000" w:rsidDel="00000000" w:rsidP="00000000" w:rsidRDefault="00000000" w:rsidRPr="00000000" w14:paraId="000005A9">
      <w:pPr>
        <w:spacing w:after="120" w:line="240" w:lineRule="auto"/>
        <w:rPr>
          <w:rFonts w:ascii="Arial" w:cs="Arial" w:eastAsia="Arial" w:hAnsi="Arial"/>
          <w:color w:val="1b1c1d"/>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AA">
      <w:pPr>
        <w:spacing w:after="120" w:line="240" w:lineRule="auto"/>
        <w:rPr>
          <w:rFonts w:ascii="Arial" w:cs="Arial" w:eastAsia="Arial" w:hAnsi="Arial"/>
          <w:b w:val="1"/>
          <w:bCs w:val="1"/>
          <w:color w:val="1b1c1d"/>
          <w:sz w:val="27"/>
          <w:szCs w:val="27"/>
        </w:rPr>
      </w:pPr>
      <w:r w:rsidDel="00000000" w:rsidR="00000000" w:rsidRPr="00000000">
        <w:rPr>
          <w:rtl w:val="0"/>
        </w:rPr>
      </w:r>
    </w:p>
    <w:p w:rsidR="00000000" w:rsidDel="00000000" w:rsidP="00000000" w:rsidRDefault="00000000" w:rsidRPr="00000000" w14:paraId="000005AB">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t xml:space="preserve">Caso 2: El Presunto Agresor es un Familiar/Cuidador (Hogar)</w:t>
      </w:r>
    </w:p>
    <w:p w:rsidR="00000000" w:rsidDel="00000000" w:rsidP="00000000" w:rsidRDefault="00000000" w:rsidRPr="00000000" w14:paraId="000005AC">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El objetivo primordial es la </w:t>
      </w:r>
      <w:r w:rsidDel="00000000" w:rsidR="00000000" w:rsidRPr="00000000">
        <w:rPr>
          <w:rFonts w:ascii="Arial" w:cs="Arial" w:eastAsia="Arial" w:hAnsi="Arial"/>
          <w:b w:val="1"/>
          <w:bCs w:val="1"/>
          <w:color w:val="1b1c1d"/>
          <w:sz w:val="24"/>
          <w:szCs w:val="24"/>
          <w:rtl w:val="0"/>
        </w:rPr>
        <w:t xml:space="preserve">protección física y legal</w:t>
      </w:r>
      <w:r w:rsidDel="00000000" w:rsidR="00000000" w:rsidRPr="00000000">
        <w:rPr>
          <w:rFonts w:ascii="Arial" w:cs="Arial" w:eastAsia="Arial" w:hAnsi="Arial"/>
          <w:color w:val="1b1c1d"/>
          <w:sz w:val="24"/>
          <w:szCs w:val="24"/>
          <w:rtl w:val="0"/>
        </w:rPr>
        <w:t xml:space="preserve"> del párvulo fuera del entorno familiar y la activación de la red judicial y proteccional.</w:t>
      </w:r>
    </w:p>
    <w:tbl>
      <w:tblPr>
        <w:tblStyle w:val="Table28"/>
        <w:tblW w:w="9344.0" w:type="dxa"/>
        <w:jc w:val="left"/>
        <w:tblLayout w:type="fixed"/>
        <w:tblLook w:val="0400"/>
      </w:tblPr>
      <w:tblGrid>
        <w:gridCol w:w="1939"/>
        <w:gridCol w:w="4697"/>
        <w:gridCol w:w="2708"/>
        <w:tblGridChange w:id="0">
          <w:tblGrid>
            <w:gridCol w:w="1939"/>
            <w:gridCol w:w="4697"/>
            <w:gridCol w:w="2708"/>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D">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Eje de Resguardo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E">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Medidas de Resguardo Específicas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AF">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 Principal</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0">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Protección Física y Médica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1">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1. </w:t>
            </w:r>
            <w:r w:rsidDel="00000000" w:rsidR="00000000" w:rsidRPr="00000000">
              <w:rPr>
                <w:rFonts w:ascii="Arial" w:cs="Arial" w:eastAsia="Arial" w:hAnsi="Arial"/>
                <w:b w:val="1"/>
                <w:bCs w:val="1"/>
                <w:color w:val="1b1c1d"/>
                <w:sz w:val="24"/>
                <w:szCs w:val="24"/>
                <w:rtl w:val="0"/>
              </w:rPr>
              <w:t xml:space="preserve">Traslado a Urgencia:</w:t>
            </w:r>
            <w:r w:rsidDel="00000000" w:rsidR="00000000" w:rsidRPr="00000000">
              <w:rPr>
                <w:rFonts w:ascii="Arial" w:cs="Arial" w:eastAsia="Arial" w:hAnsi="Arial"/>
                <w:color w:val="1b1c1d"/>
                <w:sz w:val="24"/>
                <w:szCs w:val="24"/>
                <w:rtl w:val="0"/>
              </w:rPr>
              <w:t xml:space="preserve"> Si hay lesiones o quejas de dolor, trasladar al párvulo a la Unidad de Urgencia del hospital, </w:t>
            </w:r>
            <w:r w:rsidDel="00000000" w:rsidR="00000000" w:rsidRPr="00000000">
              <w:rPr>
                <w:rFonts w:ascii="Arial" w:cs="Arial" w:eastAsia="Arial" w:hAnsi="Arial"/>
                <w:b w:val="1"/>
                <w:bCs w:val="1"/>
                <w:color w:val="1b1c1d"/>
                <w:sz w:val="24"/>
                <w:szCs w:val="24"/>
                <w:rtl w:val="0"/>
              </w:rPr>
              <w:t xml:space="preserve">informando a la familia</w:t>
            </w:r>
            <w:r w:rsidDel="00000000" w:rsidR="00000000" w:rsidRPr="00000000">
              <w:rPr>
                <w:rFonts w:ascii="Arial" w:cs="Arial" w:eastAsia="Arial" w:hAnsi="Arial"/>
                <w:color w:val="1b1c1d"/>
                <w:sz w:val="24"/>
                <w:szCs w:val="24"/>
                <w:rtl w:val="0"/>
              </w:rPr>
              <w:t xml:space="preserve"> de esta acción (no se requiere su autorización).</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2">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Directora/Educadora a cargo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3">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4">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2. </w:t>
            </w:r>
            <w:r w:rsidDel="00000000" w:rsidR="00000000" w:rsidRPr="00000000">
              <w:rPr>
                <w:rFonts w:ascii="Arial" w:cs="Arial" w:eastAsia="Arial" w:hAnsi="Arial"/>
                <w:b w:val="1"/>
                <w:bCs w:val="1"/>
                <w:color w:val="1b1c1d"/>
                <w:sz w:val="24"/>
                <w:szCs w:val="24"/>
                <w:rtl w:val="0"/>
              </w:rPr>
              <w:t xml:space="preserve">Comunicación al Apoderado:</w:t>
            </w:r>
            <w:r w:rsidDel="00000000" w:rsidR="00000000" w:rsidRPr="00000000">
              <w:rPr>
                <w:rFonts w:ascii="Arial" w:cs="Arial" w:eastAsia="Arial" w:hAnsi="Arial"/>
                <w:color w:val="1b1c1d"/>
                <w:sz w:val="24"/>
                <w:szCs w:val="24"/>
                <w:rtl w:val="0"/>
              </w:rPr>
              <w:t xml:space="preserve"> Comunicar al apoderado o tutor que se realizará la denuncia. Si el presunto agresor es el apoderado, se debe comunicar solo al adulto no agresor, si lo hubiere.</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5">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Directora/o Encargada/o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6">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Activación Legal y Judicial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7">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3. </w:t>
            </w:r>
            <w:r w:rsidDel="00000000" w:rsidR="00000000" w:rsidRPr="00000000">
              <w:rPr>
                <w:rFonts w:ascii="Arial" w:cs="Arial" w:eastAsia="Arial" w:hAnsi="Arial"/>
                <w:b w:val="1"/>
                <w:bCs w:val="1"/>
                <w:color w:val="1b1c1d"/>
                <w:sz w:val="24"/>
                <w:szCs w:val="24"/>
                <w:rtl w:val="0"/>
              </w:rPr>
              <w:t xml:space="preserve">Denuncia Inmediata:</w:t>
            </w:r>
            <w:r w:rsidDel="00000000" w:rsidR="00000000" w:rsidRPr="00000000">
              <w:rPr>
                <w:rFonts w:ascii="Arial" w:cs="Arial" w:eastAsia="Arial" w:hAnsi="Arial"/>
                <w:color w:val="1b1c1d"/>
                <w:sz w:val="24"/>
                <w:szCs w:val="24"/>
                <w:rtl w:val="0"/>
              </w:rPr>
              <w:t xml:space="preserve"> Realizar la denuncia obligatoria ante </w:t>
            </w:r>
            <w:r w:rsidDel="00000000" w:rsidR="00000000" w:rsidRPr="00000000">
              <w:rPr>
                <w:rFonts w:ascii="Arial" w:cs="Arial" w:eastAsia="Arial" w:hAnsi="Arial"/>
                <w:b w:val="1"/>
                <w:bCs w:val="1"/>
                <w:color w:val="1b1c1d"/>
                <w:sz w:val="24"/>
                <w:szCs w:val="24"/>
                <w:rtl w:val="0"/>
              </w:rPr>
              <w:t xml:space="preserve">Fiscalía, Carabineros o PDI</w:t>
            </w:r>
            <w:r w:rsidDel="00000000" w:rsidR="00000000" w:rsidRPr="00000000">
              <w:rPr>
                <w:rFonts w:ascii="Arial" w:cs="Arial" w:eastAsia="Arial" w:hAnsi="Arial"/>
                <w:color w:val="1b1c1d"/>
                <w:sz w:val="24"/>
                <w:szCs w:val="24"/>
                <w:rtl w:val="0"/>
              </w:rPr>
              <w:t xml:space="preserve"> en un plazo máximo de </w:t>
            </w:r>
            <w:r w:rsidDel="00000000" w:rsidR="00000000" w:rsidRPr="00000000">
              <w:rPr>
                <w:rFonts w:ascii="Arial" w:cs="Arial" w:eastAsia="Arial" w:hAnsi="Arial"/>
                <w:b w:val="1"/>
                <w:bCs w:val="1"/>
                <w:color w:val="1b1c1d"/>
                <w:sz w:val="24"/>
                <w:szCs w:val="24"/>
                <w:rtl w:val="0"/>
              </w:rPr>
              <w:t xml:space="preserve">24 horas</w:t>
            </w:r>
            <w:r w:rsidDel="00000000" w:rsidR="00000000" w:rsidRPr="00000000">
              <w:rPr>
                <w:rFonts w:ascii="Arial" w:cs="Arial" w:eastAsia="Arial" w:hAnsi="Arial"/>
                <w:color w:val="1b1c1d"/>
                <w:sz w:val="24"/>
                <w:szCs w:val="24"/>
                <w:rtl w:val="0"/>
              </w:rPr>
              <w:t xml:space="preserve">.</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8">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Directora/o Encargada/o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9">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A">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4. </w:t>
            </w:r>
            <w:r w:rsidDel="00000000" w:rsidR="00000000" w:rsidRPr="00000000">
              <w:rPr>
                <w:rFonts w:ascii="Arial" w:cs="Arial" w:eastAsia="Arial" w:hAnsi="Arial"/>
                <w:b w:val="1"/>
                <w:bCs w:val="1"/>
                <w:color w:val="1b1c1d"/>
                <w:sz w:val="24"/>
                <w:szCs w:val="24"/>
                <w:rtl w:val="0"/>
              </w:rPr>
              <w:t xml:space="preserve">Derivación Proteccional (Tribunal):</w:t>
            </w:r>
            <w:r w:rsidDel="00000000" w:rsidR="00000000" w:rsidRPr="00000000">
              <w:rPr>
                <w:rFonts w:ascii="Arial" w:cs="Arial" w:eastAsia="Arial" w:hAnsi="Arial"/>
                <w:color w:val="1b1c1d"/>
                <w:sz w:val="24"/>
                <w:szCs w:val="24"/>
                <w:rtl w:val="0"/>
              </w:rPr>
              <w:t xml:space="preserve"> Además de la denuncia penal, se debe derivar al Tribunal de Familia o al organismo proteccional correspondiente (e.g., SENADET en Chile) para solicitar </w:t>
            </w:r>
            <w:r w:rsidDel="00000000" w:rsidR="00000000" w:rsidRPr="00000000">
              <w:rPr>
                <w:rFonts w:ascii="Arial" w:cs="Arial" w:eastAsia="Arial" w:hAnsi="Arial"/>
                <w:b w:val="1"/>
                <w:bCs w:val="1"/>
                <w:color w:val="1b1c1d"/>
                <w:sz w:val="24"/>
                <w:szCs w:val="24"/>
                <w:rtl w:val="0"/>
              </w:rPr>
              <w:t xml:space="preserve">medidas de protección</w:t>
            </w:r>
            <w:r w:rsidDel="00000000" w:rsidR="00000000" w:rsidRPr="00000000">
              <w:rPr>
                <w:rFonts w:ascii="Arial" w:cs="Arial" w:eastAsia="Arial" w:hAnsi="Arial"/>
                <w:color w:val="1b1c1d"/>
                <w:sz w:val="24"/>
                <w:szCs w:val="24"/>
                <w:rtl w:val="0"/>
              </w:rPr>
              <w:t xml:space="preserve"> que puedan ordenar el alejamiento del agresor del hogar.</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B">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Directora/o Encargada/o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C">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Apoyo Educativo y Psicosocial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D">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5. </w:t>
            </w:r>
            <w:r w:rsidDel="00000000" w:rsidR="00000000" w:rsidRPr="00000000">
              <w:rPr>
                <w:rFonts w:ascii="Arial" w:cs="Arial" w:eastAsia="Arial" w:hAnsi="Arial"/>
                <w:b w:val="1"/>
                <w:bCs w:val="1"/>
                <w:color w:val="1b1c1d"/>
                <w:sz w:val="24"/>
                <w:szCs w:val="24"/>
                <w:rtl w:val="0"/>
              </w:rPr>
              <w:t xml:space="preserve">Coordinación con Redes de Apoyo:</w:t>
            </w:r>
            <w:r w:rsidDel="00000000" w:rsidR="00000000" w:rsidRPr="00000000">
              <w:rPr>
                <w:rFonts w:ascii="Arial" w:cs="Arial" w:eastAsia="Arial" w:hAnsi="Arial"/>
                <w:color w:val="1b1c1d"/>
                <w:sz w:val="24"/>
                <w:szCs w:val="24"/>
                <w:rtl w:val="0"/>
              </w:rPr>
              <w:t xml:space="preserve"> Contactar a los organismos externos (salud, redes proteccionales) para asegurar el seguimiento psicológico y social del párvulo y su familia.</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E">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Directora/Equipo Psicosocial</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BF">
            <w:pPr>
              <w:spacing w:after="0" w:line="240" w:lineRule="auto"/>
              <w:rPr>
                <w:rFonts w:ascii="Arial" w:cs="Arial" w:eastAsia="Arial" w:hAnsi="Arial"/>
                <w:color w:val="1b1c1d"/>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C0">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6. </w:t>
            </w:r>
            <w:r w:rsidDel="00000000" w:rsidR="00000000" w:rsidRPr="00000000">
              <w:rPr>
                <w:rFonts w:ascii="Arial" w:cs="Arial" w:eastAsia="Arial" w:hAnsi="Arial"/>
                <w:b w:val="1"/>
                <w:bCs w:val="1"/>
                <w:color w:val="1b1c1d"/>
                <w:sz w:val="24"/>
                <w:szCs w:val="24"/>
                <w:rtl w:val="0"/>
              </w:rPr>
              <w:t xml:space="preserve">Flexibilidad y Cuidado:</w:t>
            </w:r>
            <w:r w:rsidDel="00000000" w:rsidR="00000000" w:rsidRPr="00000000">
              <w:rPr>
                <w:rFonts w:ascii="Arial" w:cs="Arial" w:eastAsia="Arial" w:hAnsi="Arial"/>
                <w:color w:val="1b1c1d"/>
                <w:sz w:val="24"/>
                <w:szCs w:val="24"/>
                <w:rtl w:val="0"/>
              </w:rPr>
              <w:t xml:space="preserve"> Otorgar flexibilidad en la asistencia del párvulo, si esto fuera necesario para su seguridad o para asistir a citas médicas/judiciales, asegurando que su ausencia no sea perjudicial.</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C1">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Directora</w:t>
            </w:r>
          </w:p>
        </w:tc>
      </w:tr>
    </w:tbl>
    <w:p w:rsidR="00000000" w:rsidDel="00000000" w:rsidP="00000000" w:rsidRDefault="00000000" w:rsidRPr="00000000" w14:paraId="000005C2">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t xml:space="preserve">4. ETAPA III: DENUNCIA Y DERIVACIÓN A REDES DE PROTECCIÓN</w:t>
      </w:r>
    </w:p>
    <w:tbl>
      <w:tblPr>
        <w:tblStyle w:val="Table29"/>
        <w:tblpPr w:leftFromText="141" w:rightFromText="141" w:topFromText="0" w:bottomFromText="0" w:vertAnchor="text" w:horzAnchor="text" w:tblpX="0" w:tblpY="1"/>
        <w:tblW w:w="9344.0" w:type="dxa"/>
        <w:jc w:val="left"/>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2063"/>
        <w:gridCol w:w="4467"/>
        <w:gridCol w:w="2814"/>
        <w:tblGridChange w:id="0">
          <w:tblGrid>
            <w:gridCol w:w="2063"/>
            <w:gridCol w:w="4467"/>
            <w:gridCol w:w="2814"/>
          </w:tblGrid>
        </w:tblGridChange>
      </w:tblGrid>
      <w:tr>
        <w:trPr>
          <w:cantSplit w:val="0"/>
          <w:tblHeader w:val="1"/>
        </w:trPr>
        <w:tc>
          <w:tcPr>
            <w:tcMar>
              <w:top w:w="120.0" w:type="dxa"/>
              <w:left w:w="180.0" w:type="dxa"/>
              <w:bottom w:w="120.0" w:type="dxa"/>
              <w:right w:w="180.0" w:type="dxa"/>
            </w:tcMar>
            <w:vAlign w:val="center"/>
          </w:tcPr>
          <w:p w:rsidR="00000000" w:rsidDel="00000000" w:rsidP="00000000" w:rsidRDefault="00000000" w:rsidRPr="00000000" w14:paraId="000005C3">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C4">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Acción</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C5">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Plazo</w:t>
            </w:r>
            <w:r w:rsidDel="00000000" w:rsidR="00000000" w:rsidRPr="00000000">
              <w:rPr>
                <w:rtl w:val="0"/>
              </w:rPr>
            </w:r>
          </w:p>
        </w:tc>
      </w:tr>
      <w:tr>
        <w:trPr>
          <w:cantSplit w:val="0"/>
          <w:tblHeader w:val="0"/>
        </w:trPr>
        <w:tc>
          <w:tcPr>
            <w:tcMar>
              <w:top w:w="120.0" w:type="dxa"/>
              <w:left w:w="180.0" w:type="dxa"/>
              <w:bottom w:w="120.0" w:type="dxa"/>
              <w:right w:w="180.0" w:type="dxa"/>
            </w:tcMar>
            <w:vAlign w:val="center"/>
          </w:tcPr>
          <w:p w:rsidR="00000000" w:rsidDel="00000000" w:rsidP="00000000" w:rsidRDefault="00000000" w:rsidRPr="00000000" w14:paraId="000005C6">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C7">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Realizar Denuncia Obligatoria:</w:t>
            </w:r>
            <w:r w:rsidDel="00000000" w:rsidR="00000000" w:rsidRPr="00000000">
              <w:rPr>
                <w:rFonts w:ascii="Arial" w:cs="Arial" w:eastAsia="Arial" w:hAnsi="Arial"/>
                <w:color w:val="1b1c1d"/>
                <w:sz w:val="24"/>
                <w:szCs w:val="24"/>
                <w:rtl w:val="0"/>
              </w:rPr>
              <w:t xml:space="preserve"> Denunciar los hechos constitutivos de delito ante </w:t>
            </w:r>
            <w:r w:rsidDel="00000000" w:rsidR="00000000" w:rsidRPr="00000000">
              <w:rPr>
                <w:rFonts w:ascii="Arial" w:cs="Arial" w:eastAsia="Arial" w:hAnsi="Arial"/>
                <w:b w:val="1"/>
                <w:bCs w:val="1"/>
                <w:color w:val="1b1c1d"/>
                <w:sz w:val="24"/>
                <w:szCs w:val="24"/>
                <w:rtl w:val="0"/>
              </w:rPr>
              <w:t xml:space="preserve">Fiscalía, Carabineros o PDI</w:t>
            </w:r>
            <w:r w:rsidDel="00000000" w:rsidR="00000000" w:rsidRPr="00000000">
              <w:rPr>
                <w:rFonts w:ascii="Arial" w:cs="Arial" w:eastAsia="Arial" w:hAnsi="Arial"/>
                <w:color w:val="1b1c1d"/>
                <w:sz w:val="24"/>
                <w:szCs w:val="24"/>
                <w:rtl w:val="0"/>
              </w:rPr>
              <w:t xml:space="preserve">, en forma personal o vía oficio. La denuncia debe señalar hechos concretos, no identificar personas específicas.</w:t>
            </w:r>
          </w:p>
        </w:tc>
        <w:tc>
          <w:tcPr>
            <w:tcMar>
              <w:top w:w="120.0" w:type="dxa"/>
              <w:left w:w="180.0" w:type="dxa"/>
              <w:bottom w:w="120.0" w:type="dxa"/>
              <w:right w:w="180.0" w:type="dxa"/>
            </w:tcMar>
            <w:vAlign w:val="center"/>
          </w:tcPr>
          <w:p w:rsidR="00000000" w:rsidDel="00000000" w:rsidP="00000000" w:rsidRDefault="00000000" w:rsidRPr="00000000" w14:paraId="000005C8">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Máximo 24 horas desde que se tomó conocimiento de los hechos</w:t>
            </w:r>
          </w:p>
        </w:tc>
      </w:tr>
      <w:tr>
        <w:trPr>
          <w:cantSplit w:val="0"/>
          <w:tblHeader w:val="0"/>
        </w:trPr>
        <w:tc>
          <w:tcPr>
            <w:tcMar>
              <w:top w:w="120.0" w:type="dxa"/>
              <w:left w:w="180.0" w:type="dxa"/>
              <w:bottom w:w="120.0" w:type="dxa"/>
              <w:right w:w="180.0" w:type="dxa"/>
            </w:tcMar>
            <w:vAlign w:val="center"/>
          </w:tcPr>
          <w:p w:rsidR="00000000" w:rsidDel="00000000" w:rsidP="00000000" w:rsidRDefault="00000000" w:rsidRPr="00000000" w14:paraId="000005C9">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CA">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Comunicar a Organismos Superiores:</w:t>
            </w:r>
            <w:r w:rsidDel="00000000" w:rsidR="00000000" w:rsidRPr="00000000">
              <w:rPr>
                <w:rFonts w:ascii="Arial" w:cs="Arial" w:eastAsia="Arial" w:hAnsi="Arial"/>
                <w:color w:val="1b1c1d"/>
                <w:sz w:val="24"/>
                <w:szCs w:val="24"/>
                <w:rtl w:val="0"/>
              </w:rPr>
              <w:t xml:space="preserve"> Informar al/la profesional de </w:t>
            </w:r>
            <w:r w:rsidDel="00000000" w:rsidR="00000000" w:rsidRPr="00000000">
              <w:rPr>
                <w:rFonts w:ascii="Arial" w:cs="Arial" w:eastAsia="Arial" w:hAnsi="Arial"/>
                <w:b w:val="1"/>
                <w:bCs w:val="1"/>
                <w:color w:val="1b1c1d"/>
                <w:sz w:val="24"/>
                <w:szCs w:val="24"/>
                <w:rtl w:val="0"/>
              </w:rPr>
              <w:t xml:space="preserve">Buen Trato regional</w:t>
            </w:r>
            <w:r w:rsidDel="00000000" w:rsidR="00000000" w:rsidRPr="00000000">
              <w:rPr>
                <w:rFonts w:ascii="Arial" w:cs="Arial" w:eastAsia="Arial" w:hAnsi="Arial"/>
                <w:color w:val="1b1c1d"/>
                <w:sz w:val="24"/>
                <w:szCs w:val="24"/>
                <w:rtl w:val="0"/>
              </w:rPr>
              <w:t xml:space="preserve"> y a el/la </w:t>
            </w:r>
            <w:r w:rsidDel="00000000" w:rsidR="00000000" w:rsidRPr="00000000">
              <w:rPr>
                <w:rFonts w:ascii="Arial" w:cs="Arial" w:eastAsia="Arial" w:hAnsi="Arial"/>
                <w:b w:val="1"/>
                <w:bCs w:val="1"/>
                <w:color w:val="1b1c1d"/>
                <w:sz w:val="24"/>
                <w:szCs w:val="24"/>
                <w:rtl w:val="0"/>
              </w:rPr>
              <w:t xml:space="preserve">Director/a Regional</w:t>
            </w:r>
            <w:r w:rsidDel="00000000" w:rsidR="00000000" w:rsidRPr="00000000">
              <w:rPr>
                <w:rFonts w:ascii="Arial" w:cs="Arial" w:eastAsia="Arial" w:hAnsi="Arial"/>
                <w:color w:val="1b1c1d"/>
                <w:sz w:val="24"/>
                <w:szCs w:val="24"/>
                <w:rtl w:val="0"/>
              </w:rPr>
              <w:t xml:space="preserve"> de su institución.</w:t>
            </w:r>
          </w:p>
        </w:tc>
        <w:tc>
          <w:tcPr>
            <w:tcMar>
              <w:top w:w="120.0" w:type="dxa"/>
              <w:left w:w="180.0" w:type="dxa"/>
              <w:bottom w:w="120.0" w:type="dxa"/>
              <w:right w:w="180.0" w:type="dxa"/>
            </w:tcMar>
            <w:vAlign w:val="center"/>
          </w:tcPr>
          <w:p w:rsidR="00000000" w:rsidDel="00000000" w:rsidP="00000000" w:rsidRDefault="00000000" w:rsidRPr="00000000" w14:paraId="000005CB">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Máximo 2 horas (vía más expedita)</w:t>
            </w:r>
          </w:p>
        </w:tc>
      </w:tr>
      <w:tr>
        <w:trPr>
          <w:cantSplit w:val="0"/>
          <w:tblHeader w:val="0"/>
        </w:trPr>
        <w:tc>
          <w:tcPr>
            <w:tcMar>
              <w:top w:w="120.0" w:type="dxa"/>
              <w:left w:w="180.0" w:type="dxa"/>
              <w:bottom w:w="120.0" w:type="dxa"/>
              <w:right w:w="180.0" w:type="dxa"/>
            </w:tcMar>
            <w:vAlign w:val="center"/>
          </w:tcPr>
          <w:p w:rsidR="00000000" w:rsidDel="00000000" w:rsidP="00000000" w:rsidRDefault="00000000" w:rsidRPr="00000000" w14:paraId="000005CC">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Directora/o Encargada/o</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CD">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Coordinar con Redes de Protección:</w:t>
            </w:r>
            <w:r w:rsidDel="00000000" w:rsidR="00000000" w:rsidRPr="00000000">
              <w:rPr>
                <w:rFonts w:ascii="Arial" w:cs="Arial" w:eastAsia="Arial" w:hAnsi="Arial"/>
                <w:color w:val="1b1c1d"/>
                <w:sz w:val="24"/>
                <w:szCs w:val="24"/>
                <w:rtl w:val="0"/>
              </w:rPr>
              <w:t xml:space="preserve"> Derivar al Tribunal de Familia si es necesario para solicitar medidas de protección o establecer contacto con la unidad educativa y/o la familia para recabar mayores </w:t>
            </w:r>
          </w:p>
        </w:tc>
        <w:tc>
          <w:tcPr>
            <w:tcMar>
              <w:top w:w="120.0" w:type="dxa"/>
              <w:left w:w="180.0" w:type="dxa"/>
              <w:bottom w:w="120.0" w:type="dxa"/>
              <w:right w:w="180.0" w:type="dxa"/>
            </w:tcMar>
            <w:vAlign w:val="center"/>
          </w:tcPr>
          <w:p w:rsidR="00000000" w:rsidDel="00000000" w:rsidP="00000000" w:rsidRDefault="00000000" w:rsidRPr="00000000" w14:paraId="000005CE">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Inmediato/Dentro de 3 días hábiles</w:t>
            </w:r>
          </w:p>
        </w:tc>
      </w:tr>
      <w:tr>
        <w:trPr>
          <w:cantSplit w:val="0"/>
          <w:tblHeader w:val="0"/>
        </w:trPr>
        <w:tc>
          <w:tcPr>
            <w:tcMar>
              <w:top w:w="120.0" w:type="dxa"/>
              <w:left w:w="180.0" w:type="dxa"/>
              <w:bottom w:w="120.0" w:type="dxa"/>
              <w:right w:w="180.0" w:type="dxa"/>
            </w:tcMar>
            <w:vAlign w:val="center"/>
          </w:tcPr>
          <w:p w:rsidR="00000000" w:rsidDel="00000000" w:rsidP="00000000" w:rsidRDefault="00000000" w:rsidRPr="00000000" w14:paraId="000005CF">
            <w:pPr>
              <w:spacing w:after="0" w:line="240" w:lineRule="auto"/>
              <w:rPr>
                <w:rFonts w:ascii="Arial" w:cs="Arial" w:eastAsia="Arial" w:hAnsi="Arial"/>
                <w:b w:val="1"/>
                <w:bCs w:val="1"/>
                <w:color w:val="1b1c1d"/>
                <w:sz w:val="24"/>
                <w:szCs w:val="24"/>
              </w:rPr>
            </w:pPr>
            <w:r w:rsidDel="00000000" w:rsidR="00000000" w:rsidRPr="00000000">
              <w:rPr>
                <w:rFonts w:ascii="Arial" w:cs="Arial" w:eastAsia="Arial" w:hAnsi="Arial"/>
                <w:b w:val="1"/>
                <w:bCs w:val="1"/>
                <w:color w:val="1b1c1d"/>
                <w:sz w:val="24"/>
                <w:szCs w:val="24"/>
                <w:rtl w:val="0"/>
              </w:rPr>
              <w:t xml:space="preserve">Encargado de CONVIVENCIA</w:t>
            </w:r>
          </w:p>
        </w:tc>
        <w:tc>
          <w:tcPr>
            <w:tcMar>
              <w:top w:w="120.0" w:type="dxa"/>
              <w:left w:w="180.0" w:type="dxa"/>
              <w:bottom w:w="120.0" w:type="dxa"/>
              <w:right w:w="180.0" w:type="dxa"/>
            </w:tcMar>
            <w:vAlign w:val="center"/>
          </w:tcPr>
          <w:p w:rsidR="00000000" w:rsidDel="00000000" w:rsidP="00000000" w:rsidRDefault="00000000" w:rsidRPr="00000000" w14:paraId="000005D0">
            <w:pPr>
              <w:spacing w:after="0" w:line="240" w:lineRule="auto"/>
              <w:rPr>
                <w:rFonts w:ascii="Arial" w:cs="Arial" w:eastAsia="Arial" w:hAnsi="Arial"/>
                <w:b w:val="1"/>
                <w:bCs w:val="1"/>
                <w:color w:val="1b1c1d"/>
                <w:sz w:val="24"/>
                <w:szCs w:val="24"/>
              </w:rPr>
            </w:pPr>
            <w:r w:rsidDel="00000000" w:rsidR="00000000" w:rsidRPr="00000000">
              <w:rPr>
                <w:rFonts w:ascii="Arial" w:cs="Arial" w:eastAsia="Arial" w:hAnsi="Arial"/>
                <w:color w:val="1b1c1d"/>
                <w:sz w:val="24"/>
                <w:szCs w:val="24"/>
                <w:rtl w:val="0"/>
              </w:rPr>
              <w:t xml:space="preserve">antecedentes y entregar orientaciones.</w:t>
            </w:r>
            <w:r w:rsidDel="00000000" w:rsidR="00000000" w:rsidRPr="00000000">
              <w:rPr>
                <w:rtl w:val="0"/>
              </w:rPr>
            </w:r>
          </w:p>
        </w:tc>
        <w:tc>
          <w:tcPr>
            <w:tcMar>
              <w:top w:w="120.0" w:type="dxa"/>
              <w:left w:w="180.0" w:type="dxa"/>
              <w:bottom w:w="120.0" w:type="dxa"/>
              <w:right w:w="180.0" w:type="dxa"/>
            </w:tcMar>
            <w:vAlign w:val="center"/>
          </w:tcPr>
          <w:p w:rsidR="00000000" w:rsidDel="00000000" w:rsidP="00000000" w:rsidRDefault="00000000" w:rsidRPr="00000000" w14:paraId="000005D1">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15 días hábiles máximo desde iniciada la denuncia</w:t>
            </w:r>
          </w:p>
        </w:tc>
      </w:tr>
    </w:tbl>
    <w:p w:rsidR="00000000" w:rsidDel="00000000" w:rsidP="00000000" w:rsidRDefault="00000000" w:rsidRPr="00000000" w14:paraId="000005D2">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br w:type="textWrapping"/>
      </w:r>
    </w:p>
    <w:p w:rsidR="00000000" w:rsidDel="00000000" w:rsidP="00000000" w:rsidRDefault="00000000" w:rsidRPr="00000000" w14:paraId="000005D3">
      <w:pPr>
        <w:spacing w:after="120" w:line="240" w:lineRule="auto"/>
        <w:rPr>
          <w:rFonts w:ascii="Arial" w:cs="Arial" w:eastAsia="Arial" w:hAnsi="Arial"/>
          <w:b w:val="1"/>
          <w:bCs w:val="1"/>
          <w:color w:val="1b1c1d"/>
          <w:sz w:val="27"/>
          <w:szCs w:val="27"/>
        </w:rPr>
      </w:pPr>
      <w:r w:rsidDel="00000000" w:rsidR="00000000" w:rsidRPr="00000000">
        <w:rPr>
          <w:rtl w:val="0"/>
        </w:rPr>
      </w:r>
    </w:p>
    <w:p w:rsidR="00000000" w:rsidDel="00000000" w:rsidP="00000000" w:rsidRDefault="00000000" w:rsidRPr="00000000" w14:paraId="000005D4">
      <w:pPr>
        <w:spacing w:after="120" w:line="240" w:lineRule="auto"/>
        <w:rPr>
          <w:rFonts w:ascii="Arial" w:cs="Arial" w:eastAsia="Arial" w:hAnsi="Arial"/>
          <w:b w:val="1"/>
          <w:bCs w:val="1"/>
          <w:color w:val="1b1c1d"/>
          <w:sz w:val="27"/>
          <w:szCs w:val="27"/>
        </w:rPr>
      </w:pPr>
      <w:r w:rsidDel="00000000" w:rsidR="00000000" w:rsidRPr="00000000">
        <w:rPr>
          <w:rFonts w:ascii="Arial" w:cs="Arial" w:eastAsia="Arial" w:hAnsi="Arial"/>
          <w:b w:val="1"/>
          <w:bCs w:val="1"/>
          <w:color w:val="1b1c1d"/>
          <w:sz w:val="27"/>
          <w:szCs w:val="27"/>
          <w:rtl w:val="0"/>
        </w:rPr>
        <w:t xml:space="preserve">5. ETAPA IV: MEDIDAS DE APOYO Y SEGUIMIENTO</w:t>
      </w:r>
    </w:p>
    <w:tbl>
      <w:tblPr>
        <w:tblStyle w:val="Table30"/>
        <w:tblpPr w:leftFromText="141" w:rightFromText="141" w:topFromText="0" w:bottomFromText="0" w:vertAnchor="page" w:horzAnchor="margin" w:tblpX="0" w:tblpY="3901"/>
        <w:tblW w:w="9344.0" w:type="dxa"/>
        <w:jc w:val="left"/>
        <w:tblLayout w:type="fixed"/>
        <w:tblLook w:val="0400"/>
      </w:tblPr>
      <w:tblGrid>
        <w:gridCol w:w="3273"/>
        <w:gridCol w:w="4169"/>
        <w:gridCol w:w="1902"/>
        <w:tblGridChange w:id="0">
          <w:tblGrid>
            <w:gridCol w:w="3273"/>
            <w:gridCol w:w="4169"/>
            <w:gridCol w:w="1902"/>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5">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Responsable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6">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Acción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7">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Plazo</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8">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Equipo Pedagógico/Psicosocial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9">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Apoyos Educativos y Emocionales:</w:t>
            </w:r>
            <w:r w:rsidDel="00000000" w:rsidR="00000000" w:rsidRPr="00000000">
              <w:rPr>
                <w:rFonts w:ascii="Arial" w:cs="Arial" w:eastAsia="Arial" w:hAnsi="Arial"/>
                <w:color w:val="1b1c1d"/>
                <w:sz w:val="24"/>
                <w:szCs w:val="24"/>
                <w:rtl w:val="0"/>
              </w:rPr>
              <w:t xml:space="preserve"> Continuar el acompañamiento, acogiendo y conteniendo emocionalmente al niño o niña, y reforzando positivamente la confianza que ha depositado.</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A">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Continuo</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B">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Equipo Directivo/Buen Trato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C">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Seguimiento:</w:t>
            </w:r>
            <w:r w:rsidDel="00000000" w:rsidR="00000000" w:rsidRPr="00000000">
              <w:rPr>
                <w:rFonts w:ascii="Arial" w:cs="Arial" w:eastAsia="Arial" w:hAnsi="Arial"/>
                <w:color w:val="1b1c1d"/>
                <w:sz w:val="24"/>
                <w:szCs w:val="24"/>
                <w:rtl w:val="0"/>
              </w:rPr>
              <w:t xml:space="preserve"> Monitorear el estado del niño/a, la evolución del caso en las redes de protección y asegurar el cumplimiento de las medidas de resguardo.</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D">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Según lo determine la red y la institución.</w:t>
            </w:r>
          </w:p>
        </w:tc>
      </w:tr>
      <w:tr>
        <w:trPr>
          <w:cantSplit w:val="0"/>
          <w:tblHeader w:val="0"/>
        </w:trPr>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E">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Equipo Directivo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DF">
            <w:pPr>
              <w:spacing w:after="0" w:line="240" w:lineRule="auto"/>
              <w:rPr>
                <w:rFonts w:ascii="Arial" w:cs="Arial" w:eastAsia="Arial" w:hAnsi="Arial"/>
                <w:color w:val="1b1c1d"/>
                <w:sz w:val="24"/>
                <w:szCs w:val="24"/>
              </w:rPr>
            </w:pPr>
            <w:r w:rsidDel="00000000" w:rsidR="00000000" w:rsidRPr="00000000">
              <w:rPr>
                <w:rFonts w:ascii="Arial" w:cs="Arial" w:eastAsia="Arial" w:hAnsi="Arial"/>
                <w:b w:val="1"/>
                <w:bCs w:val="1"/>
                <w:color w:val="1b1c1d"/>
                <w:sz w:val="24"/>
                <w:szCs w:val="24"/>
                <w:rtl w:val="0"/>
              </w:rPr>
              <w:t xml:space="preserve">Cierre:</w:t>
            </w:r>
            <w:r w:rsidDel="00000000" w:rsidR="00000000" w:rsidRPr="00000000">
              <w:rPr>
                <w:rFonts w:ascii="Arial" w:cs="Arial" w:eastAsia="Arial" w:hAnsi="Arial"/>
                <w:color w:val="1b1c1d"/>
                <w:sz w:val="24"/>
                <w:szCs w:val="24"/>
                <w:rtl w:val="0"/>
              </w:rPr>
              <w:t xml:space="preserve"> Se realiza el cierre del protocolo a nivel institucional cuando se han cumplido todos los procedimientos de protección y derivación establecidos.</w:t>
            </w:r>
          </w:p>
        </w:tc>
        <w:tc>
          <w:tcPr>
            <w:tcBorders>
              <w:top w:color="000000" w:space="0" w:sz="6" w:val="single"/>
              <w:left w:color="000000" w:space="0" w:sz="6" w:val="single"/>
              <w:bottom w:color="000000" w:space="0" w:sz="6" w:val="single"/>
              <w:right w:color="000000" w:space="0" w:sz="6" w:val="single"/>
            </w:tcBorders>
            <w:tcMar>
              <w:top w:w="120.0" w:type="dxa"/>
              <w:left w:w="180.0" w:type="dxa"/>
              <w:bottom w:w="120.0" w:type="dxa"/>
              <w:right w:w="180.0" w:type="dxa"/>
            </w:tcMar>
            <w:vAlign w:val="center"/>
          </w:tcPr>
          <w:p w:rsidR="00000000" w:rsidDel="00000000" w:rsidP="00000000" w:rsidRDefault="00000000" w:rsidRPr="00000000" w14:paraId="000005E0">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Al finalizar todas las acciones.</w:t>
            </w:r>
          </w:p>
        </w:tc>
      </w:tr>
    </w:tbl>
    <w:p w:rsidR="00000000" w:rsidDel="00000000" w:rsidP="00000000" w:rsidRDefault="00000000" w:rsidRPr="00000000" w14:paraId="000005E1">
      <w:pPr>
        <w:spacing w:after="120" w:line="240" w:lineRule="auto"/>
        <w:rPr>
          <w:rFonts w:ascii="Arial" w:cs="Arial" w:eastAsia="Arial" w:hAnsi="Arial"/>
          <w:color w:val="1b1c1d"/>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E2">
      <w:pPr>
        <w:spacing w:after="0" w:line="240" w:lineRule="auto"/>
        <w:rPr>
          <w:rFonts w:ascii="Arial" w:cs="Arial" w:eastAsia="Arial" w:hAnsi="Arial"/>
          <w:color w:val="1b1c1d"/>
          <w:sz w:val="24"/>
          <w:szCs w:val="24"/>
        </w:rPr>
      </w:pPr>
      <w:r w:rsidDel="00000000" w:rsidR="00000000" w:rsidRPr="00000000">
        <w:rPr>
          <w:rFonts w:ascii="Arial" w:cs="Arial" w:eastAsia="Arial" w:hAnsi="Arial"/>
          <w:color w:val="1b1c1d"/>
          <w:sz w:val="24"/>
          <w:szCs w:val="24"/>
          <w:rtl w:val="0"/>
        </w:rPr>
        <w:t xml:space="preserve">.</w:t>
      </w:r>
    </w:p>
    <w:p w:rsidR="00000000" w:rsidDel="00000000" w:rsidP="00000000" w:rsidRDefault="00000000" w:rsidRPr="00000000" w14:paraId="000005E3">
      <w:pPr>
        <w:rPr/>
      </w:pPr>
      <w:r w:rsidDel="00000000" w:rsidR="00000000" w:rsidRPr="00000000">
        <w:rPr>
          <w:rtl w:val="0"/>
        </w:rPr>
      </w:r>
    </w:p>
    <w:p w:rsidR="00000000" w:rsidDel="00000000" w:rsidP="00000000" w:rsidRDefault="00000000" w:rsidRPr="00000000" w14:paraId="000005E4">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5">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6">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7">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8">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9">
      <w:pPr>
        <w:keepNext w:val="1"/>
        <w:keepLines w:val="1"/>
        <w:spacing w:after="131" w:lineRule="auto"/>
        <w:jc w:val="center"/>
        <w:rPr>
          <w:rFonts w:ascii="Arial" w:cs="Arial" w:eastAsia="Arial" w:hAnsi="Arial"/>
          <w:b w:val="1"/>
          <w:bCs w:val="1"/>
          <w:sz w:val="44"/>
          <w:szCs w:val="44"/>
        </w:rPr>
      </w:pPr>
      <w:r w:rsidDel="00000000" w:rsidR="00000000" w:rsidRPr="00000000">
        <w:rPr>
          <w:rtl w:val="0"/>
        </w:rPr>
      </w:r>
    </w:p>
    <w:p w:rsidR="00000000" w:rsidDel="00000000" w:rsidP="00000000" w:rsidRDefault="00000000" w:rsidRPr="00000000" w14:paraId="000005EA">
      <w:pPr>
        <w:keepNext w:val="1"/>
        <w:keepLines w:val="1"/>
        <w:spacing w:after="131" w:lineRule="auto"/>
        <w:jc w:val="center"/>
        <w:rPr>
          <w:rFonts w:ascii="Arial" w:cs="Arial" w:eastAsia="Arial" w:hAnsi="Arial"/>
          <w:b w:val="1"/>
          <w:bCs w:val="1"/>
          <w:sz w:val="44"/>
          <w:szCs w:val="44"/>
        </w:rPr>
      </w:pPr>
      <w:r w:rsidDel="00000000" w:rsidR="00000000" w:rsidRPr="00000000">
        <w:rPr>
          <w:rFonts w:ascii="Arial" w:cs="Arial" w:eastAsia="Arial" w:hAnsi="Arial"/>
          <w:b w:val="1"/>
          <w:bCs w:val="1"/>
          <w:sz w:val="44"/>
          <w:szCs w:val="44"/>
          <w:rtl w:val="0"/>
        </w:rPr>
        <w:t xml:space="preserve">SALA CUNA Y JARDIN INFANTIL</w:t>
      </w:r>
    </w:p>
    <w:p w:rsidR="00000000" w:rsidDel="00000000" w:rsidP="00000000" w:rsidRDefault="00000000" w:rsidRPr="00000000" w14:paraId="000005EB">
      <w:pPr>
        <w:keepNext w:val="1"/>
        <w:keepLines w:val="1"/>
        <w:spacing w:after="131" w:lineRule="auto"/>
        <w:jc w:val="center"/>
        <w:rPr>
          <w:rFonts w:ascii="Arial" w:cs="Arial" w:eastAsia="Arial" w:hAnsi="Arial"/>
          <w:b w:val="1"/>
          <w:bCs w:val="1"/>
          <w:sz w:val="44"/>
          <w:szCs w:val="44"/>
        </w:rPr>
      </w:pPr>
      <w:r w:rsidDel="00000000" w:rsidR="00000000" w:rsidRPr="00000000">
        <w:rPr>
          <w:rFonts w:ascii="Arial" w:cs="Arial" w:eastAsia="Arial" w:hAnsi="Arial"/>
          <w:b w:val="1"/>
          <w:bCs w:val="1"/>
          <w:sz w:val="44"/>
          <w:szCs w:val="44"/>
          <w:rtl w:val="0"/>
        </w:rPr>
        <w:t xml:space="preserve">HABÍA UNA VEZ</w:t>
      </w:r>
    </w:p>
    <w:p w:rsidR="00000000" w:rsidDel="00000000" w:rsidP="00000000" w:rsidRDefault="00000000" w:rsidRPr="00000000" w14:paraId="000005EC">
      <w:pPr>
        <w:keepNext w:val="1"/>
        <w:keepLines w:val="1"/>
        <w:spacing w:after="131" w:lineRule="auto"/>
        <w:ind w:left="259" w:hanging="245"/>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5ED">
      <w:pPr>
        <w:keepNext w:val="1"/>
        <w:keepLines w:val="1"/>
        <w:spacing w:after="131" w:lineRule="auto"/>
        <w:ind w:left="259" w:hanging="245"/>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EE">
      <w:pPr>
        <w:keepNext w:val="1"/>
        <w:keepLines w:val="1"/>
        <w:spacing w:after="131" w:lineRule="auto"/>
        <w:ind w:left="259" w:hanging="245"/>
        <w:jc w:val="center"/>
        <w:rPr>
          <w:rFonts w:ascii="Arial" w:cs="Arial" w:eastAsia="Arial" w:hAnsi="Arial"/>
          <w:b w:val="1"/>
          <w:bCs w:val="1"/>
          <w:sz w:val="40"/>
          <w:szCs w:val="40"/>
        </w:rPr>
      </w:pPr>
      <w:bookmarkStart w:colFirst="0" w:colLast="0" w:name="_7mlvvgff6cd5" w:id="9"/>
      <w:bookmarkEnd w:id="9"/>
      <w:r w:rsidDel="00000000" w:rsidR="00000000" w:rsidRPr="00000000">
        <w:rPr>
          <w:rFonts w:ascii="Arial" w:cs="Arial" w:eastAsia="Arial" w:hAnsi="Arial"/>
          <w:b w:val="1"/>
          <w:bCs w:val="1"/>
          <w:sz w:val="40"/>
          <w:szCs w:val="40"/>
          <w:rtl w:val="0"/>
        </w:rPr>
        <w:t xml:space="preserve">PROTOCOLO DE ACTUACIÓN FRENTE A SITUACIONES DE MALTRATO ENTRE MIEMBROS ADULTOS DE LA COMUNIDAD EDUCATIVA</w:t>
      </w:r>
    </w:p>
    <w:p w:rsidR="00000000" w:rsidDel="00000000" w:rsidP="00000000" w:rsidRDefault="00000000" w:rsidRPr="00000000" w14:paraId="000005EF">
      <w:pPr>
        <w:keepNext w:val="1"/>
        <w:keepLines w:val="1"/>
        <w:spacing w:after="131" w:lineRule="auto"/>
        <w:ind w:left="24" w:hanging="10"/>
        <w:jc w:val="both"/>
        <w:rPr>
          <w:rFonts w:ascii="Arial" w:cs="Arial" w:eastAsia="Arial" w:hAnsi="Arial"/>
          <w:sz w:val="44"/>
          <w:szCs w:val="44"/>
        </w:rPr>
      </w:pPr>
      <w:r w:rsidDel="00000000" w:rsidR="00000000" w:rsidRPr="00000000">
        <w:rPr>
          <w:rtl w:val="0"/>
        </w:rPr>
      </w:r>
    </w:p>
    <w:p w:rsidR="00000000" w:rsidDel="00000000" w:rsidP="00000000" w:rsidRDefault="00000000" w:rsidRPr="00000000" w14:paraId="000005F0">
      <w:pPr>
        <w:keepNext w:val="1"/>
        <w:keepLines w:val="1"/>
        <w:spacing w:after="131" w:lineRule="auto"/>
        <w:ind w:left="24" w:hanging="10"/>
        <w:jc w:val="both"/>
        <w:rPr>
          <w:rFonts w:ascii="Arial" w:cs="Arial" w:eastAsia="Arial" w:hAnsi="Arial"/>
          <w:sz w:val="44"/>
          <w:szCs w:val="44"/>
        </w:rPr>
      </w:pPr>
      <w:r w:rsidDel="00000000" w:rsidR="00000000" w:rsidRPr="00000000">
        <w:rPr>
          <w:rtl w:val="0"/>
        </w:rPr>
      </w:r>
    </w:p>
    <w:p w:rsidR="00000000" w:rsidDel="00000000" w:rsidP="00000000" w:rsidRDefault="00000000" w:rsidRPr="00000000" w14:paraId="000005F1">
      <w:pPr>
        <w:keepNext w:val="1"/>
        <w:keepLines w:val="1"/>
        <w:spacing w:after="131" w:lineRule="auto"/>
        <w:ind w:left="24" w:hanging="10"/>
        <w:jc w:val="both"/>
        <w:rPr>
          <w:rFonts w:ascii="Arial" w:cs="Arial" w:eastAsia="Arial" w:hAnsi="Arial"/>
          <w:sz w:val="44"/>
          <w:szCs w:val="44"/>
        </w:rPr>
      </w:pPr>
      <w:r w:rsidDel="00000000" w:rsidR="00000000" w:rsidRPr="00000000">
        <w:rPr>
          <w:rtl w:val="0"/>
        </w:rPr>
      </w:r>
    </w:p>
    <w:p w:rsidR="00000000" w:rsidDel="00000000" w:rsidP="00000000" w:rsidRDefault="00000000" w:rsidRPr="00000000" w14:paraId="000005F2">
      <w:pPr>
        <w:keepNext w:val="1"/>
        <w:keepLines w:val="1"/>
        <w:spacing w:after="131" w:lineRule="auto"/>
        <w:ind w:left="24" w:hanging="10"/>
        <w:jc w:val="center"/>
        <w:rPr>
          <w:rFonts w:ascii="Arial" w:cs="Arial" w:eastAsia="Arial" w:hAnsi="Arial"/>
          <w:sz w:val="44"/>
          <w:szCs w:val="44"/>
        </w:rPr>
      </w:pPr>
      <w:r w:rsidDel="00000000" w:rsidR="00000000" w:rsidRPr="00000000">
        <w:rPr>
          <w:rFonts w:ascii="Arial" w:cs="Arial" w:eastAsia="Arial" w:hAnsi="Arial"/>
          <w:b w:val="1"/>
          <w:bCs w:val="1"/>
          <w:sz w:val="44"/>
          <w:szCs w:val="44"/>
        </w:rPr>
        <w:drawing>
          <wp:inline distB="0" distT="0" distL="0" distR="0">
            <wp:extent cx="2035016" cy="1684726"/>
            <wp:effectExtent b="228600" l="228600" r="228600" t="228600"/>
            <wp:docPr id="7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035016" cy="1684726"/>
                    </a:xfrm>
                    <a:prstGeom prst="rect"/>
                    <a:ln w="2286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F3">
      <w:pPr>
        <w:keepNext w:val="1"/>
        <w:keepLines w:val="1"/>
        <w:spacing w:after="131" w:lineRule="auto"/>
        <w:ind w:left="24" w:hanging="10"/>
        <w:jc w:val="both"/>
        <w:rPr>
          <w:rFonts w:ascii="Arial" w:cs="Arial" w:eastAsia="Arial" w:hAnsi="Arial"/>
          <w:sz w:val="44"/>
          <w:szCs w:val="44"/>
        </w:rPr>
      </w:pPr>
      <w:r w:rsidDel="00000000" w:rsidR="00000000" w:rsidRPr="00000000">
        <w:rPr>
          <w:rtl w:val="0"/>
        </w:rPr>
      </w:r>
    </w:p>
    <w:p w:rsidR="00000000" w:rsidDel="00000000" w:rsidP="00000000" w:rsidRDefault="00000000" w:rsidRPr="00000000" w14:paraId="000005F4">
      <w:pPr>
        <w:spacing w:after="315"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F5">
      <w:pPr>
        <w:spacing w:after="315"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5F6">
      <w:pPr>
        <w:spacing w:after="315"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Introducción</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5F7">
      <w:pPr>
        <w:numPr>
          <w:ilvl w:val="0"/>
          <w:numId w:val="146"/>
        </w:numPr>
        <w:tabs>
          <w:tab w:val="left" w:leader="none" w:pos="0"/>
        </w:tabs>
        <w:spacing w:after="326" w:line="242" w:lineRule="auto"/>
        <w:ind w:left="0" w:right="7" w:firstLine="142"/>
        <w:jc w:val="both"/>
        <w:rPr/>
      </w:pPr>
      <w:r w:rsidDel="00000000" w:rsidR="00000000" w:rsidRPr="00000000">
        <w:rPr>
          <w:rFonts w:ascii="Arial" w:cs="Arial" w:eastAsia="Arial" w:hAnsi="Arial"/>
          <w:b w:val="1"/>
          <w:bCs w:val="1"/>
          <w:sz w:val="24"/>
          <w:szCs w:val="24"/>
          <w:rtl w:val="0"/>
        </w:rPr>
        <w:t xml:space="preserve">PRESENTACIÓN  </w:t>
      </w:r>
      <w:r w:rsidDel="00000000" w:rsidR="00000000" w:rsidRPr="00000000">
        <w:rPr>
          <w:rtl w:val="0"/>
        </w:rPr>
      </w:r>
    </w:p>
    <w:p w:rsidR="00000000" w:rsidDel="00000000" w:rsidP="00000000" w:rsidRDefault="00000000" w:rsidRPr="00000000" w14:paraId="000005F8">
      <w:pPr>
        <w:tabs>
          <w:tab w:val="left" w:leader="none" w:pos="0"/>
        </w:tabs>
        <w:spacing w:after="314" w:lineRule="auto"/>
        <w:ind w:right="204"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sana convivencia escolar es un derecho y un deber que tienen todos los miembros de la comunidad educativa cuyo fundamento principal es la dignidad de las personas y el respeto que estas se deben.  </w:t>
      </w:r>
    </w:p>
    <w:p w:rsidR="00000000" w:rsidDel="00000000" w:rsidP="00000000" w:rsidRDefault="00000000" w:rsidRPr="00000000" w14:paraId="000005F9">
      <w:pPr>
        <w:numPr>
          <w:ilvl w:val="0"/>
          <w:numId w:val="146"/>
        </w:numPr>
        <w:tabs>
          <w:tab w:val="left" w:leader="none" w:pos="0"/>
        </w:tabs>
        <w:spacing w:after="326" w:line="242" w:lineRule="auto"/>
        <w:ind w:left="0" w:right="7" w:firstLine="142"/>
        <w:jc w:val="both"/>
        <w:rPr/>
      </w:pPr>
      <w:r w:rsidDel="00000000" w:rsidR="00000000" w:rsidRPr="00000000">
        <w:rPr>
          <w:rFonts w:ascii="Arial" w:cs="Arial" w:eastAsia="Arial" w:hAnsi="Arial"/>
          <w:b w:val="1"/>
          <w:bCs w:val="1"/>
          <w:sz w:val="24"/>
          <w:szCs w:val="24"/>
          <w:rtl w:val="0"/>
        </w:rPr>
        <w:t xml:space="preserve">Objetivos.  </w:t>
      </w:r>
      <w:r w:rsidDel="00000000" w:rsidR="00000000" w:rsidRPr="00000000">
        <w:rPr>
          <w:rtl w:val="0"/>
        </w:rPr>
      </w:r>
    </w:p>
    <w:p w:rsidR="00000000" w:rsidDel="00000000" w:rsidP="00000000" w:rsidRDefault="00000000" w:rsidRPr="00000000" w14:paraId="000005FA">
      <w:pPr>
        <w:numPr>
          <w:ilvl w:val="0"/>
          <w:numId w:val="148"/>
        </w:numPr>
        <w:tabs>
          <w:tab w:val="left" w:leader="none" w:pos="0"/>
        </w:tabs>
        <w:spacing w:after="313" w:line="242" w:lineRule="auto"/>
        <w:ind w:left="0" w:right="207" w:firstLine="142"/>
        <w:jc w:val="both"/>
        <w:rPr/>
      </w:pPr>
      <w:r w:rsidDel="00000000" w:rsidR="00000000" w:rsidRPr="00000000">
        <w:rPr>
          <w:rFonts w:ascii="Arial" w:cs="Arial" w:eastAsia="Arial" w:hAnsi="Arial"/>
          <w:sz w:val="24"/>
          <w:szCs w:val="24"/>
          <w:rtl w:val="0"/>
        </w:rPr>
        <w:t xml:space="preserve">Promover y desarrollar en todos los integrantes de la comunidad educativa, principios y elementos que constituyan una sana convivencia escolar, con especial énfasis en una formación que favorezca la prevención de toda clase de violencia o agresión.  </w:t>
      </w:r>
    </w:p>
    <w:p w:rsidR="00000000" w:rsidDel="00000000" w:rsidP="00000000" w:rsidRDefault="00000000" w:rsidRPr="00000000" w14:paraId="000005FB">
      <w:pPr>
        <w:numPr>
          <w:ilvl w:val="0"/>
          <w:numId w:val="148"/>
        </w:numPr>
        <w:tabs>
          <w:tab w:val="left" w:leader="none" w:pos="0"/>
        </w:tabs>
        <w:spacing w:after="313" w:line="242" w:lineRule="auto"/>
        <w:ind w:left="0" w:right="207" w:firstLine="142"/>
        <w:jc w:val="both"/>
        <w:rPr/>
      </w:pPr>
      <w:r w:rsidDel="00000000" w:rsidR="00000000" w:rsidRPr="00000000">
        <w:rPr>
          <w:rFonts w:ascii="Arial" w:cs="Arial" w:eastAsia="Arial" w:hAnsi="Arial"/>
          <w:sz w:val="24"/>
          <w:szCs w:val="24"/>
          <w:rtl w:val="0"/>
        </w:rPr>
        <w:t xml:space="preserve">Establecer los pasos a seguir al presentarse un caso de violencia escolar, acciones reparatorias, y según corresponda las sanciones que deberán aplicarse. </w:t>
      </w:r>
    </w:p>
    <w:p w:rsidR="00000000" w:rsidDel="00000000" w:rsidP="00000000" w:rsidRDefault="00000000" w:rsidRPr="00000000" w14:paraId="000005FC">
      <w:pPr>
        <w:tabs>
          <w:tab w:val="left" w:leader="none" w:pos="0"/>
        </w:tabs>
        <w:spacing w:after="124" w:line="240" w:lineRule="auto"/>
        <w:ind w:firstLine="14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II.-DEFINICIONES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FD">
      <w:pPr>
        <w:tabs>
          <w:tab w:val="left" w:leader="none" w:pos="0"/>
        </w:tabs>
        <w:spacing w:after="124" w:line="240" w:lineRule="auto"/>
        <w:ind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FE">
      <w:pPr>
        <w:tabs>
          <w:tab w:val="left" w:leader="none" w:pos="0"/>
        </w:tabs>
        <w:spacing w:after="121" w:lineRule="auto"/>
        <w:ind w:right="7" w:firstLine="14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CONVIVENCIAESCOLAR: </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FF">
      <w:pPr>
        <w:tabs>
          <w:tab w:val="left" w:leader="none" w:pos="0"/>
        </w:tabs>
        <w:spacing w:after="124" w:line="240" w:lineRule="auto"/>
        <w:ind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00">
      <w:pPr>
        <w:tabs>
          <w:tab w:val="left" w:leader="none" w:pos="0"/>
        </w:tabs>
        <w:spacing w:after="117" w:line="351" w:lineRule="auto"/>
        <w:ind w:right="3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comunidad del Jardín Infantil y sala cuna HABÍA UNA VEZ reconoce la convivencia escolar, </w:t>
      </w:r>
      <w:r w:rsidDel="00000000" w:rsidR="00000000" w:rsidRPr="00000000">
        <w:rPr>
          <w:rFonts w:ascii="Arial" w:cs="Arial" w:eastAsia="Arial" w:hAnsi="Arial"/>
          <w:i w:val="1"/>
          <w:iCs w:val="1"/>
          <w:sz w:val="24"/>
          <w:szCs w:val="24"/>
          <w:rtl w:val="0"/>
        </w:rPr>
        <w:t xml:space="preserve">“la coexistencia armónica de los miembros de la comunidad educativa, que supone una interrelación positiva entre ellos y permite el adecuado cumplimiento de los objetivos educativos en un clima que propicia el desarrollo integral de los estudiantes”</w:t>
      </w:r>
      <w:r w:rsidDel="00000000" w:rsidR="00000000" w:rsidRPr="00000000">
        <w:rPr>
          <w:rFonts w:ascii="Arial" w:cs="Arial" w:eastAsia="Arial" w:hAnsi="Arial"/>
          <w:sz w:val="24"/>
          <w:szCs w:val="24"/>
          <w:rtl w:val="0"/>
        </w:rPr>
        <w:t xml:space="preserve"> (Ley Nº 20.536. Art. 16-A)).  </w:t>
      </w:r>
    </w:p>
    <w:p w:rsidR="00000000" w:rsidDel="00000000" w:rsidP="00000000" w:rsidRDefault="00000000" w:rsidRPr="00000000" w14:paraId="00000601">
      <w:pPr>
        <w:tabs>
          <w:tab w:val="left" w:leader="none" w:pos="0"/>
        </w:tabs>
        <w:spacing w:after="124"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02">
      <w:pPr>
        <w:tabs>
          <w:tab w:val="left" w:leader="none" w:pos="0"/>
        </w:tabs>
        <w:spacing w:after="122" w:lineRule="auto"/>
        <w:ind w:right="7"/>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VIOLENCIA ESCOLAR</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03">
      <w:pPr>
        <w:tabs>
          <w:tab w:val="left" w:leader="none" w:pos="0"/>
        </w:tabs>
        <w:spacing w:after="142"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04">
      <w:pPr>
        <w:tabs>
          <w:tab w:val="left" w:leader="none" w:pos="0"/>
        </w:tabs>
        <w:spacing w:after="117" w:line="351" w:lineRule="auto"/>
        <w:ind w:right="3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su vez se entiende por  Violencia Escolar, </w:t>
      </w:r>
      <w:r w:rsidDel="00000000" w:rsidR="00000000" w:rsidRPr="00000000">
        <w:rPr>
          <w:rFonts w:ascii="Arial" w:cs="Arial" w:eastAsia="Arial" w:hAnsi="Arial"/>
          <w:i w:val="1"/>
          <w:iCs w:val="1"/>
          <w:sz w:val="24"/>
          <w:szCs w:val="24"/>
          <w:rtl w:val="0"/>
        </w:rPr>
        <w:t xml:space="preserve">“como un comportamiento ilegítimo que implica el abuso de poder o la fuerza de una o más personas en contra de otra u otras y/o sus bienes”.</w:t>
      </w:r>
      <w:r w:rsidDel="00000000" w:rsidR="00000000" w:rsidRPr="00000000">
        <w:rPr>
          <w:rFonts w:ascii="Arial" w:cs="Arial" w:eastAsia="Arial" w:hAnsi="Arial"/>
          <w:sz w:val="24"/>
          <w:szCs w:val="24"/>
          <w:rtl w:val="0"/>
        </w:rPr>
        <w:t xml:space="preserve"> (Gestión de la Buena Convivencia. MINEDUC).  </w:t>
      </w:r>
    </w:p>
    <w:p w:rsidR="00000000" w:rsidDel="00000000" w:rsidP="00000000" w:rsidRDefault="00000000" w:rsidRPr="00000000" w14:paraId="00000605">
      <w:pPr>
        <w:tabs>
          <w:tab w:val="left" w:leader="none" w:pos="0"/>
        </w:tabs>
        <w:spacing w:after="0" w:line="355" w:lineRule="auto"/>
        <w:ind w:right="19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Violencia Escolar implica una agresión entre dos o más personas </w:t>
      </w:r>
      <w:r w:rsidDel="00000000" w:rsidR="00000000" w:rsidRPr="00000000">
        <w:rPr>
          <w:rFonts w:ascii="Arial" w:cs="Arial" w:eastAsia="Arial" w:hAnsi="Arial"/>
          <w:i w:val="1"/>
          <w:iCs w:val="1"/>
          <w:sz w:val="24"/>
          <w:szCs w:val="24"/>
          <w:rtl w:val="0"/>
        </w:rPr>
        <w:t xml:space="preserve">(Bullying),</w:t>
      </w:r>
      <w:r w:rsidDel="00000000" w:rsidR="00000000" w:rsidRPr="00000000">
        <w:rPr>
          <w:rFonts w:ascii="Arial" w:cs="Arial" w:eastAsia="Arial" w:hAnsi="Arial"/>
          <w:sz w:val="24"/>
          <w:szCs w:val="24"/>
          <w:rtl w:val="0"/>
        </w:rPr>
        <w:t xml:space="preserve"> sin embargo, incluye también aquellos casos en qué no existiendo una situación de asimetría, se participe de un modo violento, ya sea, físicamente o con descalificaciones verbales ofensivas y aquellas que utilicen medios tecnológicos y/o cibernéticos para ofender y humillar.  </w:t>
      </w:r>
    </w:p>
    <w:p w:rsidR="00000000" w:rsidDel="00000000" w:rsidP="00000000" w:rsidRDefault="00000000" w:rsidRPr="00000000" w14:paraId="00000606">
      <w:pPr>
        <w:tabs>
          <w:tab w:val="left" w:leader="none" w:pos="0"/>
        </w:tabs>
        <w:spacing w:after="124" w:line="240" w:lineRule="auto"/>
        <w:ind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07">
      <w:pPr>
        <w:tabs>
          <w:tab w:val="left" w:leader="none" w:pos="0"/>
        </w:tabs>
        <w:spacing w:after="435" w:lineRule="auto"/>
        <w:ind w:right="7" w:firstLine="14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ACOSO ESCOLAR O BULLYING </w:t>
      </w:r>
      <w:r w:rsidDel="00000000" w:rsidR="00000000" w:rsidRPr="00000000">
        <w:rPr>
          <w:rtl w:val="0"/>
        </w:rPr>
      </w:r>
    </w:p>
    <w:p w:rsidR="00000000" w:rsidDel="00000000" w:rsidP="00000000" w:rsidRDefault="00000000" w:rsidRPr="00000000" w14:paraId="00000608">
      <w:pPr>
        <w:tabs>
          <w:tab w:val="left" w:leader="none" w:pos="0"/>
        </w:tabs>
        <w:spacing w:after="398" w:line="351" w:lineRule="auto"/>
        <w:ind w:right="173"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iCs w:val="1"/>
          <w:sz w:val="24"/>
          <w:szCs w:val="24"/>
          <w:rtl w:val="0"/>
        </w:rPr>
        <w:t xml:space="preserve">Se entiende por acoso como ““Toda acción u omisión constitutiva de Agresión u hostigamiento reiterado realizado fuera o dentro del establecimiento educacional por estudiantes que, en forma individual o colectiva, atenten en contra de otro estudiante, valiéndose para ello de una situación den superioridad o de indefensión del estudiante afectado, que provoque en este último, maltrato, humillación o fundado temor de verse expuesto a un mal de carácter grave, ya sea por medios tecnológicos o cualquier otro medio, tomando en cuenta su edad y condición”.</w:t>
      </w:r>
      <w:r w:rsidDel="00000000" w:rsidR="00000000" w:rsidRPr="00000000">
        <w:rPr>
          <w:rFonts w:ascii="Arial" w:cs="Arial" w:eastAsia="Arial" w:hAnsi="Arial"/>
          <w:sz w:val="24"/>
          <w:szCs w:val="24"/>
          <w:rtl w:val="0"/>
        </w:rPr>
        <w:t xml:space="preserve"> (Ley Nº 20.536, Art. 16 B). </w:t>
      </w:r>
      <w:r w:rsidDel="00000000" w:rsidR="00000000" w:rsidRPr="00000000">
        <w:rPr>
          <w:rFonts w:ascii="Arial" w:cs="Arial" w:eastAsia="Arial" w:hAnsi="Arial"/>
          <w:b w:val="1"/>
          <w:bCs w:val="1"/>
          <w:sz w:val="24"/>
          <w:szCs w:val="24"/>
          <w:rtl w:val="0"/>
        </w:rPr>
        <w:t xml:space="preserve"> </w:t>
      </w:r>
      <w:r w:rsidDel="00000000" w:rsidR="00000000" w:rsidRPr="00000000">
        <w:rPr>
          <w:rtl w:val="0"/>
        </w:rPr>
      </w:r>
    </w:p>
    <w:p w:rsidR="00000000" w:rsidDel="00000000" w:rsidP="00000000" w:rsidRDefault="00000000" w:rsidRPr="00000000" w14:paraId="00000609">
      <w:pPr>
        <w:numPr>
          <w:ilvl w:val="0"/>
          <w:numId w:val="149"/>
        </w:numPr>
        <w:tabs>
          <w:tab w:val="left" w:leader="none" w:pos="0"/>
        </w:tabs>
        <w:spacing w:after="326" w:line="242" w:lineRule="auto"/>
        <w:ind w:left="0" w:right="7" w:firstLine="142"/>
        <w:jc w:val="both"/>
        <w:rPr/>
      </w:pPr>
      <w:r w:rsidDel="00000000" w:rsidR="00000000" w:rsidRPr="00000000">
        <w:rPr>
          <w:rFonts w:ascii="Arial" w:cs="Arial" w:eastAsia="Arial" w:hAnsi="Arial"/>
          <w:b w:val="1"/>
          <w:bCs w:val="1"/>
          <w:sz w:val="24"/>
          <w:szCs w:val="24"/>
          <w:rtl w:val="0"/>
        </w:rPr>
        <w:t xml:space="preserve">Presentación de reclamos o denuncias.  </w:t>
      </w:r>
      <w:r w:rsidDel="00000000" w:rsidR="00000000" w:rsidRPr="00000000">
        <w:rPr>
          <w:rtl w:val="0"/>
        </w:rPr>
      </w:r>
    </w:p>
    <w:p w:rsidR="00000000" w:rsidDel="00000000" w:rsidP="00000000" w:rsidRDefault="00000000" w:rsidRPr="00000000" w14:paraId="0000060A">
      <w:pPr>
        <w:tabs>
          <w:tab w:val="left" w:leader="none" w:pos="0"/>
        </w:tabs>
        <w:spacing w:after="399" w:line="351" w:lineRule="auto"/>
        <w:ind w:right="199" w:firstLine="14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Todo reclamo o denuncia</w:t>
      </w:r>
      <w:r w:rsidDel="00000000" w:rsidR="00000000" w:rsidRPr="00000000">
        <w:rPr>
          <w:rFonts w:ascii="Arial" w:cs="Arial" w:eastAsia="Arial" w:hAnsi="Arial"/>
          <w:sz w:val="24"/>
          <w:szCs w:val="24"/>
          <w:rtl w:val="0"/>
        </w:rPr>
        <w:t xml:space="preserve"> por conductas contrarias a la sana convivencia deberá ser presentado EN PRIMERA INSTANCIA </w:t>
      </w:r>
      <w:r w:rsidDel="00000000" w:rsidR="00000000" w:rsidRPr="00000000">
        <w:rPr>
          <w:rFonts w:ascii="Arial" w:cs="Arial" w:eastAsia="Arial" w:hAnsi="Arial"/>
          <w:b w:val="1"/>
          <w:bCs w:val="1"/>
          <w:sz w:val="24"/>
          <w:szCs w:val="24"/>
          <w:rtl w:val="0"/>
        </w:rPr>
        <w:t xml:space="preserve">en forma verbal o en forma escrita</w:t>
      </w:r>
      <w:r w:rsidDel="00000000" w:rsidR="00000000" w:rsidRPr="00000000">
        <w:rPr>
          <w:rFonts w:ascii="Arial" w:cs="Arial" w:eastAsia="Arial" w:hAnsi="Arial"/>
          <w:sz w:val="24"/>
          <w:szCs w:val="24"/>
          <w:rtl w:val="0"/>
        </w:rPr>
        <w:t xml:space="preserve"> cuando se le solicite a encargado de convivencia escolar, las que deberán ser confirmada </w:t>
      </w:r>
      <w:r w:rsidDel="00000000" w:rsidR="00000000" w:rsidRPr="00000000">
        <w:rPr>
          <w:rFonts w:ascii="Arial" w:cs="Arial" w:eastAsia="Arial" w:hAnsi="Arial"/>
          <w:b w:val="1"/>
          <w:bCs w:val="1"/>
          <w:sz w:val="24"/>
          <w:szCs w:val="24"/>
          <w:rtl w:val="0"/>
        </w:rPr>
        <w:t xml:space="preserve">bajo firma en el libro de actas de convivencia escolar por el denunciante</w:t>
      </w:r>
      <w:r w:rsidDel="00000000" w:rsidR="00000000" w:rsidRPr="00000000">
        <w:rPr>
          <w:rFonts w:ascii="Arial" w:cs="Arial" w:eastAsia="Arial" w:hAnsi="Arial"/>
          <w:sz w:val="24"/>
          <w:szCs w:val="24"/>
          <w:rtl w:val="0"/>
        </w:rPr>
        <w:t xml:space="preserve">. El Encargado de Convivencia tendrá</w:t>
      </w:r>
      <w:r w:rsidDel="00000000" w:rsidR="00000000" w:rsidRPr="00000000">
        <w:rPr>
          <w:rFonts w:ascii="Arial" w:cs="Arial" w:eastAsia="Arial" w:hAnsi="Arial"/>
          <w:b w:val="1"/>
          <w:bCs w:val="1"/>
          <w:sz w:val="24"/>
          <w:szCs w:val="24"/>
          <w:rtl w:val="0"/>
        </w:rPr>
        <w:t xml:space="preserve"> que dar cuenta a la Dirección</w:t>
      </w:r>
      <w:r w:rsidDel="00000000" w:rsidR="00000000" w:rsidRPr="00000000">
        <w:rPr>
          <w:rFonts w:ascii="Arial" w:cs="Arial" w:eastAsia="Arial" w:hAnsi="Arial"/>
          <w:sz w:val="24"/>
          <w:szCs w:val="24"/>
          <w:rtl w:val="0"/>
        </w:rPr>
        <w:t xml:space="preserve"> del establecimiento dentro de un </w:t>
      </w:r>
      <w:r w:rsidDel="00000000" w:rsidR="00000000" w:rsidRPr="00000000">
        <w:rPr>
          <w:rFonts w:ascii="Arial" w:cs="Arial" w:eastAsia="Arial" w:hAnsi="Arial"/>
          <w:b w:val="1"/>
          <w:bCs w:val="1"/>
          <w:sz w:val="24"/>
          <w:szCs w:val="24"/>
          <w:rtl w:val="0"/>
        </w:rPr>
        <w:t xml:space="preserve">plazo máximo de 24 horas</w:t>
      </w:r>
      <w:r w:rsidDel="00000000" w:rsidR="00000000" w:rsidRPr="00000000">
        <w:rPr>
          <w:rFonts w:ascii="Arial" w:cs="Arial" w:eastAsia="Arial" w:hAnsi="Arial"/>
          <w:sz w:val="24"/>
          <w:szCs w:val="24"/>
          <w:rtl w:val="0"/>
        </w:rPr>
        <w:t xml:space="preserve"> a fin de que se dé inicio a un debido proceso a través del Encargado de Convivencia Escolar. El plazo de investigación máximo es de 15 días hábiles, a partir de la toma de conocimiento de la directora, prorrogables solo una vez en caso excepcionales. El informe final se entrega a la directora quien </w:t>
      </w:r>
      <w:r w:rsidDel="00000000" w:rsidR="00000000" w:rsidRPr="00000000">
        <w:rPr>
          <w:rFonts w:ascii="Arial" w:cs="Arial" w:eastAsia="Arial" w:hAnsi="Arial"/>
          <w:b w:val="1"/>
          <w:bCs w:val="1"/>
          <w:sz w:val="24"/>
          <w:szCs w:val="24"/>
          <w:rtl w:val="0"/>
        </w:rPr>
        <w:t xml:space="preserve">dará a conocer las conclusiones</w:t>
      </w:r>
      <w:r w:rsidDel="00000000" w:rsidR="00000000" w:rsidRPr="00000000">
        <w:rPr>
          <w:rFonts w:ascii="Arial" w:cs="Arial" w:eastAsia="Arial" w:hAnsi="Arial"/>
          <w:sz w:val="24"/>
          <w:szCs w:val="24"/>
          <w:rtl w:val="0"/>
        </w:rPr>
        <w:t xml:space="preserve"> del informe final en </w:t>
      </w:r>
      <w:r w:rsidDel="00000000" w:rsidR="00000000" w:rsidRPr="00000000">
        <w:rPr>
          <w:rFonts w:ascii="Arial" w:cs="Arial" w:eastAsia="Arial" w:hAnsi="Arial"/>
          <w:b w:val="1"/>
          <w:bCs w:val="1"/>
          <w:sz w:val="24"/>
          <w:szCs w:val="24"/>
          <w:rtl w:val="0"/>
        </w:rPr>
        <w:t xml:space="preserve">plazo máximo de 48 horas hábiles</w:t>
      </w:r>
      <w:r w:rsidDel="00000000" w:rsidR="00000000" w:rsidRPr="00000000">
        <w:rPr>
          <w:rFonts w:ascii="Arial" w:cs="Arial" w:eastAsia="Arial" w:hAnsi="Arial"/>
          <w:sz w:val="24"/>
          <w:szCs w:val="24"/>
          <w:rtl w:val="0"/>
        </w:rPr>
        <w:t xml:space="preserve"> recibido el informe.  </w:t>
      </w:r>
    </w:p>
    <w:p w:rsidR="00000000" w:rsidDel="00000000" w:rsidP="00000000" w:rsidRDefault="00000000" w:rsidRPr="00000000" w14:paraId="0000060B">
      <w:pPr>
        <w:tabs>
          <w:tab w:val="left" w:leader="none" w:pos="0"/>
        </w:tabs>
        <w:spacing w:after="396" w:line="351" w:lineRule="auto"/>
        <w:ind w:right="201" w:firstLine="14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En caso que La directora se ausentare en forma justificada, se informará a la coordinadora de nivel en caso que la hubiera, en caso contrario se iniciará la investigación por oficio </w:t>
      </w:r>
      <w:r w:rsidDel="00000000" w:rsidR="00000000" w:rsidRPr="00000000">
        <w:rPr>
          <w:rtl w:val="0"/>
        </w:rPr>
      </w:r>
    </w:p>
    <w:p w:rsidR="00000000" w:rsidDel="00000000" w:rsidP="00000000" w:rsidRDefault="00000000" w:rsidRPr="00000000" w14:paraId="0000060C">
      <w:pPr>
        <w:numPr>
          <w:ilvl w:val="0"/>
          <w:numId w:val="149"/>
        </w:numPr>
        <w:tabs>
          <w:tab w:val="left" w:leader="none" w:pos="0"/>
        </w:tabs>
        <w:spacing w:after="326" w:line="242" w:lineRule="auto"/>
        <w:ind w:left="0" w:right="7" w:firstLine="142"/>
        <w:jc w:val="both"/>
        <w:rPr/>
      </w:pPr>
      <w:r w:rsidDel="00000000" w:rsidR="00000000" w:rsidRPr="00000000">
        <w:rPr>
          <w:rFonts w:ascii="Arial" w:cs="Arial" w:eastAsia="Arial" w:hAnsi="Arial"/>
          <w:b w:val="1"/>
          <w:bCs w:val="1"/>
          <w:sz w:val="24"/>
          <w:szCs w:val="24"/>
          <w:rtl w:val="0"/>
        </w:rPr>
        <w:t xml:space="preserve">Casos de maltrato escolar entre miembros de la comunidad escolar </w:t>
      </w:r>
      <w:r w:rsidDel="00000000" w:rsidR="00000000" w:rsidRPr="00000000">
        <w:rPr>
          <w:rtl w:val="0"/>
        </w:rPr>
      </w:r>
    </w:p>
    <w:p w:rsidR="00000000" w:rsidDel="00000000" w:rsidP="00000000" w:rsidRDefault="00000000" w:rsidRPr="00000000" w14:paraId="0000060D">
      <w:pPr>
        <w:tabs>
          <w:tab w:val="left" w:leader="none" w:pos="0"/>
        </w:tabs>
        <w:spacing w:after="122" w:line="240" w:lineRule="auto"/>
        <w:ind w:right="213"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considerarán constitutivas de maltrato escolar, entre otras, las siguientes conductas: </w:t>
      </w:r>
    </w:p>
    <w:p w:rsidR="00000000" w:rsidDel="00000000" w:rsidP="00000000" w:rsidRDefault="00000000" w:rsidRPr="00000000" w14:paraId="0000060E">
      <w:pPr>
        <w:numPr>
          <w:ilvl w:val="1"/>
          <w:numId w:val="149"/>
        </w:numPr>
        <w:tabs>
          <w:tab w:val="left" w:leader="none" w:pos="0"/>
        </w:tabs>
        <w:spacing w:after="117" w:line="351" w:lineRule="auto"/>
        <w:ind w:left="0" w:right="14" w:firstLine="142"/>
        <w:jc w:val="both"/>
        <w:rPr/>
      </w:pPr>
      <w:r w:rsidDel="00000000" w:rsidR="00000000" w:rsidRPr="00000000">
        <w:rPr>
          <w:rFonts w:ascii="Arial" w:cs="Arial" w:eastAsia="Arial" w:hAnsi="Arial"/>
          <w:sz w:val="24"/>
          <w:szCs w:val="24"/>
          <w:rtl w:val="0"/>
        </w:rPr>
        <w:t xml:space="preserve">Expresar insultos o improperios, mofas, amenazas u ofensas a cualquier miembro de la comunidad educativa. </w:t>
      </w:r>
    </w:p>
    <w:p w:rsidR="00000000" w:rsidDel="00000000" w:rsidP="00000000" w:rsidRDefault="00000000" w:rsidRPr="00000000" w14:paraId="0000060F">
      <w:pPr>
        <w:numPr>
          <w:ilvl w:val="1"/>
          <w:numId w:val="149"/>
        </w:numPr>
        <w:tabs>
          <w:tab w:val="left" w:leader="none" w:pos="0"/>
        </w:tabs>
        <w:spacing w:after="124" w:line="242" w:lineRule="auto"/>
        <w:ind w:left="0" w:right="14" w:firstLine="142"/>
        <w:jc w:val="both"/>
        <w:rPr/>
      </w:pPr>
      <w:r w:rsidDel="00000000" w:rsidR="00000000" w:rsidRPr="00000000">
        <w:rPr>
          <w:rFonts w:ascii="Arial" w:cs="Arial" w:eastAsia="Arial" w:hAnsi="Arial"/>
          <w:sz w:val="24"/>
          <w:szCs w:val="24"/>
          <w:rtl w:val="0"/>
        </w:rPr>
        <w:t xml:space="preserve">Agredir físicamente a un miembro de la comunidad escolar. </w:t>
      </w:r>
    </w:p>
    <w:p w:rsidR="00000000" w:rsidDel="00000000" w:rsidP="00000000" w:rsidRDefault="00000000" w:rsidRPr="00000000" w14:paraId="00000610">
      <w:pPr>
        <w:numPr>
          <w:ilvl w:val="1"/>
          <w:numId w:val="149"/>
        </w:numPr>
        <w:tabs>
          <w:tab w:val="left" w:leader="none" w:pos="0"/>
        </w:tabs>
        <w:spacing w:after="14" w:line="242" w:lineRule="auto"/>
        <w:ind w:left="0" w:right="14" w:firstLine="142"/>
        <w:jc w:val="both"/>
        <w:rPr/>
      </w:pPr>
      <w:r w:rsidDel="00000000" w:rsidR="00000000" w:rsidRPr="00000000">
        <w:rPr>
          <w:rFonts w:ascii="Arial" w:cs="Arial" w:eastAsia="Arial" w:hAnsi="Arial"/>
          <w:sz w:val="24"/>
          <w:szCs w:val="24"/>
          <w:rtl w:val="0"/>
        </w:rPr>
        <w:t xml:space="preserve">Agredir psicológicamente a cualquier miembro de la comunidad educativa. </w:t>
      </w:r>
    </w:p>
    <w:p w:rsidR="00000000" w:rsidDel="00000000" w:rsidP="00000000" w:rsidRDefault="00000000" w:rsidRPr="00000000" w14:paraId="00000611">
      <w:pPr>
        <w:numPr>
          <w:ilvl w:val="1"/>
          <w:numId w:val="149"/>
        </w:numPr>
        <w:tabs>
          <w:tab w:val="left" w:leader="none" w:pos="567"/>
        </w:tabs>
        <w:spacing w:after="117" w:line="350" w:lineRule="auto"/>
        <w:ind w:left="0" w:right="11" w:firstLine="142"/>
        <w:jc w:val="both"/>
        <w:rPr/>
      </w:pPr>
      <w:r w:rsidDel="00000000" w:rsidR="00000000" w:rsidRPr="00000000">
        <w:rPr>
          <w:rFonts w:ascii="Arial" w:cs="Arial" w:eastAsia="Arial" w:hAnsi="Arial"/>
          <w:sz w:val="24"/>
          <w:szCs w:val="24"/>
          <w:rtl w:val="0"/>
        </w:rPr>
        <w:t xml:space="preserve">  Amedrentar, amenazas, intimidar, acosar o burlarse reiteradamente respecto de un  alumno/a u otro miembro de la comunidad educativa. </w:t>
      </w:r>
    </w:p>
    <w:p w:rsidR="00000000" w:rsidDel="00000000" w:rsidP="00000000" w:rsidRDefault="00000000" w:rsidRPr="00000000" w14:paraId="00000612">
      <w:pPr>
        <w:numPr>
          <w:ilvl w:val="1"/>
          <w:numId w:val="149"/>
        </w:numPr>
        <w:tabs>
          <w:tab w:val="left" w:leader="none" w:pos="0"/>
        </w:tabs>
        <w:spacing w:after="117" w:line="352" w:lineRule="auto"/>
        <w:ind w:left="0" w:right="14" w:firstLine="142"/>
        <w:jc w:val="both"/>
        <w:rPr/>
      </w:pPr>
      <w:r w:rsidDel="00000000" w:rsidR="00000000" w:rsidRPr="00000000">
        <w:rPr>
          <w:rFonts w:ascii="Arial" w:cs="Arial" w:eastAsia="Arial" w:hAnsi="Arial"/>
          <w:sz w:val="24"/>
          <w:szCs w:val="24"/>
          <w:rtl w:val="0"/>
        </w:rPr>
        <w:t xml:space="preserve">Discriminar a un integrante de la comunidad educativa, ya sea por su condición social, económica, religión, pensamiento político, ascendencia étnica, nombre, apellidos, nacionalidad, orientación sexual, discapacidad, rasgos físicos y cualquier otra cualidad adscrita a la persona. </w:t>
      </w:r>
    </w:p>
    <w:p w:rsidR="00000000" w:rsidDel="00000000" w:rsidP="00000000" w:rsidRDefault="00000000" w:rsidRPr="00000000" w14:paraId="00000613">
      <w:pPr>
        <w:numPr>
          <w:ilvl w:val="1"/>
          <w:numId w:val="149"/>
        </w:numPr>
        <w:tabs>
          <w:tab w:val="left" w:leader="none" w:pos="0"/>
        </w:tabs>
        <w:spacing w:after="117" w:line="352" w:lineRule="auto"/>
        <w:ind w:left="0" w:right="14" w:firstLine="142"/>
        <w:jc w:val="both"/>
        <w:rPr/>
      </w:pPr>
      <w:r w:rsidDel="00000000" w:rsidR="00000000" w:rsidRPr="00000000">
        <w:rPr>
          <w:rFonts w:ascii="Arial" w:cs="Arial" w:eastAsia="Arial" w:hAnsi="Arial"/>
          <w:sz w:val="24"/>
          <w:szCs w:val="24"/>
          <w:rtl w:val="0"/>
        </w:rPr>
        <w:t xml:space="preserve">Amenazar, injuriar, desprestigiar o mofarse de otra persona miembro de la comunidad educativa, utilizando para ello Facebook, WhatsApp, Instagram, Blogs, mensajes de texto, fotografías captadas por teléfonos móviles, correos electrónicos, foros, sitios webs, y cualquier otro medio tecnológico. </w:t>
      </w:r>
    </w:p>
    <w:p w:rsidR="00000000" w:rsidDel="00000000" w:rsidP="00000000" w:rsidRDefault="00000000" w:rsidRPr="00000000" w14:paraId="00000614">
      <w:pPr>
        <w:numPr>
          <w:ilvl w:val="1"/>
          <w:numId w:val="149"/>
        </w:numPr>
        <w:tabs>
          <w:tab w:val="left" w:leader="none" w:pos="0"/>
        </w:tabs>
        <w:spacing w:after="118" w:line="351" w:lineRule="auto"/>
        <w:ind w:left="0" w:right="14" w:firstLine="142"/>
        <w:jc w:val="both"/>
        <w:rPr/>
      </w:pPr>
      <w:r w:rsidDel="00000000" w:rsidR="00000000" w:rsidRPr="00000000">
        <w:rPr>
          <w:rFonts w:ascii="Arial" w:cs="Arial" w:eastAsia="Arial" w:hAnsi="Arial"/>
          <w:sz w:val="24"/>
          <w:szCs w:val="24"/>
          <w:rtl w:val="0"/>
        </w:rPr>
        <w:t xml:space="preserve">Exhibir, transmitir o difundir por medios cibernéticos cualquier conducta de maltrato escolar capturadas al interior del establecimiento o fuera de éste. </w:t>
      </w:r>
    </w:p>
    <w:p w:rsidR="00000000" w:rsidDel="00000000" w:rsidP="00000000" w:rsidRDefault="00000000" w:rsidRPr="00000000" w14:paraId="00000615">
      <w:pPr>
        <w:numPr>
          <w:ilvl w:val="1"/>
          <w:numId w:val="149"/>
        </w:numPr>
        <w:tabs>
          <w:tab w:val="left" w:leader="none" w:pos="0"/>
        </w:tabs>
        <w:spacing w:after="117" w:line="351" w:lineRule="auto"/>
        <w:ind w:left="0" w:right="14" w:firstLine="142"/>
        <w:jc w:val="both"/>
        <w:rPr/>
      </w:pPr>
      <w:r w:rsidDel="00000000" w:rsidR="00000000" w:rsidRPr="00000000">
        <w:rPr>
          <w:rFonts w:ascii="Arial" w:cs="Arial" w:eastAsia="Arial" w:hAnsi="Arial"/>
          <w:sz w:val="24"/>
          <w:szCs w:val="24"/>
          <w:rtl w:val="0"/>
        </w:rPr>
        <w:t xml:space="preserve">Realizar ataques o acosos de connotación sexual, aun cuando no sean constitutivos de delitos.  </w:t>
      </w:r>
    </w:p>
    <w:p w:rsidR="00000000" w:rsidDel="00000000" w:rsidP="00000000" w:rsidRDefault="00000000" w:rsidRPr="00000000" w14:paraId="00000616">
      <w:pPr>
        <w:numPr>
          <w:ilvl w:val="1"/>
          <w:numId w:val="149"/>
        </w:numPr>
        <w:tabs>
          <w:tab w:val="left" w:leader="none" w:pos="0"/>
        </w:tabs>
        <w:spacing w:after="117" w:line="351" w:lineRule="auto"/>
        <w:ind w:left="0" w:right="14" w:firstLine="142"/>
        <w:jc w:val="both"/>
        <w:rPr/>
      </w:pPr>
      <w:r w:rsidDel="00000000" w:rsidR="00000000" w:rsidRPr="00000000">
        <w:rPr>
          <w:rFonts w:ascii="Arial" w:cs="Arial" w:eastAsia="Arial" w:hAnsi="Arial"/>
          <w:sz w:val="24"/>
          <w:szCs w:val="24"/>
          <w:rtl w:val="0"/>
        </w:rPr>
        <w:t xml:space="preserve">Portar todo de tipos de armas, instrumentos, objetos cortantes o punzantes, ya sean genuinos o aparentes (ej.: pistolas de plástico, fogueo, aire comprimido). </w:t>
      </w:r>
    </w:p>
    <w:p w:rsidR="00000000" w:rsidDel="00000000" w:rsidP="00000000" w:rsidRDefault="00000000" w:rsidRPr="00000000" w14:paraId="00000617">
      <w:pPr>
        <w:numPr>
          <w:ilvl w:val="1"/>
          <w:numId w:val="149"/>
        </w:numPr>
        <w:tabs>
          <w:tab w:val="left" w:leader="none" w:pos="0"/>
        </w:tabs>
        <w:spacing w:after="398" w:line="352" w:lineRule="auto"/>
        <w:ind w:left="0" w:right="14" w:firstLine="142"/>
        <w:jc w:val="both"/>
        <w:rPr/>
      </w:pPr>
      <w:r w:rsidDel="00000000" w:rsidR="00000000" w:rsidRPr="00000000">
        <w:rPr>
          <w:rFonts w:ascii="Arial" w:cs="Arial" w:eastAsia="Arial" w:hAnsi="Arial"/>
          <w:sz w:val="24"/>
          <w:szCs w:val="24"/>
          <w:rtl w:val="0"/>
        </w:rPr>
        <w:t xml:space="preserve">Portar, vender, comprar, distribuir o consumir bebidas alcohólicas, drogas sustancias ilícitas o encontrarse bajo sus efectos, ya sea al interior del establecimiento o en actividades organizadas, coordinadas, patrocinadas o supervisadas por éste. </w:t>
      </w:r>
    </w:p>
    <w:p w:rsidR="00000000" w:rsidDel="00000000" w:rsidP="00000000" w:rsidRDefault="00000000" w:rsidRPr="00000000" w14:paraId="00000618">
      <w:pPr>
        <w:numPr>
          <w:ilvl w:val="0"/>
          <w:numId w:val="150"/>
        </w:numPr>
        <w:tabs>
          <w:tab w:val="left" w:leader="none" w:pos="0"/>
        </w:tabs>
        <w:spacing w:after="326" w:line="242" w:lineRule="auto"/>
        <w:ind w:left="0" w:right="7" w:firstLine="142"/>
        <w:jc w:val="both"/>
        <w:rPr/>
      </w:pPr>
      <w:r w:rsidDel="00000000" w:rsidR="00000000" w:rsidRPr="00000000">
        <w:rPr>
          <w:rFonts w:ascii="Arial" w:cs="Arial" w:eastAsia="Arial" w:hAnsi="Arial"/>
          <w:b w:val="1"/>
          <w:bCs w:val="1"/>
          <w:sz w:val="24"/>
          <w:szCs w:val="24"/>
          <w:rtl w:val="0"/>
        </w:rPr>
        <w:t xml:space="preserve">Criterios orientadores de aplicación de sanciones.  </w:t>
      </w:r>
      <w:r w:rsidDel="00000000" w:rsidR="00000000" w:rsidRPr="00000000">
        <w:rPr>
          <w:rtl w:val="0"/>
        </w:rPr>
      </w:r>
    </w:p>
    <w:p w:rsidR="00000000" w:rsidDel="00000000" w:rsidP="00000000" w:rsidRDefault="00000000" w:rsidRPr="00000000" w14:paraId="00000619">
      <w:pPr>
        <w:tabs>
          <w:tab w:val="left" w:leader="none" w:pos="0"/>
        </w:tabs>
        <w:spacing w:after="395" w:line="352" w:lineRule="auto"/>
        <w:ind w:right="201" w:firstLine="14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Toda sanción o medida debe tener un carácter claramente formativo para todos los involucrados y para la comunidad en su conjunto, será́ impuesta conforme a la gravedad de la conducta, respetando la dignidad de los involucrados, y procurando la mayor protección y reparación del afectado y la formación del responsable.  </w:t>
      </w:r>
    </w:p>
    <w:p w:rsidR="00000000" w:rsidDel="00000000" w:rsidP="00000000" w:rsidRDefault="00000000" w:rsidRPr="00000000" w14:paraId="0000061A">
      <w:pPr>
        <w:numPr>
          <w:ilvl w:val="0"/>
          <w:numId w:val="150"/>
        </w:numPr>
        <w:pBdr>
          <w:top w:space="0" w:sz="0" w:val="nil"/>
          <w:left w:space="0" w:sz="0" w:val="nil"/>
          <w:bottom w:space="0" w:sz="0" w:val="nil"/>
          <w:right w:space="0" w:sz="0" w:val="nil"/>
          <w:between w:space="0" w:sz="0" w:val="nil"/>
        </w:pBdr>
        <w:tabs>
          <w:tab w:val="left" w:leader="none" w:pos="0"/>
        </w:tabs>
        <w:spacing w:after="316" w:lineRule="auto"/>
        <w:ind w:left="364" w:hanging="364"/>
        <w:jc w:val="both"/>
        <w:rPr/>
      </w:pPr>
      <w:r w:rsidDel="00000000" w:rsidR="00000000" w:rsidRPr="00000000">
        <w:rPr>
          <w:rFonts w:ascii="Arial" w:cs="Arial" w:eastAsia="Arial" w:hAnsi="Arial"/>
          <w:color w:val="000000"/>
          <w:sz w:val="24"/>
          <w:szCs w:val="24"/>
          <w:rtl w:val="0"/>
        </w:rPr>
        <w:t xml:space="preserve">Se tomarán en cuenta los siguientes criterios:  </w:t>
      </w:r>
    </w:p>
    <w:p w:rsidR="00000000" w:rsidDel="00000000" w:rsidP="00000000" w:rsidRDefault="00000000" w:rsidRPr="00000000" w14:paraId="0000061B">
      <w:pPr>
        <w:numPr>
          <w:ilvl w:val="1"/>
          <w:numId w:val="150"/>
        </w:numPr>
        <w:tabs>
          <w:tab w:val="left" w:leader="none" w:pos="0"/>
        </w:tabs>
        <w:spacing w:after="0" w:line="242" w:lineRule="auto"/>
        <w:ind w:left="0" w:right="14" w:firstLine="142"/>
        <w:jc w:val="both"/>
        <w:rPr/>
      </w:pPr>
      <w:r w:rsidDel="00000000" w:rsidR="00000000" w:rsidRPr="00000000">
        <w:rPr>
          <w:rFonts w:ascii="Arial" w:cs="Arial" w:eastAsia="Arial" w:hAnsi="Arial"/>
          <w:sz w:val="24"/>
          <w:szCs w:val="24"/>
          <w:rtl w:val="0"/>
        </w:rPr>
        <w:t xml:space="preserve">La edad, la etapa de desarrollo y madurez de las partes involucradas. </w:t>
      </w:r>
    </w:p>
    <w:p w:rsidR="00000000" w:rsidDel="00000000" w:rsidP="00000000" w:rsidRDefault="00000000" w:rsidRPr="00000000" w14:paraId="0000061C">
      <w:pPr>
        <w:numPr>
          <w:ilvl w:val="1"/>
          <w:numId w:val="150"/>
        </w:numPr>
        <w:tabs>
          <w:tab w:val="left" w:leader="none" w:pos="0"/>
        </w:tabs>
        <w:spacing w:after="0" w:line="242" w:lineRule="auto"/>
        <w:ind w:left="0" w:right="14" w:firstLine="142"/>
        <w:jc w:val="both"/>
        <w:rPr/>
      </w:pPr>
      <w:r w:rsidDel="00000000" w:rsidR="00000000" w:rsidRPr="00000000">
        <w:rPr>
          <w:rFonts w:ascii="Arial" w:cs="Arial" w:eastAsia="Arial" w:hAnsi="Arial"/>
          <w:sz w:val="24"/>
          <w:szCs w:val="24"/>
          <w:rtl w:val="0"/>
        </w:rPr>
        <w:t xml:space="preserve">La naturaleza, intensidad y extensión del daño. </w:t>
      </w:r>
    </w:p>
    <w:p w:rsidR="00000000" w:rsidDel="00000000" w:rsidP="00000000" w:rsidRDefault="00000000" w:rsidRPr="00000000" w14:paraId="0000061D">
      <w:pPr>
        <w:numPr>
          <w:ilvl w:val="1"/>
          <w:numId w:val="150"/>
        </w:numPr>
        <w:tabs>
          <w:tab w:val="left" w:leader="none" w:pos="0"/>
        </w:tabs>
        <w:spacing w:after="0" w:line="242" w:lineRule="auto"/>
        <w:ind w:left="0" w:right="14" w:firstLine="142"/>
        <w:jc w:val="both"/>
        <w:rPr/>
      </w:pPr>
      <w:r w:rsidDel="00000000" w:rsidR="00000000" w:rsidRPr="00000000">
        <w:rPr>
          <w:rFonts w:ascii="Arial" w:cs="Arial" w:eastAsia="Arial" w:hAnsi="Arial"/>
          <w:sz w:val="24"/>
          <w:szCs w:val="24"/>
          <w:rtl w:val="0"/>
        </w:rPr>
        <w:t xml:space="preserve">La conducta anterior de los responsables. </w:t>
      </w:r>
    </w:p>
    <w:p w:rsidR="00000000" w:rsidDel="00000000" w:rsidP="00000000" w:rsidRDefault="00000000" w:rsidRPr="00000000" w14:paraId="0000061E">
      <w:pPr>
        <w:numPr>
          <w:ilvl w:val="1"/>
          <w:numId w:val="150"/>
        </w:numPr>
        <w:spacing w:after="0" w:line="242" w:lineRule="auto"/>
        <w:ind w:left="426" w:right="14" w:hanging="358"/>
        <w:jc w:val="both"/>
        <w:rPr/>
      </w:pPr>
      <w:r w:rsidDel="00000000" w:rsidR="00000000" w:rsidRPr="00000000">
        <w:rPr>
          <w:rFonts w:ascii="Arial" w:cs="Arial" w:eastAsia="Arial" w:hAnsi="Arial"/>
          <w:sz w:val="24"/>
          <w:szCs w:val="24"/>
          <w:rtl w:val="0"/>
        </w:rPr>
        <w:t xml:space="preserve">    Abuso de posición dominante, ya se física, moral, de autoridad u otra. </w:t>
      </w:r>
    </w:p>
    <w:p w:rsidR="00000000" w:rsidDel="00000000" w:rsidP="00000000" w:rsidRDefault="00000000" w:rsidRPr="00000000" w14:paraId="0000061F">
      <w:pPr>
        <w:numPr>
          <w:ilvl w:val="1"/>
          <w:numId w:val="150"/>
        </w:numPr>
        <w:spacing w:after="0" w:line="242" w:lineRule="auto"/>
        <w:ind w:left="426" w:right="14" w:hanging="358"/>
        <w:jc w:val="both"/>
        <w:rPr/>
      </w:pPr>
      <w:r w:rsidDel="00000000" w:rsidR="00000000" w:rsidRPr="00000000">
        <w:rPr>
          <w:rFonts w:ascii="Arial" w:cs="Arial" w:eastAsia="Arial" w:hAnsi="Arial"/>
          <w:sz w:val="24"/>
          <w:szCs w:val="24"/>
          <w:rtl w:val="0"/>
        </w:rPr>
        <w:t xml:space="preserve">    Discapacidad o indefensión del afectado. </w:t>
      </w:r>
    </w:p>
    <w:p w:rsidR="00000000" w:rsidDel="00000000" w:rsidP="00000000" w:rsidRDefault="00000000" w:rsidRPr="00000000" w14:paraId="00000620">
      <w:pPr>
        <w:spacing w:after="0" w:line="242" w:lineRule="auto"/>
        <w:ind w:left="426" w:right="14"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21">
      <w:pPr>
        <w:numPr>
          <w:ilvl w:val="0"/>
          <w:numId w:val="150"/>
        </w:numPr>
        <w:spacing w:after="326" w:line="242" w:lineRule="auto"/>
        <w:ind w:left="364" w:right="7" w:hanging="244"/>
        <w:jc w:val="both"/>
        <w:rPr/>
      </w:pPr>
      <w:r w:rsidDel="00000000" w:rsidR="00000000" w:rsidRPr="00000000">
        <w:rPr>
          <w:rFonts w:ascii="Arial" w:cs="Arial" w:eastAsia="Arial" w:hAnsi="Arial"/>
          <w:b w:val="1"/>
          <w:bCs w:val="1"/>
          <w:sz w:val="24"/>
          <w:szCs w:val="24"/>
          <w:rtl w:val="0"/>
        </w:rPr>
        <w:t xml:space="preserve">Criterios para el proceso de investigación.  </w:t>
      </w:r>
      <w:r w:rsidDel="00000000" w:rsidR="00000000" w:rsidRPr="00000000">
        <w:rPr>
          <w:rtl w:val="0"/>
        </w:rPr>
      </w:r>
    </w:p>
    <w:p w:rsidR="00000000" w:rsidDel="00000000" w:rsidP="00000000" w:rsidRDefault="00000000" w:rsidRPr="00000000" w14:paraId="00000622">
      <w:pPr>
        <w:spacing w:after="435" w:line="352" w:lineRule="auto"/>
        <w:ind w:left="120" w:right="206" w:firstLine="708"/>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Mientras se están llevando a cabo las indagaciones aclaratorias y el discernimiento de las medidas correspondientes, se asegurará a todas las partes la mayor confidencialidad, privacidad y respeto por su dignidad y honra.  </w:t>
      </w:r>
    </w:p>
    <w:p w:rsidR="00000000" w:rsidDel="00000000" w:rsidP="00000000" w:rsidRDefault="00000000" w:rsidRPr="00000000" w14:paraId="00000623">
      <w:pPr>
        <w:spacing w:after="433" w:line="352" w:lineRule="auto"/>
        <w:ind w:left="120" w:right="200" w:firstLine="708"/>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 cada actuación o resolución deberá́ quedar constancia escrita en los instrumentos propios del establecimiento debiendo mantenerse el registro individual de cada reclamo. No se podrá́ tener acceso a dichos antecedentes por terceros ajenos a la investigación, a excepción de una entidad pública competente.  </w:t>
      </w:r>
    </w:p>
    <w:p w:rsidR="00000000" w:rsidDel="00000000" w:rsidP="00000000" w:rsidRDefault="00000000" w:rsidRPr="00000000" w14:paraId="00000624">
      <w:pPr>
        <w:spacing w:after="396" w:line="351" w:lineRule="auto"/>
        <w:ind w:left="120" w:firstLine="708"/>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 inicio de todo proceso en el que sea parte un estudiante, se deberá́ notificar a sus padres y apoderados. Dicha notificación debe ser por escrito y firmada o vía carta certificada. </w:t>
      </w:r>
    </w:p>
    <w:p w:rsidR="00000000" w:rsidDel="00000000" w:rsidP="00000000" w:rsidRDefault="00000000" w:rsidRPr="00000000" w14:paraId="00000625">
      <w:pPr>
        <w:spacing w:after="398" w:line="352" w:lineRule="auto"/>
        <w:ind w:left="120" w:right="199" w:firstLine="21.999999999999993"/>
        <w:rPr>
          <w:rFonts w:ascii="Arial" w:cs="Arial" w:eastAsia="Arial" w:hAnsi="Arial"/>
          <w:sz w:val="24"/>
          <w:szCs w:val="24"/>
        </w:rPr>
      </w:pPr>
      <w:r w:rsidDel="00000000" w:rsidR="00000000" w:rsidRPr="00000000">
        <w:rPr>
          <w:rFonts w:ascii="Arial" w:cs="Arial" w:eastAsia="Arial" w:hAnsi="Arial"/>
          <w:sz w:val="24"/>
          <w:szCs w:val="24"/>
          <w:rtl w:val="0"/>
        </w:rPr>
        <w:t xml:space="preserve">Una vez recopilados los antecedentes correspondientes y agotados la investigación, el Encargado de Convivencia deberá́ presentar un informe a la directora para que este aplique una medida o sanción si procede.  </w:t>
      </w:r>
    </w:p>
    <w:p w:rsidR="00000000" w:rsidDel="00000000" w:rsidP="00000000" w:rsidRDefault="00000000" w:rsidRPr="00000000" w14:paraId="00000626">
      <w:pPr>
        <w:spacing w:after="441" w:lineRule="auto"/>
        <w:ind w:left="130" w:right="7" w:hanging="10"/>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627">
      <w:pPr>
        <w:spacing w:after="441" w:lineRule="auto"/>
        <w:ind w:left="130" w:right="7"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9. Citación a entrevista.  </w:t>
      </w:r>
      <w:r w:rsidDel="00000000" w:rsidR="00000000" w:rsidRPr="00000000">
        <w:rPr>
          <w:rtl w:val="0"/>
        </w:rPr>
      </w:r>
    </w:p>
    <w:p w:rsidR="00000000" w:rsidDel="00000000" w:rsidP="00000000" w:rsidRDefault="00000000" w:rsidRPr="00000000" w14:paraId="00000628">
      <w:pPr>
        <w:numPr>
          <w:ilvl w:val="0"/>
          <w:numId w:val="151"/>
        </w:numPr>
        <w:spacing w:after="424" w:line="360" w:lineRule="auto"/>
        <w:ind w:left="129" w:right="200" w:hanging="9.000000000000004"/>
        <w:jc w:val="both"/>
        <w:rPr/>
      </w:pPr>
      <w:r w:rsidDel="00000000" w:rsidR="00000000" w:rsidRPr="00000000">
        <w:rPr>
          <w:rFonts w:ascii="Arial" w:cs="Arial" w:eastAsia="Arial" w:hAnsi="Arial"/>
          <w:rtl w:val="0"/>
        </w:rPr>
        <w:t xml:space="preserve">Una vez recibidos los antecedentes se deberá́ citar a las partes, a los padres y apoderados de los alumnos involucrados. Esta reunión tendrá́ como principal finalidad buscar un acuerdo entre las partes. Para esta entrevista, se considerará lo que sea conveniente tratar entre padres y alumnos.  </w:t>
      </w:r>
    </w:p>
    <w:p w:rsidR="00000000" w:rsidDel="00000000" w:rsidP="00000000" w:rsidRDefault="00000000" w:rsidRPr="00000000" w14:paraId="00000629">
      <w:pPr>
        <w:numPr>
          <w:ilvl w:val="0"/>
          <w:numId w:val="151"/>
        </w:numPr>
        <w:spacing w:after="427" w:line="360" w:lineRule="auto"/>
        <w:ind w:left="129" w:right="200" w:hanging="9.000000000000004"/>
        <w:jc w:val="both"/>
        <w:rPr/>
      </w:pPr>
      <w:r w:rsidDel="00000000" w:rsidR="00000000" w:rsidRPr="00000000">
        <w:rPr>
          <w:rFonts w:ascii="Arial" w:cs="Arial" w:eastAsia="Arial" w:hAnsi="Arial"/>
          <w:rtl w:val="0"/>
        </w:rPr>
        <w:t xml:space="preserve">En caso de existir un acuerdo entre las partes se podrá́ suspender el curso de investigación exigiendo a cambio el cumplimiento de determinadas condiciones impuestas en un periodo de tiempo convenido. Si se cumplen dichas condiciones se dará́ por cerrado el caso.  </w:t>
      </w:r>
    </w:p>
    <w:p w:rsidR="00000000" w:rsidDel="00000000" w:rsidP="00000000" w:rsidRDefault="00000000" w:rsidRPr="00000000" w14:paraId="0000062A">
      <w:pPr>
        <w:numPr>
          <w:ilvl w:val="0"/>
          <w:numId w:val="151"/>
        </w:numPr>
        <w:spacing w:after="399" w:line="360" w:lineRule="auto"/>
        <w:ind w:left="129" w:right="200" w:hanging="9.000000000000004"/>
        <w:jc w:val="both"/>
        <w:rPr/>
      </w:pPr>
      <w:r w:rsidDel="00000000" w:rsidR="00000000" w:rsidRPr="00000000">
        <w:rPr>
          <w:rFonts w:ascii="Arial" w:cs="Arial" w:eastAsia="Arial" w:hAnsi="Arial"/>
          <w:rtl w:val="0"/>
        </w:rPr>
        <w:t xml:space="preserve">En caso de NO existir acuerdo, se deberá́ oír a las partes involucradas quienes deberán presentar todos los antecedentes que estimen necesarios.  </w:t>
      </w:r>
    </w:p>
    <w:p w:rsidR="00000000" w:rsidDel="00000000" w:rsidP="00000000" w:rsidRDefault="00000000" w:rsidRPr="00000000" w14:paraId="0000062B">
      <w:pPr>
        <w:spacing w:after="0" w:line="360" w:lineRule="auto"/>
        <w:ind w:left="120" w:firstLine="0"/>
        <w:jc w:val="both"/>
        <w:rPr>
          <w:rFonts w:ascii="Arial" w:cs="Arial" w:eastAsia="Arial" w:hAnsi="Arial"/>
        </w:rPr>
      </w:pPr>
      <w:r w:rsidDel="00000000" w:rsidR="00000000" w:rsidRPr="00000000">
        <w:rPr>
          <w:rFonts w:ascii="Arial" w:cs="Arial" w:eastAsia="Arial" w:hAnsi="Arial"/>
          <w:b w:val="1"/>
          <w:bCs w:val="1"/>
          <w:rtl w:val="0"/>
        </w:rPr>
        <w:t xml:space="preserve"> Resolución. </w:t>
      </w:r>
      <w:r w:rsidDel="00000000" w:rsidR="00000000" w:rsidRPr="00000000">
        <w:rPr>
          <w:rtl w:val="0"/>
        </w:rPr>
      </w:r>
    </w:p>
    <w:p w:rsidR="00000000" w:rsidDel="00000000" w:rsidP="00000000" w:rsidRDefault="00000000" w:rsidRPr="00000000" w14:paraId="0000062C">
      <w:pPr>
        <w:spacing w:after="398" w:line="360" w:lineRule="auto"/>
        <w:ind w:left="120" w:right="200" w:firstLine="708"/>
        <w:jc w:val="both"/>
        <w:rPr>
          <w:rFonts w:ascii="Arial" w:cs="Arial" w:eastAsia="Arial" w:hAnsi="Arial"/>
        </w:rPr>
      </w:pPr>
      <w:r w:rsidDel="00000000" w:rsidR="00000000" w:rsidRPr="00000000">
        <w:rPr>
          <w:rFonts w:ascii="Arial" w:cs="Arial" w:eastAsia="Arial" w:hAnsi="Arial"/>
          <w:rtl w:val="0"/>
        </w:rPr>
        <w:t xml:space="preserve">La Dirección deberá́ resolver si se cumplen los requisitos para imponer una sanción o bien el reclamo debe ser desestimado. Deberá́ quedar constancia de los fundamentos que justifiquen la decisión adoptada. Dicha resolución debe ser notificada a todas las partes en forma presencial o vía carta certificada. </w:t>
      </w:r>
    </w:p>
    <w:p w:rsidR="00000000" w:rsidDel="00000000" w:rsidP="00000000" w:rsidRDefault="00000000" w:rsidRPr="00000000" w14:paraId="0000062D">
      <w:pPr>
        <w:spacing w:after="398" w:line="360" w:lineRule="auto"/>
        <w:ind w:left="120" w:right="139" w:firstLine="708"/>
        <w:jc w:val="both"/>
        <w:rPr>
          <w:rFonts w:ascii="Arial" w:cs="Arial" w:eastAsia="Arial" w:hAnsi="Arial"/>
        </w:rPr>
      </w:pPr>
      <w:r w:rsidDel="00000000" w:rsidR="00000000" w:rsidRPr="00000000">
        <w:rPr>
          <w:rFonts w:ascii="Arial" w:cs="Arial" w:eastAsia="Arial" w:hAnsi="Arial"/>
          <w:rtl w:val="0"/>
        </w:rPr>
        <w:t xml:space="preserve">En caso que el proceso de investigación de la denuncia coincida con el término del año escolar, dificultando o impidiendo cualquier diligencia propia de la investigación, incluyendo la toma de declaraciones, defensa y o notificación de las conclusiones finales, se notificará vía carta certificada ya sea de las conclusiones finales o de la desestimación del mérito de  la denuncia por falta de información, entendiéndose dicho proceso como concluido.  </w:t>
      </w:r>
    </w:p>
    <w:p w:rsidR="00000000" w:rsidDel="00000000" w:rsidP="00000000" w:rsidRDefault="00000000" w:rsidRPr="00000000" w14:paraId="0000062E">
      <w:pPr>
        <w:numPr>
          <w:ilvl w:val="0"/>
          <w:numId w:val="152"/>
        </w:numPr>
        <w:spacing w:after="401" w:line="360" w:lineRule="auto"/>
        <w:ind w:left="487" w:right="7" w:hanging="367"/>
        <w:jc w:val="both"/>
        <w:rPr/>
      </w:pPr>
      <w:r w:rsidDel="00000000" w:rsidR="00000000" w:rsidRPr="00000000">
        <w:rPr>
          <w:rFonts w:ascii="Arial" w:cs="Arial" w:eastAsia="Arial" w:hAnsi="Arial"/>
          <w:b w:val="1"/>
          <w:bCs w:val="1"/>
          <w:rtl w:val="0"/>
        </w:rPr>
        <w:t xml:space="preserve">Medidas de reparación. </w:t>
      </w:r>
      <w:r w:rsidDel="00000000" w:rsidR="00000000" w:rsidRPr="00000000">
        <w:rPr>
          <w:rtl w:val="0"/>
        </w:rPr>
      </w:r>
    </w:p>
    <w:p w:rsidR="00000000" w:rsidDel="00000000" w:rsidP="00000000" w:rsidRDefault="00000000" w:rsidRPr="00000000" w14:paraId="0000062F">
      <w:pPr>
        <w:spacing w:after="276" w:line="360" w:lineRule="auto"/>
        <w:ind w:left="120" w:right="200" w:firstLine="708"/>
        <w:jc w:val="both"/>
        <w:rPr>
          <w:rFonts w:ascii="Arial" w:cs="Arial" w:eastAsia="Arial" w:hAnsi="Arial"/>
        </w:rPr>
      </w:pPr>
      <w:r w:rsidDel="00000000" w:rsidR="00000000" w:rsidRPr="00000000">
        <w:rPr>
          <w:rFonts w:ascii="Arial" w:cs="Arial" w:eastAsia="Arial" w:hAnsi="Arial"/>
          <w:rtl w:val="0"/>
        </w:rPr>
        <w:t xml:space="preserve">En la resolución se especificarán las medidas de reparación adoptadas a favor del afectado, así ́ como la forma en que se supervisará su efectivo cumplimiento. Tales medidas podrán consistir, por ejemplo, en disculpas privadas o públicas, restablecimiento de efectos personales, u otras que la autoridad competente determine. </w:t>
      </w:r>
    </w:p>
    <w:p w:rsidR="00000000" w:rsidDel="00000000" w:rsidP="00000000" w:rsidRDefault="00000000" w:rsidRPr="00000000" w14:paraId="00000630">
      <w:pPr>
        <w:numPr>
          <w:ilvl w:val="0"/>
          <w:numId w:val="152"/>
        </w:numPr>
        <w:spacing w:after="275" w:line="360" w:lineRule="auto"/>
        <w:ind w:left="487" w:right="7" w:hanging="367"/>
        <w:jc w:val="both"/>
        <w:rPr/>
      </w:pPr>
      <w:r w:rsidDel="00000000" w:rsidR="00000000" w:rsidRPr="00000000">
        <w:rPr>
          <w:rtl w:val="0"/>
        </w:rPr>
      </w:r>
    </w:p>
    <w:p w:rsidR="00000000" w:rsidDel="00000000" w:rsidP="00000000" w:rsidRDefault="00000000" w:rsidRPr="00000000" w14:paraId="00000631">
      <w:pPr>
        <w:numPr>
          <w:ilvl w:val="0"/>
          <w:numId w:val="152"/>
        </w:numPr>
        <w:spacing w:after="275" w:line="360" w:lineRule="auto"/>
        <w:ind w:left="487" w:right="7" w:hanging="367"/>
        <w:jc w:val="both"/>
        <w:rPr/>
      </w:pPr>
      <w:r w:rsidDel="00000000" w:rsidR="00000000" w:rsidRPr="00000000">
        <w:rPr>
          <w:rFonts w:ascii="Arial" w:cs="Arial" w:eastAsia="Arial" w:hAnsi="Arial"/>
          <w:b w:val="1"/>
          <w:bCs w:val="1"/>
          <w:rtl w:val="0"/>
        </w:rPr>
        <w:t xml:space="preserve">Sugerencias.</w:t>
      </w:r>
      <w:r w:rsidDel="00000000" w:rsidR="00000000" w:rsidRPr="00000000">
        <w:rPr>
          <w:rFonts w:ascii="Arial" w:cs="Arial" w:eastAsia="Arial" w:hAnsi="Arial"/>
          <w:rtl w:val="0"/>
        </w:rPr>
        <w:t xml:space="preserve"> I.- Para la familia:</w:t>
      </w:r>
      <w:r w:rsidDel="00000000" w:rsidR="00000000" w:rsidRPr="00000000">
        <w:rPr>
          <w:rFonts w:ascii="Arial" w:cs="Arial" w:eastAsia="Arial" w:hAnsi="Arial"/>
          <w:b w:val="1"/>
          <w:bCs w:val="1"/>
          <w:rtl w:val="0"/>
        </w:rPr>
        <w:t xml:space="preserve"> </w:t>
      </w:r>
      <w:r w:rsidDel="00000000" w:rsidR="00000000" w:rsidRPr="00000000">
        <w:rPr>
          <w:rtl w:val="0"/>
        </w:rPr>
      </w:r>
    </w:p>
    <w:p w:rsidR="00000000" w:rsidDel="00000000" w:rsidP="00000000" w:rsidRDefault="00000000" w:rsidRPr="00000000" w14:paraId="00000632">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Controlar los medios de comunicación en la casa.  </w:t>
      </w:r>
    </w:p>
    <w:p w:rsidR="00000000" w:rsidDel="00000000" w:rsidP="00000000" w:rsidRDefault="00000000" w:rsidRPr="00000000" w14:paraId="00000633">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Fortalecer las instancias de vida familiar, la comida del fin de semana, las actividades en vacaciones etc...  </w:t>
      </w:r>
    </w:p>
    <w:p w:rsidR="00000000" w:rsidDel="00000000" w:rsidP="00000000" w:rsidRDefault="00000000" w:rsidRPr="00000000" w14:paraId="00000634">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Ayudar a la reflexión, promover actitudes y estilos positivos a través de la conversación.  </w:t>
      </w:r>
    </w:p>
    <w:p w:rsidR="00000000" w:rsidDel="00000000" w:rsidP="00000000" w:rsidRDefault="00000000" w:rsidRPr="00000000" w14:paraId="00000635">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Ser ejemplo modelando estilos respetuosos.  </w:t>
      </w:r>
    </w:p>
    <w:p w:rsidR="00000000" w:rsidDel="00000000" w:rsidP="00000000" w:rsidRDefault="00000000" w:rsidRPr="00000000" w14:paraId="00000636">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Contener la emoción, dar tranquilidad, ayudar a reconocer emociones.  </w:t>
      </w:r>
    </w:p>
    <w:p w:rsidR="00000000" w:rsidDel="00000000" w:rsidP="00000000" w:rsidRDefault="00000000" w:rsidRPr="00000000" w14:paraId="00000637">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No culpabilizar sino responsabilizar.  </w:t>
      </w:r>
    </w:p>
    <w:p w:rsidR="00000000" w:rsidDel="00000000" w:rsidP="00000000" w:rsidRDefault="00000000" w:rsidRPr="00000000" w14:paraId="00000638">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No permitir grupos excluyentes.  </w:t>
      </w:r>
    </w:p>
    <w:p w:rsidR="00000000" w:rsidDel="00000000" w:rsidP="00000000" w:rsidRDefault="00000000" w:rsidRPr="00000000" w14:paraId="00000639">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No descalificar ni hablar mal de personas del curso, sobre todo delante de los hijos.  </w:t>
      </w:r>
    </w:p>
    <w:p w:rsidR="00000000" w:rsidDel="00000000" w:rsidP="00000000" w:rsidRDefault="00000000" w:rsidRPr="00000000" w14:paraId="0000063A">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No permitir el maltrato entre hermanos.  </w:t>
      </w:r>
    </w:p>
    <w:p w:rsidR="00000000" w:rsidDel="00000000" w:rsidP="00000000" w:rsidRDefault="00000000" w:rsidRPr="00000000" w14:paraId="0000063B">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Controlar el acceso a y uso de juegos electrónicos que incitan la violencia.  </w:t>
      </w:r>
    </w:p>
    <w:p w:rsidR="00000000" w:rsidDel="00000000" w:rsidP="00000000" w:rsidRDefault="00000000" w:rsidRPr="00000000" w14:paraId="0000063C">
      <w:pPr>
        <w:numPr>
          <w:ilvl w:val="0"/>
          <w:numId w:val="153"/>
        </w:numPr>
        <w:spacing w:after="14" w:line="360" w:lineRule="auto"/>
        <w:ind w:left="480" w:right="14" w:hanging="360"/>
        <w:jc w:val="both"/>
        <w:rPr/>
      </w:pPr>
      <w:r w:rsidDel="00000000" w:rsidR="00000000" w:rsidRPr="00000000">
        <w:rPr>
          <w:rFonts w:ascii="Arial" w:cs="Arial" w:eastAsia="Arial" w:hAnsi="Arial"/>
          <w:rtl w:val="0"/>
        </w:rPr>
        <w:t xml:space="preserve">El establecimiento velara por el bienestar de los alumnos, por lo que se espera que los apoderados confíen en los procedimientos y medidas que el establecimiento tome.  </w:t>
      </w:r>
    </w:p>
    <w:p w:rsidR="00000000" w:rsidDel="00000000" w:rsidP="00000000" w:rsidRDefault="00000000" w:rsidRPr="00000000" w14:paraId="0000063D">
      <w:pPr>
        <w:numPr>
          <w:ilvl w:val="0"/>
          <w:numId w:val="153"/>
        </w:numPr>
        <w:spacing w:after="276" w:line="360" w:lineRule="auto"/>
        <w:ind w:left="480" w:right="14" w:hanging="360"/>
        <w:jc w:val="both"/>
        <w:rPr/>
      </w:pPr>
      <w:r w:rsidDel="00000000" w:rsidR="00000000" w:rsidRPr="00000000">
        <w:rPr>
          <w:rFonts w:ascii="Arial" w:cs="Arial" w:eastAsia="Arial" w:hAnsi="Arial"/>
          <w:rtl w:val="0"/>
        </w:rPr>
        <w:t xml:space="preserve">Propiciar entre las familias involucradas un clima de respeto y aceptación de las medidas definidas por el establecimiento.  </w:t>
      </w:r>
    </w:p>
    <w:p w:rsidR="00000000" w:rsidDel="00000000" w:rsidP="00000000" w:rsidRDefault="00000000" w:rsidRPr="00000000" w14:paraId="0000063E">
      <w:pPr>
        <w:spacing w:after="275" w:line="360" w:lineRule="auto"/>
        <w:ind w:left="129" w:firstLine="0"/>
        <w:jc w:val="both"/>
        <w:rPr>
          <w:rFonts w:ascii="Arial" w:cs="Arial" w:eastAsia="Arial" w:hAnsi="Arial"/>
        </w:rPr>
      </w:pPr>
      <w:r w:rsidDel="00000000" w:rsidR="00000000" w:rsidRPr="00000000">
        <w:rPr>
          <w:rFonts w:ascii="Arial" w:cs="Arial" w:eastAsia="Arial" w:hAnsi="Arial"/>
          <w:rtl w:val="0"/>
        </w:rPr>
        <w:t xml:space="preserve">II.-  Para los profesores: </w:t>
      </w:r>
    </w:p>
    <w:p w:rsidR="00000000" w:rsidDel="00000000" w:rsidP="00000000" w:rsidRDefault="00000000" w:rsidRPr="00000000" w14:paraId="0000063F">
      <w:pPr>
        <w:numPr>
          <w:ilvl w:val="1"/>
          <w:numId w:val="153"/>
        </w:numPr>
        <w:spacing w:after="14" w:line="360" w:lineRule="auto"/>
        <w:ind w:left="840" w:right="146" w:hanging="273"/>
        <w:jc w:val="both"/>
        <w:rPr/>
      </w:pPr>
      <w:r w:rsidDel="00000000" w:rsidR="00000000" w:rsidRPr="00000000">
        <w:rPr>
          <w:rFonts w:ascii="Arial" w:cs="Arial" w:eastAsia="Arial" w:hAnsi="Arial"/>
          <w:rtl w:val="0"/>
        </w:rPr>
        <w:t xml:space="preserve">Entregar elementos de discernimiento frente a los contenidos violentos presentes en los medios de comunicación y a los juegos electrónicos.  </w:t>
      </w:r>
    </w:p>
    <w:p w:rsidR="00000000" w:rsidDel="00000000" w:rsidP="00000000" w:rsidRDefault="00000000" w:rsidRPr="00000000" w14:paraId="00000640">
      <w:pPr>
        <w:numPr>
          <w:ilvl w:val="1"/>
          <w:numId w:val="153"/>
        </w:numPr>
        <w:spacing w:after="14" w:line="360" w:lineRule="auto"/>
        <w:ind w:left="840" w:right="146" w:hanging="273"/>
        <w:jc w:val="both"/>
        <w:rPr/>
      </w:pPr>
      <w:r w:rsidDel="00000000" w:rsidR="00000000" w:rsidRPr="00000000">
        <w:rPr>
          <w:rFonts w:ascii="Arial" w:cs="Arial" w:eastAsia="Arial" w:hAnsi="Arial"/>
          <w:rtl w:val="0"/>
        </w:rPr>
        <w:t xml:space="preserve">Fortalecer las instancias de comunicación intrafamiliar  </w:t>
      </w:r>
    </w:p>
    <w:p w:rsidR="00000000" w:rsidDel="00000000" w:rsidP="00000000" w:rsidRDefault="00000000" w:rsidRPr="00000000" w14:paraId="00000641">
      <w:pPr>
        <w:keepNext w:val="0"/>
        <w:keepLines w:val="0"/>
        <w:pageBreakBefore w:val="0"/>
        <w:widowControl w:val="1"/>
        <w:numPr>
          <w:ilvl w:val="1"/>
          <w:numId w:val="154"/>
        </w:numPr>
        <w:pBdr>
          <w:top w:space="0" w:sz="0" w:val="nil"/>
          <w:left w:space="0" w:sz="0" w:val="nil"/>
          <w:bottom w:space="0" w:sz="0" w:val="nil"/>
          <w:right w:space="0" w:sz="0" w:val="nil"/>
          <w:between w:space="0" w:sz="0" w:val="nil"/>
        </w:pBdr>
        <w:shd w:fill="auto" w:val="clear"/>
        <w:spacing w:after="14" w:before="0" w:line="360" w:lineRule="auto"/>
        <w:ind w:left="840" w:right="146" w:hanging="273"/>
        <w:jc w:val="both"/>
        <w:rPr>
          <w:smallCaps w:val="0"/>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Incorporar actividades que ayuden a visualizar el problema y reflexionar sobre este  </w:t>
      </w:r>
    </w:p>
    <w:p w:rsidR="00000000" w:rsidDel="00000000" w:rsidP="00000000" w:rsidRDefault="00000000" w:rsidRPr="00000000" w14:paraId="00000642">
      <w:pPr>
        <w:numPr>
          <w:ilvl w:val="1"/>
          <w:numId w:val="154"/>
        </w:numPr>
        <w:spacing w:after="276" w:line="360" w:lineRule="auto"/>
        <w:ind w:left="840" w:right="146" w:hanging="273"/>
        <w:jc w:val="both"/>
        <w:rPr/>
      </w:pPr>
      <w:r w:rsidDel="00000000" w:rsidR="00000000" w:rsidRPr="00000000">
        <w:rPr>
          <w:rFonts w:ascii="Arial" w:cs="Arial" w:eastAsia="Arial" w:hAnsi="Arial"/>
          <w:rtl w:val="0"/>
        </w:rPr>
        <w:t xml:space="preserve">Prever problemas en la conformación de grupos de trabajo.  </w:t>
      </w:r>
    </w:p>
    <w:p w:rsidR="00000000" w:rsidDel="00000000" w:rsidP="00000000" w:rsidRDefault="00000000" w:rsidRPr="00000000" w14:paraId="00000643">
      <w:pPr>
        <w:spacing w:after="275" w:line="360" w:lineRule="auto"/>
        <w:ind w:left="129" w:firstLine="0"/>
        <w:jc w:val="both"/>
        <w:rPr>
          <w:rFonts w:ascii="Arial" w:cs="Arial" w:eastAsia="Arial" w:hAnsi="Arial"/>
        </w:rPr>
      </w:pPr>
      <w:r w:rsidDel="00000000" w:rsidR="00000000" w:rsidRPr="00000000">
        <w:rPr>
          <w:rFonts w:ascii="Arial" w:cs="Arial" w:eastAsia="Arial" w:hAnsi="Arial"/>
          <w:rtl w:val="0"/>
        </w:rPr>
        <w:t xml:space="preserve">III.- En el aula: </w:t>
      </w:r>
    </w:p>
    <w:p w:rsidR="00000000" w:rsidDel="00000000" w:rsidP="00000000" w:rsidRDefault="00000000" w:rsidRPr="00000000" w14:paraId="00000644">
      <w:pPr>
        <w:numPr>
          <w:ilvl w:val="1"/>
          <w:numId w:val="155"/>
        </w:numPr>
        <w:spacing w:after="14" w:line="360" w:lineRule="auto"/>
        <w:ind w:left="840" w:right="14" w:hanging="360"/>
        <w:jc w:val="both"/>
        <w:rPr/>
      </w:pPr>
      <w:r w:rsidDel="00000000" w:rsidR="00000000" w:rsidRPr="00000000">
        <w:rPr>
          <w:rFonts w:ascii="Arial" w:cs="Arial" w:eastAsia="Arial" w:hAnsi="Arial"/>
          <w:rtl w:val="0"/>
        </w:rPr>
        <w:t xml:space="preserve">Propiciar un buen ambiente de aprendizaje (saludo, orden, limpieza, trato amable)  </w:t>
      </w:r>
    </w:p>
    <w:p w:rsidR="00000000" w:rsidDel="00000000" w:rsidP="00000000" w:rsidRDefault="00000000" w:rsidRPr="00000000" w14:paraId="00000645">
      <w:pPr>
        <w:numPr>
          <w:ilvl w:val="1"/>
          <w:numId w:val="155"/>
        </w:numPr>
        <w:spacing w:after="14" w:line="360" w:lineRule="auto"/>
        <w:ind w:left="840" w:right="14" w:hanging="360"/>
        <w:jc w:val="both"/>
        <w:rPr/>
      </w:pPr>
      <w:r w:rsidDel="00000000" w:rsidR="00000000" w:rsidRPr="00000000">
        <w:rPr>
          <w:rFonts w:ascii="Arial" w:cs="Arial" w:eastAsia="Arial" w:hAnsi="Arial"/>
          <w:rtl w:val="0"/>
        </w:rPr>
        <w:t xml:space="preserve">No aceptar faltas de respeto (intervenir en forma inmediata frente a burlas, lenguaje inadecuado, otros.)  </w:t>
      </w:r>
    </w:p>
    <w:p w:rsidR="00000000" w:rsidDel="00000000" w:rsidP="00000000" w:rsidRDefault="00000000" w:rsidRPr="00000000" w14:paraId="00000646">
      <w:pPr>
        <w:numPr>
          <w:ilvl w:val="1"/>
          <w:numId w:val="155"/>
        </w:numPr>
        <w:spacing w:after="14" w:line="360" w:lineRule="auto"/>
        <w:ind w:left="840" w:right="14" w:hanging="360"/>
        <w:jc w:val="both"/>
        <w:rPr/>
      </w:pPr>
      <w:r w:rsidDel="00000000" w:rsidR="00000000" w:rsidRPr="00000000">
        <w:rPr>
          <w:rFonts w:ascii="Arial" w:cs="Arial" w:eastAsia="Arial" w:hAnsi="Arial"/>
          <w:rtl w:val="0"/>
        </w:rPr>
        <w:t xml:space="preserve">Enseñar a escuchar, respetar al otro mientras habla.  </w:t>
      </w:r>
    </w:p>
    <w:p w:rsidR="00000000" w:rsidDel="00000000" w:rsidP="00000000" w:rsidRDefault="00000000" w:rsidRPr="00000000" w14:paraId="00000647">
      <w:pPr>
        <w:numPr>
          <w:ilvl w:val="1"/>
          <w:numId w:val="155"/>
        </w:numPr>
        <w:spacing w:after="276" w:line="360" w:lineRule="auto"/>
        <w:ind w:left="840" w:right="14" w:hanging="360"/>
        <w:jc w:val="both"/>
        <w:rPr/>
      </w:pPr>
      <w:r w:rsidDel="00000000" w:rsidR="00000000" w:rsidRPr="00000000">
        <w:rPr>
          <w:rFonts w:ascii="Arial" w:cs="Arial" w:eastAsia="Arial" w:hAnsi="Arial"/>
          <w:rtl w:val="0"/>
        </w:rPr>
        <w:t xml:space="preserve">Mantener un clima adecuado que promueva el aprendizaje: orden, silencio, respeto, etc.  </w:t>
      </w:r>
    </w:p>
    <w:p w:rsidR="00000000" w:rsidDel="00000000" w:rsidP="00000000" w:rsidRDefault="00000000" w:rsidRPr="00000000" w14:paraId="00000648">
      <w:pPr>
        <w:spacing w:after="275" w:line="360" w:lineRule="auto"/>
        <w:ind w:left="129" w:firstLine="0"/>
        <w:jc w:val="both"/>
        <w:rPr>
          <w:rFonts w:ascii="Arial" w:cs="Arial" w:eastAsia="Arial" w:hAnsi="Arial"/>
        </w:rPr>
      </w:pPr>
      <w:r w:rsidDel="00000000" w:rsidR="00000000" w:rsidRPr="00000000">
        <w:rPr>
          <w:rFonts w:ascii="Arial" w:cs="Arial" w:eastAsia="Arial" w:hAnsi="Arial"/>
          <w:rtl w:val="0"/>
        </w:rPr>
        <w:t xml:space="preserve">IV.- Para los alumnos/as. </w:t>
      </w:r>
    </w:p>
    <w:p w:rsidR="00000000" w:rsidDel="00000000" w:rsidP="00000000" w:rsidRDefault="00000000" w:rsidRPr="00000000" w14:paraId="00000649">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Reflexionar sobre las consecuencias de realizar ciertos actos, acordes a su edad  </w:t>
      </w:r>
    </w:p>
    <w:p w:rsidR="00000000" w:rsidDel="00000000" w:rsidP="00000000" w:rsidRDefault="00000000" w:rsidRPr="00000000" w14:paraId="0000064A">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Aceptar la responsabilidad y consecuencia de sus actos  </w:t>
      </w:r>
    </w:p>
    <w:p w:rsidR="00000000" w:rsidDel="00000000" w:rsidP="00000000" w:rsidRDefault="00000000" w:rsidRPr="00000000" w14:paraId="0000064B">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Incentivar el autocontrol  </w:t>
      </w:r>
    </w:p>
    <w:p w:rsidR="00000000" w:rsidDel="00000000" w:rsidP="00000000" w:rsidRDefault="00000000" w:rsidRPr="00000000" w14:paraId="0000064C">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Ser tolerante frente a la diversidad.  </w:t>
      </w:r>
    </w:p>
    <w:p w:rsidR="00000000" w:rsidDel="00000000" w:rsidP="00000000" w:rsidRDefault="00000000" w:rsidRPr="00000000" w14:paraId="0000064D">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Progresivamente valorar actitudes como compartir</w:t>
      </w:r>
    </w:p>
    <w:p w:rsidR="00000000" w:rsidDel="00000000" w:rsidP="00000000" w:rsidRDefault="00000000" w:rsidRPr="00000000" w14:paraId="0000064E">
      <w:pPr>
        <w:numPr>
          <w:ilvl w:val="1"/>
          <w:numId w:val="156"/>
        </w:numPr>
        <w:spacing w:after="14" w:line="360" w:lineRule="auto"/>
        <w:ind w:left="480" w:right="14" w:firstLine="360"/>
        <w:jc w:val="both"/>
        <w:rPr/>
      </w:pPr>
      <w:r w:rsidDel="00000000" w:rsidR="00000000" w:rsidRPr="00000000">
        <w:rPr>
          <w:rFonts w:ascii="Arial" w:cs="Arial" w:eastAsia="Arial" w:hAnsi="Arial"/>
          <w:rtl w:val="0"/>
        </w:rPr>
        <w:t xml:space="preserve">Integrar a los compañeros a las actividades desarrolladas en el curso.  </w:t>
      </w:r>
    </w:p>
    <w:p w:rsidR="00000000" w:rsidDel="00000000" w:rsidP="00000000" w:rsidRDefault="00000000" w:rsidRPr="00000000" w14:paraId="0000064F">
      <w:pPr>
        <w:spacing w:after="263" w:line="360" w:lineRule="auto"/>
        <w:ind w:left="480" w:right="14"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50">
      <w:pPr>
        <w:spacing w:after="263" w:line="360" w:lineRule="auto"/>
        <w:ind w:left="482" w:right="14" w:firstLine="0"/>
        <w:jc w:val="both"/>
        <w:rPr>
          <w:rFonts w:ascii="Arial" w:cs="Arial" w:eastAsia="Arial" w:hAnsi="Arial"/>
        </w:rPr>
      </w:pPr>
      <w:r w:rsidDel="00000000" w:rsidR="00000000" w:rsidRPr="00000000">
        <w:rPr>
          <w:rFonts w:ascii="Arial" w:cs="Arial" w:eastAsia="Arial" w:hAnsi="Arial"/>
          <w:rtl w:val="0"/>
        </w:rPr>
        <w:t xml:space="preserve">V.- Para la comunidad.  </w:t>
      </w:r>
    </w:p>
    <w:p w:rsidR="00000000" w:rsidDel="00000000" w:rsidP="00000000" w:rsidRDefault="00000000" w:rsidRPr="00000000" w14:paraId="00000651">
      <w:pPr>
        <w:numPr>
          <w:ilvl w:val="1"/>
          <w:numId w:val="158"/>
        </w:numPr>
        <w:spacing w:after="14" w:line="360" w:lineRule="auto"/>
        <w:ind w:left="482" w:right="14" w:hanging="360"/>
        <w:jc w:val="both"/>
        <w:rPr/>
      </w:pPr>
      <w:r w:rsidDel="00000000" w:rsidR="00000000" w:rsidRPr="00000000">
        <w:rPr>
          <w:rFonts w:ascii="Arial" w:cs="Arial" w:eastAsia="Arial" w:hAnsi="Arial"/>
          <w:rtl w:val="0"/>
        </w:rPr>
        <w:t xml:space="preserve">Comunicación oportuna de algún hecho o sospecha de este a Educadora de Párvulo de nivel, Encargado de Convivencia o directora.  </w:t>
      </w:r>
    </w:p>
    <w:p w:rsidR="00000000" w:rsidDel="00000000" w:rsidP="00000000" w:rsidRDefault="00000000" w:rsidRPr="00000000" w14:paraId="00000652">
      <w:pPr>
        <w:numPr>
          <w:ilvl w:val="1"/>
          <w:numId w:val="158"/>
        </w:numPr>
        <w:spacing w:after="14" w:line="360" w:lineRule="auto"/>
        <w:ind w:left="482" w:right="14" w:hanging="360"/>
        <w:jc w:val="both"/>
        <w:rPr/>
      </w:pPr>
      <w:r w:rsidDel="00000000" w:rsidR="00000000" w:rsidRPr="00000000">
        <w:rPr>
          <w:rFonts w:ascii="Arial" w:cs="Arial" w:eastAsia="Arial" w:hAnsi="Arial"/>
          <w:rtl w:val="0"/>
        </w:rPr>
        <w:t xml:space="preserve">Cada funcionario desde su rol reportara cualquier hecho que podría llevar a un acto de agresión. </w:t>
      </w:r>
    </w:p>
    <w:p w:rsidR="00000000" w:rsidDel="00000000" w:rsidP="00000000" w:rsidRDefault="00000000" w:rsidRPr="00000000" w14:paraId="00000653">
      <w:pPr>
        <w:numPr>
          <w:ilvl w:val="1"/>
          <w:numId w:val="158"/>
        </w:numPr>
        <w:spacing w:after="14" w:line="360" w:lineRule="auto"/>
        <w:ind w:left="482" w:right="14" w:hanging="360"/>
        <w:jc w:val="both"/>
        <w:rPr/>
      </w:pPr>
      <w:r w:rsidDel="00000000" w:rsidR="00000000" w:rsidRPr="00000000">
        <w:rPr>
          <w:rFonts w:ascii="Arial" w:cs="Arial" w:eastAsia="Arial" w:hAnsi="Arial"/>
          <w:rtl w:val="0"/>
        </w:rPr>
        <w:t xml:space="preserve">Mantener supervisión permanente</w:t>
      </w:r>
    </w:p>
    <w:p w:rsidR="00000000" w:rsidDel="00000000" w:rsidP="00000000" w:rsidRDefault="00000000" w:rsidRPr="00000000" w14:paraId="00000654">
      <w:pPr>
        <w:numPr>
          <w:ilvl w:val="1"/>
          <w:numId w:val="158"/>
        </w:numPr>
        <w:spacing w:after="14" w:line="360" w:lineRule="auto"/>
        <w:ind w:left="482" w:right="14" w:hanging="360"/>
        <w:jc w:val="both"/>
        <w:rPr/>
      </w:pPr>
      <w:r w:rsidDel="00000000" w:rsidR="00000000" w:rsidRPr="00000000">
        <w:rPr>
          <w:rFonts w:ascii="Arial" w:cs="Arial" w:eastAsia="Arial" w:hAnsi="Arial"/>
          <w:rtl w:val="0"/>
        </w:rPr>
        <w:t xml:space="preserve">No dejar a los alumnos/as sin supervisión (puntualidad, responsabilidad, presencia).  </w:t>
      </w:r>
    </w:p>
    <w:p w:rsidR="00000000" w:rsidDel="00000000" w:rsidP="00000000" w:rsidRDefault="00000000" w:rsidRPr="00000000" w14:paraId="00000655">
      <w:pPr>
        <w:numPr>
          <w:ilvl w:val="1"/>
          <w:numId w:val="158"/>
        </w:numPr>
        <w:spacing w:after="277" w:line="360" w:lineRule="auto"/>
        <w:ind w:left="482" w:right="14" w:hanging="360"/>
        <w:jc w:val="both"/>
        <w:rPr/>
      </w:pPr>
      <w:r w:rsidDel="00000000" w:rsidR="00000000" w:rsidRPr="00000000">
        <w:rPr>
          <w:rFonts w:ascii="Arial" w:cs="Arial" w:eastAsia="Arial" w:hAnsi="Arial"/>
          <w:rtl w:val="0"/>
        </w:rPr>
        <w:t xml:space="preserve">Socializar este producto a todos los estamentos de la comunidad educativa.  </w:t>
      </w:r>
    </w:p>
    <w:p w:rsidR="00000000" w:rsidDel="00000000" w:rsidP="00000000" w:rsidRDefault="00000000" w:rsidRPr="00000000" w14:paraId="00000656">
      <w:pPr>
        <w:spacing w:after="275" w:line="360" w:lineRule="auto"/>
        <w:ind w:left="482" w:firstLine="0"/>
        <w:jc w:val="both"/>
        <w:rPr>
          <w:rFonts w:ascii="Arial" w:cs="Arial" w:eastAsia="Arial" w:hAnsi="Arial"/>
        </w:rPr>
      </w:pPr>
      <w:r w:rsidDel="00000000" w:rsidR="00000000" w:rsidRPr="00000000">
        <w:rPr>
          <w:rFonts w:ascii="Arial" w:cs="Arial" w:eastAsia="Arial" w:hAnsi="Arial"/>
          <w:rtl w:val="0"/>
        </w:rPr>
        <w:t xml:space="preserve">VI.- Para la Dirección. </w:t>
      </w:r>
    </w:p>
    <w:p w:rsidR="00000000" w:rsidDel="00000000" w:rsidP="00000000" w:rsidRDefault="00000000" w:rsidRPr="00000000" w14:paraId="00000657">
      <w:pPr>
        <w:numPr>
          <w:ilvl w:val="1"/>
          <w:numId w:val="159"/>
        </w:numPr>
        <w:spacing w:after="14" w:line="360" w:lineRule="auto"/>
        <w:ind w:left="482" w:right="14" w:hanging="360"/>
        <w:jc w:val="both"/>
        <w:rPr/>
      </w:pPr>
      <w:r w:rsidDel="00000000" w:rsidR="00000000" w:rsidRPr="00000000">
        <w:rPr>
          <w:rFonts w:ascii="Arial" w:cs="Arial" w:eastAsia="Arial" w:hAnsi="Arial"/>
          <w:rtl w:val="0"/>
        </w:rPr>
        <w:t xml:space="preserve">Promover acciones de buena convivencia al interior de la comunidad.  </w:t>
      </w:r>
    </w:p>
    <w:p w:rsidR="00000000" w:rsidDel="00000000" w:rsidP="00000000" w:rsidRDefault="00000000" w:rsidRPr="00000000" w14:paraId="00000658">
      <w:pPr>
        <w:numPr>
          <w:ilvl w:val="1"/>
          <w:numId w:val="159"/>
        </w:numPr>
        <w:spacing w:after="14" w:line="360" w:lineRule="auto"/>
        <w:ind w:left="482" w:right="14" w:hanging="360"/>
        <w:jc w:val="both"/>
        <w:rPr/>
      </w:pPr>
      <w:r w:rsidDel="00000000" w:rsidR="00000000" w:rsidRPr="00000000">
        <w:rPr>
          <w:rFonts w:ascii="Arial" w:cs="Arial" w:eastAsia="Arial" w:hAnsi="Arial"/>
          <w:rtl w:val="0"/>
        </w:rPr>
        <w:t xml:space="preserve">Promover, implementar y evaluar las políticas anti-bullying a la luz del Proyecto Educativo.  </w:t>
      </w:r>
    </w:p>
    <w:p w:rsidR="00000000" w:rsidDel="00000000" w:rsidP="00000000" w:rsidRDefault="00000000" w:rsidRPr="00000000" w14:paraId="00000659">
      <w:pPr>
        <w:numPr>
          <w:ilvl w:val="1"/>
          <w:numId w:val="159"/>
        </w:numPr>
        <w:spacing w:after="276" w:line="360" w:lineRule="auto"/>
        <w:ind w:left="482" w:right="14" w:hanging="360"/>
        <w:jc w:val="both"/>
        <w:rPr/>
      </w:pPr>
      <w:r w:rsidDel="00000000" w:rsidR="00000000" w:rsidRPr="00000000">
        <w:rPr>
          <w:rFonts w:ascii="Arial" w:cs="Arial" w:eastAsia="Arial" w:hAnsi="Arial"/>
          <w:rtl w:val="0"/>
        </w:rPr>
        <w:t xml:space="preserve">Asignar los recursos necesarios para concretizar las políticas anti-bullying.  </w:t>
      </w:r>
    </w:p>
    <w:p w:rsidR="00000000" w:rsidDel="00000000" w:rsidP="00000000" w:rsidRDefault="00000000" w:rsidRPr="00000000" w14:paraId="0000065A">
      <w:pPr>
        <w:spacing w:after="326" w:line="360" w:lineRule="auto"/>
        <w:ind w:left="482" w:right="7" w:hanging="10"/>
        <w:jc w:val="both"/>
        <w:rPr>
          <w:rFonts w:ascii="Arial" w:cs="Arial" w:eastAsia="Arial" w:hAnsi="Arial"/>
        </w:rPr>
      </w:pPr>
      <w:r w:rsidDel="00000000" w:rsidR="00000000" w:rsidRPr="00000000">
        <w:rPr>
          <w:rFonts w:ascii="Arial" w:cs="Arial" w:eastAsia="Arial" w:hAnsi="Arial"/>
          <w:b w:val="1"/>
          <w:bCs w:val="1"/>
          <w:rtl w:val="0"/>
        </w:rPr>
        <w:t xml:space="preserve">13.  Obligación de denuncia de delitos. </w:t>
      </w:r>
      <w:r w:rsidDel="00000000" w:rsidR="00000000" w:rsidRPr="00000000">
        <w:rPr>
          <w:rtl w:val="0"/>
        </w:rPr>
      </w:r>
    </w:p>
    <w:p w:rsidR="00000000" w:rsidDel="00000000" w:rsidP="00000000" w:rsidRDefault="00000000" w:rsidRPr="00000000" w14:paraId="0000065B">
      <w:pPr>
        <w:spacing w:after="103" w:line="360" w:lineRule="auto"/>
        <w:ind w:left="482" w:right="7" w:firstLine="0"/>
        <w:jc w:val="both"/>
        <w:rPr>
          <w:rFonts w:ascii="Arial" w:cs="Arial" w:eastAsia="Arial" w:hAnsi="Arial"/>
          <w:b w:val="1"/>
          <w:bCs w:val="1"/>
        </w:rPr>
      </w:pPr>
      <w:r w:rsidDel="00000000" w:rsidR="00000000" w:rsidRPr="00000000">
        <w:rPr>
          <w:rFonts w:ascii="Arial" w:cs="Arial" w:eastAsia="Arial" w:hAnsi="Arial"/>
          <w:rtl w:val="0"/>
        </w:rPr>
        <w:t xml:space="preserve">La directora, deberá denunciar cualquier acción u omisión que revista caracteres de delito y que afecte a un miembro de la comunidad educativa tales como lesiones, amenazas, robos, hurtos, abusos sexuales, porte o tenencia ilegal de armas, tráfico de sustancias ilícitas u otros. Se deberá́ denunciar ante Carabineros de Chile, PDI, las fiscalías del Ministerio Publico o los tribunales competentes dentro del plazo de 24 horas desde que se tome conocimiento del hecho, conforme lo dispuesto en los Artículo  s 175 letra e y 176 del código Procesal Penal.</w:t>
      </w:r>
      <w:r w:rsidDel="00000000" w:rsidR="00000000" w:rsidRPr="00000000">
        <w:rPr>
          <w:rFonts w:ascii="Arial" w:cs="Arial" w:eastAsia="Arial" w:hAnsi="Arial"/>
          <w:b w:val="1"/>
          <w:bCs w:val="1"/>
          <w:rtl w:val="0"/>
        </w:rPr>
        <w:t xml:space="preserve"> </w:t>
      </w:r>
    </w:p>
    <w:p w:rsidR="00000000" w:rsidDel="00000000" w:rsidP="00000000" w:rsidRDefault="00000000" w:rsidRPr="00000000" w14:paraId="0000065C">
      <w:pPr>
        <w:spacing w:after="103" w:line="360" w:lineRule="auto"/>
        <w:ind w:left="482" w:right="7"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65D">
      <w:pPr>
        <w:spacing w:after="103" w:line="360" w:lineRule="auto"/>
        <w:ind w:left="482" w:right="7" w:firstLine="0"/>
        <w:jc w:val="both"/>
        <w:rPr>
          <w:rFonts w:ascii="Arial" w:cs="Arial" w:eastAsia="Arial" w:hAnsi="Arial"/>
        </w:rPr>
      </w:pPr>
      <w:r w:rsidDel="00000000" w:rsidR="00000000" w:rsidRPr="00000000">
        <w:rPr>
          <w:rFonts w:ascii="Arial" w:cs="Arial" w:eastAsia="Arial" w:hAnsi="Arial"/>
          <w:b w:val="1"/>
          <w:bCs w:val="1"/>
          <w:rtl w:val="0"/>
        </w:rPr>
        <w:t xml:space="preserve">RESPONSABLES</w:t>
      </w:r>
      <w:r w:rsidDel="00000000" w:rsidR="00000000" w:rsidRPr="00000000">
        <w:rPr>
          <w:rFonts w:ascii="Arial" w:cs="Arial" w:eastAsia="Arial" w:hAnsi="Arial"/>
          <w:rtl w:val="0"/>
        </w:rPr>
        <w:t xml:space="preserve">  </w:t>
      </w:r>
    </w:p>
    <w:p w:rsidR="00000000" w:rsidDel="00000000" w:rsidP="00000000" w:rsidRDefault="00000000" w:rsidRPr="00000000" w14:paraId="0000065E">
      <w:pPr>
        <w:spacing w:after="121" w:line="360" w:lineRule="auto"/>
        <w:ind w:left="482" w:firstLine="0"/>
        <w:jc w:val="both"/>
        <w:rPr>
          <w:rFonts w:ascii="Arial" w:cs="Arial" w:eastAsia="Arial" w:hAnsi="Arial"/>
        </w:rPr>
      </w:pPr>
      <w:r w:rsidDel="00000000" w:rsidR="00000000" w:rsidRPr="00000000">
        <w:rPr>
          <w:rFonts w:ascii="Arial" w:cs="Arial" w:eastAsia="Arial" w:hAnsi="Arial"/>
          <w:rtl w:val="0"/>
        </w:rPr>
        <w:t xml:space="preserve"> La Ley Nº 20.536, en su Art. 16, letra C, señala: </w:t>
      </w:r>
      <w:r w:rsidDel="00000000" w:rsidR="00000000" w:rsidRPr="00000000">
        <w:rPr>
          <w:rFonts w:ascii="Arial" w:cs="Arial" w:eastAsia="Arial" w:hAnsi="Arial"/>
          <w:i w:val="1"/>
          <w:iCs w:val="1"/>
          <w:rtl w:val="0"/>
        </w:rPr>
        <w:t xml:space="preserve">“Los alumnos, alumnas, padres, madres, apoderados, profesionales y asistentes de la Educación, así como los equipos docentes y directivos de los establecimientos educacionales deberán propiciar un clima escolar que promueva la buena convivencia de manera de prevenir todo tipo de acoso escolar”</w:t>
      </w:r>
      <w:r w:rsidDel="00000000" w:rsidR="00000000" w:rsidRPr="00000000">
        <w:rPr>
          <w:rFonts w:ascii="Arial" w:cs="Arial" w:eastAsia="Arial" w:hAnsi="Arial"/>
          <w:rtl w:val="0"/>
        </w:rPr>
        <w:t xml:space="preserve">.   Cada miembro del personal del establecimiento deberá actuar respetando en todo momento los procedimientos establecidos frente a situaciones de violencia que afecten a alumnas, alumnos y miembros del personal del establecimiento.  </w:t>
      </w:r>
    </w:p>
    <w:p w:rsidR="00000000" w:rsidDel="00000000" w:rsidP="00000000" w:rsidRDefault="00000000" w:rsidRPr="00000000" w14:paraId="0000065F">
      <w:pPr>
        <w:spacing w:after="103" w:line="240" w:lineRule="auto"/>
        <w:ind w:left="482"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60">
      <w:pPr>
        <w:spacing w:after="98" w:line="333" w:lineRule="auto"/>
        <w:ind w:left="482" w:firstLine="0"/>
        <w:jc w:val="both"/>
        <w:rPr>
          <w:rFonts w:ascii="Arial" w:cs="Arial" w:eastAsia="Arial" w:hAnsi="Arial"/>
          <w:sz w:val="24"/>
          <w:szCs w:val="24"/>
        </w:rPr>
        <w:sectPr>
          <w:headerReference r:id="rId28" w:type="default"/>
          <w:headerReference r:id="rId29" w:type="first"/>
          <w:headerReference r:id="rId30" w:type="even"/>
          <w:footerReference r:id="rId31" w:type="default"/>
          <w:footerReference r:id="rId32" w:type="first"/>
          <w:footerReference r:id="rId33" w:type="even"/>
          <w:pgSz w:h="18720" w:w="12240" w:orient="portrait"/>
          <w:pgMar w:bottom="1418" w:top="1423" w:left="1440" w:right="1440" w:header="720" w:footer="709"/>
          <w:pgNumType w:start="0"/>
          <w:titlePg w:val="1"/>
        </w:sectPr>
      </w:pPr>
      <w:r w:rsidDel="00000000" w:rsidR="00000000" w:rsidRPr="00000000">
        <w:rPr>
          <w:rFonts w:ascii="Arial" w:cs="Arial" w:eastAsia="Arial" w:hAnsi="Arial"/>
          <w:sz w:val="24"/>
          <w:szCs w:val="24"/>
          <w:rtl w:val="0"/>
        </w:rPr>
        <w:t xml:space="preserve">La Educación en el buen trato y el respeto tiene sus bases en la familia, la que deberá educar a sus hijos fortaleciendo el desarrollo de Habilidades Sociales, y la capacidad de resolver pacíficamente los conflictos. Esta constituirá la base preparatoria para la Educación en una Buena Convivencia Escolar.  </w:t>
      </w:r>
    </w:p>
    <w:p w:rsidR="00000000" w:rsidDel="00000000" w:rsidP="00000000" w:rsidRDefault="00000000" w:rsidRPr="00000000" w14:paraId="00000661">
      <w:pPr>
        <w:rPr/>
      </w:pPr>
      <w:r w:rsidDel="00000000" w:rsidR="00000000" w:rsidRPr="00000000">
        <w:rPr>
          <w:rtl w:val="0"/>
        </w:rPr>
      </w:r>
    </w:p>
    <w:p w:rsidR="00000000" w:rsidDel="00000000" w:rsidP="00000000" w:rsidRDefault="00000000" w:rsidRPr="00000000" w14:paraId="00000662">
      <w:pPr>
        <w:keepNext w:val="1"/>
        <w:keepLines w:val="1"/>
        <w:spacing w:after="0" w:lineRule="auto"/>
        <w:ind w:left="24" w:hanging="10"/>
        <w:jc w:val="both"/>
        <w:rPr>
          <w:rFonts w:ascii="Arial" w:cs="Arial" w:eastAsia="Arial" w:hAnsi="Arial"/>
          <w:b w:val="1"/>
          <w:bCs w:val="1"/>
          <w:color w:val="000000"/>
          <w:sz w:val="48"/>
          <w:szCs w:val="48"/>
        </w:rPr>
      </w:pPr>
      <w:bookmarkStart w:colFirst="0" w:colLast="0" w:name="_4uproqx0ry3l" w:id="10"/>
      <w:bookmarkEnd w:id="10"/>
      <w:r w:rsidDel="00000000" w:rsidR="00000000" w:rsidRPr="00000000">
        <w:rPr>
          <w:rtl w:val="0"/>
        </w:rPr>
      </w:r>
    </w:p>
    <w:p w:rsidR="00000000" w:rsidDel="00000000" w:rsidP="00000000" w:rsidRDefault="00000000" w:rsidRPr="00000000" w14:paraId="00000663">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664">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665">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666">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667">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668">
      <w:pPr>
        <w:keepNext w:val="1"/>
        <w:keepLines w:val="1"/>
        <w:spacing w:after="0" w:lineRule="auto"/>
        <w:ind w:left="24" w:hanging="10"/>
        <w:jc w:val="both"/>
        <w:rPr>
          <w:rFonts w:ascii="Arial" w:cs="Arial" w:eastAsia="Arial" w:hAnsi="Arial"/>
          <w:b w:val="1"/>
          <w:bCs w:val="1"/>
          <w:color w:val="000000"/>
          <w:sz w:val="48"/>
          <w:szCs w:val="48"/>
        </w:rPr>
      </w:pPr>
      <w:r w:rsidDel="00000000" w:rsidR="00000000" w:rsidRPr="00000000">
        <w:rPr>
          <w:rFonts w:ascii="Arial" w:cs="Arial" w:eastAsia="Arial" w:hAnsi="Arial"/>
          <w:b w:val="1"/>
          <w:bCs w:val="1"/>
          <w:color w:val="000000"/>
          <w:sz w:val="48"/>
          <w:szCs w:val="48"/>
          <w:rtl w:val="0"/>
        </w:rPr>
        <w:t xml:space="preserve">PROTOCOLO DE ACTUACIÓN FRENTE A  ACCIDENTES DE LOS PÁRVULOS</w:t>
      </w:r>
    </w:p>
    <w:p w:rsidR="00000000" w:rsidDel="00000000" w:rsidP="00000000" w:rsidRDefault="00000000" w:rsidRPr="00000000" w14:paraId="00000669">
      <w:pPr>
        <w:keepNext w:val="1"/>
        <w:keepLines w:val="1"/>
        <w:spacing w:after="131" w:lineRule="auto"/>
        <w:ind w:left="24" w:hanging="10"/>
        <w:jc w:val="both"/>
        <w:rPr>
          <w:rFonts w:ascii="Arial" w:cs="Arial" w:eastAsia="Arial" w:hAnsi="Arial"/>
          <w:color w:val="000000"/>
          <w:sz w:val="44"/>
          <w:szCs w:val="44"/>
        </w:rPr>
      </w:pPr>
      <w:r w:rsidDel="00000000" w:rsidR="00000000" w:rsidRPr="00000000">
        <w:rPr>
          <w:rtl w:val="0"/>
        </w:rPr>
      </w:r>
    </w:p>
    <w:p w:rsidR="00000000" w:rsidDel="00000000" w:rsidP="00000000" w:rsidRDefault="00000000" w:rsidRPr="00000000" w14:paraId="0000066A">
      <w:pPr>
        <w:keepNext w:val="1"/>
        <w:keepLines w:val="1"/>
        <w:spacing w:after="131" w:lineRule="auto"/>
        <w:ind w:left="24" w:hanging="10"/>
        <w:jc w:val="both"/>
        <w:rPr>
          <w:rFonts w:ascii="Arial" w:cs="Arial" w:eastAsia="Arial" w:hAnsi="Arial"/>
          <w:color w:val="000000"/>
          <w:sz w:val="44"/>
          <w:szCs w:val="44"/>
        </w:rPr>
      </w:pPr>
      <w:r w:rsidDel="00000000" w:rsidR="00000000" w:rsidRPr="00000000">
        <w:rPr>
          <w:rtl w:val="0"/>
        </w:rPr>
      </w:r>
    </w:p>
    <w:p w:rsidR="00000000" w:rsidDel="00000000" w:rsidP="00000000" w:rsidRDefault="00000000" w:rsidRPr="00000000" w14:paraId="0000066B">
      <w:pPr>
        <w:keepNext w:val="1"/>
        <w:keepLines w:val="1"/>
        <w:spacing w:after="0" w:lineRule="auto"/>
        <w:ind w:left="24" w:hanging="10"/>
        <w:jc w:val="both"/>
        <w:rPr>
          <w:rFonts w:ascii="Arial" w:cs="Arial" w:eastAsia="Arial" w:hAnsi="Arial"/>
          <w:color w:val="000000"/>
          <w:sz w:val="48"/>
          <w:szCs w:val="48"/>
        </w:rPr>
      </w:pPr>
      <w:r w:rsidDel="00000000" w:rsidR="00000000" w:rsidRPr="00000000">
        <w:rPr>
          <w:rtl w:val="0"/>
        </w:rPr>
      </w:r>
    </w:p>
    <w:p w:rsidR="00000000" w:rsidDel="00000000" w:rsidP="00000000" w:rsidRDefault="00000000" w:rsidRPr="00000000" w14:paraId="0000066C">
      <w:pPr>
        <w:keepNext w:val="1"/>
        <w:keepLines w:val="1"/>
        <w:spacing w:after="0" w:lineRule="auto"/>
        <w:ind w:left="24" w:hanging="10"/>
        <w:jc w:val="center"/>
        <w:rPr>
          <w:rFonts w:ascii="Arial" w:cs="Arial" w:eastAsia="Arial" w:hAnsi="Arial"/>
          <w:color w:val="000000"/>
          <w:sz w:val="48"/>
          <w:szCs w:val="48"/>
        </w:rPr>
      </w:pPr>
      <w:r w:rsidDel="00000000" w:rsidR="00000000" w:rsidRPr="00000000">
        <w:rPr>
          <w:rFonts w:ascii="Arial" w:cs="Arial" w:eastAsia="Arial" w:hAnsi="Arial"/>
          <w:b w:val="1"/>
          <w:bCs w:val="1"/>
          <w:sz w:val="44"/>
          <w:szCs w:val="44"/>
        </w:rPr>
        <w:drawing>
          <wp:inline distB="0" distT="0" distL="0" distR="0">
            <wp:extent cx="2035016" cy="1684726"/>
            <wp:effectExtent b="228600" l="228600" r="228600" t="228600"/>
            <wp:docPr id="6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035016" cy="1684726"/>
                    </a:xfrm>
                    <a:prstGeom prst="rect"/>
                    <a:ln w="2286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6D">
      <w:pPr>
        <w:keepNext w:val="1"/>
        <w:keepLines w:val="1"/>
        <w:spacing w:after="0" w:lineRule="auto"/>
        <w:ind w:left="24" w:hanging="10"/>
        <w:jc w:val="both"/>
        <w:rPr>
          <w:rFonts w:ascii="Arial" w:cs="Arial" w:eastAsia="Arial" w:hAnsi="Arial"/>
          <w:color w:val="000000"/>
          <w:sz w:val="48"/>
          <w:szCs w:val="48"/>
        </w:rPr>
      </w:pPr>
      <w:r w:rsidDel="00000000" w:rsidR="00000000" w:rsidRPr="00000000">
        <w:rPr>
          <w:rFonts w:ascii="Arial" w:cs="Arial" w:eastAsia="Arial" w:hAnsi="Arial"/>
          <w:color w:val="000000"/>
          <w:sz w:val="48"/>
          <w:szCs w:val="48"/>
          <w:rtl w:val="0"/>
        </w:rPr>
        <w:br w:type="textWrapping"/>
      </w:r>
    </w:p>
    <w:p w:rsidR="00000000" w:rsidDel="00000000" w:rsidP="00000000" w:rsidRDefault="00000000" w:rsidRPr="00000000" w14:paraId="0000066E">
      <w:pPr>
        <w:keepNext w:val="1"/>
        <w:keepLines w:val="1"/>
        <w:spacing w:after="0" w:lineRule="auto"/>
        <w:ind w:left="24" w:hanging="10"/>
        <w:jc w:val="both"/>
        <w:rPr>
          <w:rFonts w:ascii="Arial" w:cs="Arial" w:eastAsia="Arial" w:hAnsi="Arial"/>
          <w:color w:val="000000"/>
          <w:sz w:val="48"/>
          <w:szCs w:val="48"/>
        </w:rPr>
      </w:pPr>
      <w:r w:rsidDel="00000000" w:rsidR="00000000" w:rsidRPr="00000000">
        <w:rPr>
          <w:rtl w:val="0"/>
        </w:rPr>
      </w:r>
    </w:p>
    <w:p w:rsidR="00000000" w:rsidDel="00000000" w:rsidP="00000000" w:rsidRDefault="00000000" w:rsidRPr="00000000" w14:paraId="0000066F">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0">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1">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2">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3">
      <w:pPr>
        <w:spacing w:after="226" w:line="360" w:lineRule="auto"/>
        <w:ind w:right="19" w:firstLine="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Introducción </w:t>
      </w:r>
    </w:p>
    <w:p w:rsidR="00000000" w:rsidDel="00000000" w:rsidP="00000000" w:rsidRDefault="00000000" w:rsidRPr="00000000" w14:paraId="00000674">
      <w:pPr>
        <w:spacing w:after="226" w:line="360" w:lineRule="auto"/>
        <w:ind w:right="19" w:firstLine="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Este protocolo debe contener de forma clara y organizada las acciones que se adoptarán frente a la ocurrencia de un accidente dentro del establecimiento y los responsables de implementarlas, resguardando en todo momento la integridad física y psicológica de los párvulos.</w:t>
      </w:r>
    </w:p>
    <w:p w:rsidR="00000000" w:rsidDel="00000000" w:rsidP="00000000" w:rsidRDefault="00000000" w:rsidRPr="00000000" w14:paraId="00000675">
      <w:pPr>
        <w:spacing w:after="123" w:line="360" w:lineRule="auto"/>
        <w:ind w:right="19" w:firstLine="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fin de prevenir la ocurrencia de accidentes y garantizar el uso del seguro escolar</w:t>
      </w:r>
      <w:r w:rsidDel="00000000" w:rsidR="00000000" w:rsidRPr="00000000">
        <w:rPr>
          <w:rFonts w:ascii="Arial" w:cs="Arial" w:eastAsia="Arial" w:hAnsi="Arial"/>
          <w:color w:val="000000"/>
          <w:sz w:val="24"/>
          <w:szCs w:val="24"/>
          <w:vertAlign w:val="superscript"/>
        </w:rPr>
        <w:footnoteReference w:customMarkFollows="0" w:id="39"/>
      </w:r>
      <w:r w:rsidDel="00000000" w:rsidR="00000000" w:rsidRPr="00000000">
        <w:rPr>
          <w:rFonts w:ascii="Arial" w:cs="Arial" w:eastAsia="Arial" w:hAnsi="Arial"/>
          <w:color w:val="000000"/>
          <w:sz w:val="24"/>
          <w:szCs w:val="24"/>
          <w:vertAlign w:val="superscript"/>
          <w:rtl w:val="0"/>
        </w:rPr>
        <w:t xml:space="preserve"> </w:t>
      </w:r>
      <w:r w:rsidDel="00000000" w:rsidR="00000000" w:rsidRPr="00000000">
        <w:rPr>
          <w:rFonts w:ascii="Arial" w:cs="Arial" w:eastAsia="Arial" w:hAnsi="Arial"/>
          <w:color w:val="000000"/>
          <w:sz w:val="24"/>
          <w:szCs w:val="24"/>
          <w:rtl w:val="0"/>
        </w:rPr>
        <w:t xml:space="preserve">0 activación del seguro médico privado, si corresponde, el establecimiento debe siempre dar cumplimiento a las exigencias establecidas en la normativa educacional en materia de seguridad, especialmente, a las instrucciones que dicte al efecto esta Superintendencia</w:t>
      </w:r>
      <w:r w:rsidDel="00000000" w:rsidR="00000000" w:rsidRPr="00000000">
        <w:rPr>
          <w:rFonts w:ascii="Arial" w:cs="Arial" w:eastAsia="Arial" w:hAnsi="Arial"/>
          <w:color w:val="000000"/>
          <w:sz w:val="24"/>
          <w:szCs w:val="24"/>
          <w:vertAlign w:val="superscript"/>
        </w:rPr>
        <w:footnoteReference w:customMarkFollows="0" w:id="40"/>
      </w:r>
      <w:r w:rsidDel="00000000" w:rsidR="00000000" w:rsidRPr="00000000">
        <w:rPr>
          <w:rFonts w:ascii="Arial" w:cs="Arial" w:eastAsia="Arial" w:hAnsi="Arial"/>
          <w:color w:val="000000"/>
          <w:sz w:val="24"/>
          <w:szCs w:val="24"/>
          <w:vertAlign w:val="superscript"/>
          <w:rtl w:val="0"/>
        </w:rPr>
        <w:t xml:space="preserve"> </w:t>
      </w:r>
      <w:r w:rsidDel="00000000" w:rsidR="00000000" w:rsidRPr="00000000">
        <w:rPr>
          <w:rFonts w:ascii="Arial" w:cs="Arial" w:eastAsia="Arial" w:hAnsi="Arial"/>
          <w:color w:val="000000"/>
          <w:sz w:val="24"/>
          <w:szCs w:val="24"/>
          <w:rtl w:val="0"/>
        </w:rPr>
        <w:t xml:space="preserve">.</w:t>
      </w:r>
    </w:p>
    <w:p w:rsidR="00000000" w:rsidDel="00000000" w:rsidP="00000000" w:rsidRDefault="00000000" w:rsidRPr="00000000" w14:paraId="00000676">
      <w:pPr>
        <w:spacing w:after="226" w:line="360" w:lineRule="auto"/>
        <w:ind w:right="19" w:firstLine="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Este protocolo debe contener de forma clara y organizada las acciones que se adoptarán frente a la ocurrencia de un accidente dentro del establecimiento y los responsables de implementarlas, resguardando en todo momento la integridad física y psicológica de los párvulos.</w:t>
      </w:r>
    </w:p>
    <w:p w:rsidR="00000000" w:rsidDel="00000000" w:rsidP="00000000" w:rsidRDefault="00000000" w:rsidRPr="00000000" w14:paraId="00000677">
      <w:pPr>
        <w:spacing w:after="10" w:line="360" w:lineRule="auto"/>
        <w:ind w:right="282"/>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678">
      <w:pPr>
        <w:spacing w:after="10" w:line="360" w:lineRule="auto"/>
        <w:ind w:right="282"/>
        <w:jc w:val="both"/>
        <w:rPr>
          <w:rFonts w:ascii="Arial" w:cs="Arial" w:eastAsia="Arial" w:hAnsi="Arial"/>
          <w:i w:val="1"/>
          <w:i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01. </w:t>
      </w:r>
      <w:r w:rsidDel="00000000" w:rsidR="00000000" w:rsidRPr="00000000">
        <w:rPr>
          <w:rFonts w:ascii="Arial" w:cs="Arial" w:eastAsia="Arial" w:hAnsi="Arial"/>
          <w:b w:val="1"/>
          <w:bCs w:val="1"/>
          <w:color w:val="000000"/>
          <w:sz w:val="24"/>
          <w:szCs w:val="24"/>
          <w:vertAlign w:val="superscript"/>
        </w:rPr>
        <w:footnoteReference w:customMarkFollows="0" w:id="41"/>
      </w:r>
      <w:r w:rsidDel="00000000" w:rsidR="00000000" w:rsidRPr="00000000">
        <w:rPr>
          <w:rFonts w:ascii="Arial" w:cs="Arial" w:eastAsia="Arial" w:hAnsi="Arial"/>
          <w:b w:val="1"/>
          <w:bCs w:val="1"/>
          <w:color w:val="000000"/>
          <w:sz w:val="24"/>
          <w:szCs w:val="24"/>
          <w:rtl w:val="0"/>
        </w:rPr>
        <w:t xml:space="preserve">“</w:t>
      </w:r>
      <w:r w:rsidDel="00000000" w:rsidR="00000000" w:rsidRPr="00000000">
        <w:rPr>
          <w:rFonts w:ascii="Arial" w:cs="Arial" w:eastAsia="Arial" w:hAnsi="Arial"/>
          <w:i w:val="1"/>
          <w:iCs w:val="1"/>
          <w:color w:val="000000"/>
          <w:sz w:val="24"/>
          <w:szCs w:val="24"/>
          <w:rtl w:val="0"/>
        </w:rPr>
        <w:t xml:space="preserve">Los estudiantes que tengan la calidad de alumnos regulares de establecimientos fiscales o particulares, del nivel de transición de la educación parvularia, de enseñanza básica, media normal, quedarán sujetos al seguro escolar contemplado en el Artículo  3º de la ley Nº 16.744 por los accidentes que sufran durante sus estudios, o en la realización de su práctica educacional o profesional, en las condiciones y con las modalidades que se establecen en el presente decreto”. </w:t>
      </w:r>
    </w:p>
    <w:p w:rsidR="00000000" w:rsidDel="00000000" w:rsidP="00000000" w:rsidRDefault="00000000" w:rsidRPr="00000000" w14:paraId="00000679">
      <w:pPr>
        <w:spacing w:after="10" w:line="360" w:lineRule="auto"/>
        <w:ind w:right="28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A">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02.  </w:t>
      </w:r>
      <w:r w:rsidDel="00000000" w:rsidR="00000000" w:rsidRPr="00000000">
        <w:rPr>
          <w:rFonts w:ascii="Arial" w:cs="Arial" w:eastAsia="Arial" w:hAnsi="Arial"/>
          <w:b w:val="1"/>
          <w:bCs w:val="1"/>
          <w:color w:val="000000"/>
          <w:sz w:val="24"/>
          <w:szCs w:val="24"/>
          <w:vertAlign w:val="superscript"/>
        </w:rPr>
        <w:footnoteReference w:customMarkFollows="0" w:id="42"/>
      </w:r>
      <w:r w:rsidDel="00000000" w:rsidR="00000000" w:rsidRPr="00000000">
        <w:rPr>
          <w:rFonts w:ascii="Arial" w:cs="Arial" w:eastAsia="Arial" w:hAnsi="Arial"/>
          <w:color w:val="000000"/>
          <w:sz w:val="24"/>
          <w:szCs w:val="24"/>
          <w:rtl w:val="0"/>
        </w:rPr>
        <w:t xml:space="preserve">El seguro escolar empieza a operar desde el instante en que se matriculen en alguno de los establecimientos mencionados. Los efectos del seguro se suspenderán durante los períodos en que las personas indicadas no realicen sus estudios o su práctica educacional o profesional, tales como las vacaciones o los que puedan producirse con posterioridad al egreso del establecimiento..</w:t>
      </w:r>
    </w:p>
    <w:p w:rsidR="00000000" w:rsidDel="00000000" w:rsidP="00000000" w:rsidRDefault="00000000" w:rsidRPr="00000000" w14:paraId="0000067B">
      <w:pPr>
        <w:spacing w:after="10" w:line="360" w:lineRule="auto"/>
        <w:ind w:right="28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C">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03</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vertAlign w:val="superscript"/>
        </w:rPr>
        <w:footnoteReference w:customMarkFollows="0" w:id="43"/>
      </w:r>
      <w:r w:rsidDel="00000000" w:rsidR="00000000" w:rsidRPr="00000000">
        <w:rPr>
          <w:rFonts w:ascii="Arial" w:cs="Arial" w:eastAsia="Arial" w:hAnsi="Arial"/>
          <w:color w:val="000000"/>
          <w:sz w:val="24"/>
          <w:szCs w:val="24"/>
          <w:rtl w:val="0"/>
        </w:rPr>
        <w:t xml:space="preserve">Para los efectos de este protocolo se entenderá por accidente toda lesión que un estudiante sufra a causa o con ocasión de sus estudios, o de la realización de su práctica profesional o educacional, y que le produzca incapacidad o muerte. Exceptúan los accidentes debidos a fuerza mayor extraña que no tenga relación alguna con los estudios o práctica educacional o profesional y los producidos intencionalmente por la víctima. La prueba de las excepciones corresponderá al organismo administrador.</w:t>
      </w:r>
    </w:p>
    <w:p w:rsidR="00000000" w:rsidDel="00000000" w:rsidP="00000000" w:rsidRDefault="00000000" w:rsidRPr="00000000" w14:paraId="0000067D">
      <w:pPr>
        <w:spacing w:after="10" w:line="360" w:lineRule="auto"/>
        <w:ind w:right="28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7E">
      <w:pPr>
        <w:spacing w:after="10" w:line="360" w:lineRule="auto"/>
        <w:ind w:right="282"/>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04 </w:t>
      </w:r>
      <w:r w:rsidDel="00000000" w:rsidR="00000000" w:rsidRPr="00000000">
        <w:rPr>
          <w:rFonts w:ascii="Arial" w:cs="Arial" w:eastAsia="Arial" w:hAnsi="Arial"/>
          <w:color w:val="000000"/>
          <w:sz w:val="24"/>
          <w:szCs w:val="24"/>
          <w:rtl w:val="0"/>
        </w:rPr>
        <w:t xml:space="preserve">Un accidente es provocado </w:t>
      </w:r>
      <w:r w:rsidDel="00000000" w:rsidR="00000000" w:rsidRPr="00000000">
        <w:rPr>
          <w:rFonts w:ascii="Arial" w:cs="Arial" w:eastAsia="Arial" w:hAnsi="Arial"/>
          <w:b w:val="1"/>
          <w:bCs w:val="1"/>
          <w:color w:val="000000"/>
          <w:sz w:val="24"/>
          <w:szCs w:val="24"/>
          <w:rtl w:val="0"/>
        </w:rPr>
        <w:t xml:space="preserve">“a causa”</w:t>
      </w:r>
      <w:r w:rsidDel="00000000" w:rsidR="00000000" w:rsidRPr="00000000">
        <w:rPr>
          <w:rFonts w:ascii="Arial" w:cs="Arial" w:eastAsia="Arial" w:hAnsi="Arial"/>
          <w:color w:val="000000"/>
          <w:sz w:val="24"/>
          <w:szCs w:val="24"/>
          <w:rtl w:val="0"/>
        </w:rPr>
        <w:t xml:space="preserve"> de los estudios cuando se relaciona directamente con éstos, por ejemplo, cuando un estudiante se lesiona con una tijera recortando en la clase de tecnología, o cuando sufre una caída al entrar a la sala de clases, o un esguince en la clase de educación física</w:t>
      </w:r>
      <w:r w:rsidDel="00000000" w:rsidR="00000000" w:rsidRPr="00000000">
        <w:rPr>
          <w:rFonts w:ascii="Arial" w:cs="Arial" w:eastAsia="Arial" w:hAnsi="Arial"/>
          <w:b w:val="1"/>
          <w:bCs w:val="1"/>
          <w:color w:val="000000"/>
          <w:sz w:val="24"/>
          <w:szCs w:val="24"/>
          <w:rtl w:val="0"/>
        </w:rPr>
        <w:t xml:space="preserve">.</w:t>
      </w:r>
    </w:p>
    <w:p w:rsidR="00000000" w:rsidDel="00000000" w:rsidP="00000000" w:rsidRDefault="00000000" w:rsidRPr="00000000" w14:paraId="0000067F">
      <w:pPr>
        <w:spacing w:after="10" w:line="360" w:lineRule="auto"/>
        <w:ind w:right="282"/>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680">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05.</w:t>
      </w:r>
      <w:r w:rsidDel="00000000" w:rsidR="00000000" w:rsidRPr="00000000">
        <w:rPr>
          <w:rFonts w:ascii="Arial" w:cs="Arial" w:eastAsia="Arial" w:hAnsi="Arial"/>
          <w:color w:val="000000"/>
          <w:sz w:val="24"/>
          <w:szCs w:val="24"/>
          <w:rtl w:val="0"/>
        </w:rPr>
        <w:t xml:space="preserve"> El o la estudiante sufre un accidente </w:t>
      </w:r>
      <w:r w:rsidDel="00000000" w:rsidR="00000000" w:rsidRPr="00000000">
        <w:rPr>
          <w:rFonts w:ascii="Arial" w:cs="Arial" w:eastAsia="Arial" w:hAnsi="Arial"/>
          <w:b w:val="1"/>
          <w:bCs w:val="1"/>
          <w:color w:val="000000"/>
          <w:sz w:val="24"/>
          <w:szCs w:val="24"/>
          <w:rtl w:val="0"/>
        </w:rPr>
        <w:t xml:space="preserve">“con ocasión”</w:t>
      </w:r>
      <w:r w:rsidDel="00000000" w:rsidR="00000000" w:rsidRPr="00000000">
        <w:rPr>
          <w:rFonts w:ascii="Arial" w:cs="Arial" w:eastAsia="Arial" w:hAnsi="Arial"/>
          <w:color w:val="000000"/>
          <w:sz w:val="24"/>
          <w:szCs w:val="24"/>
          <w:rtl w:val="0"/>
        </w:rPr>
        <w:t xml:space="preserve"> de sus estudios, cuando existe una causa indirecta, por ejemplo, cuando un estudiante sufre una lesión camino al kiosco, o al casino del establecimiento educacional para comprar un producto.</w:t>
      </w:r>
    </w:p>
    <w:p w:rsidR="00000000" w:rsidDel="00000000" w:rsidP="00000000" w:rsidRDefault="00000000" w:rsidRPr="00000000" w14:paraId="00000681">
      <w:pPr>
        <w:spacing w:after="10" w:line="360" w:lineRule="auto"/>
        <w:ind w:right="282"/>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682">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06. </w:t>
      </w:r>
      <w:r w:rsidDel="00000000" w:rsidR="00000000" w:rsidRPr="00000000">
        <w:rPr>
          <w:rFonts w:ascii="Arial" w:cs="Arial" w:eastAsia="Arial" w:hAnsi="Arial"/>
          <w:b w:val="1"/>
          <w:bCs w:val="1"/>
          <w:color w:val="000000"/>
          <w:sz w:val="24"/>
          <w:szCs w:val="24"/>
          <w:vertAlign w:val="superscript"/>
        </w:rPr>
        <w:footnoteReference w:customMarkFollows="0" w:id="44"/>
      </w:r>
      <w:r w:rsidDel="00000000" w:rsidR="00000000" w:rsidRPr="00000000">
        <w:rPr>
          <w:rFonts w:ascii="Arial" w:cs="Arial" w:eastAsia="Arial" w:hAnsi="Arial"/>
          <w:color w:val="000000"/>
          <w:sz w:val="24"/>
          <w:szCs w:val="24"/>
          <w:u w:val="single"/>
          <w:rtl w:val="0"/>
        </w:rPr>
        <w:t xml:space="preserve">Beneficios del seguro escolar</w:t>
      </w:r>
      <w:r w:rsidDel="00000000" w:rsidR="00000000" w:rsidRPr="00000000">
        <w:rPr>
          <w:rFonts w:ascii="Arial" w:cs="Arial" w:eastAsia="Arial" w:hAnsi="Arial"/>
          <w:color w:val="000000"/>
          <w:sz w:val="24"/>
          <w:szCs w:val="24"/>
          <w:rtl w:val="0"/>
        </w:rPr>
        <w:t xml:space="preserve">: El o la estudiante víctima de un accidente escolar tendrá derecho a las siguientes prestaciones que se otorgarán gratuitamente hasta su curación completa o mientras subsistan los síntomas de las secuelas causadas por el accidente, las que serán de cargo del Ministerio de Salud a través del servicio de salud competente:</w:t>
      </w:r>
    </w:p>
    <w:p w:rsidR="00000000" w:rsidDel="00000000" w:rsidP="00000000" w:rsidRDefault="00000000" w:rsidRPr="00000000" w14:paraId="00000683">
      <w:pPr>
        <w:spacing w:after="10" w:line="360" w:lineRule="auto"/>
        <w:ind w:right="282"/>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684">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w:t>
      </w:r>
      <w:r w:rsidDel="00000000" w:rsidR="00000000" w:rsidRPr="00000000">
        <w:rPr>
          <w:rFonts w:ascii="Arial" w:cs="Arial" w:eastAsia="Arial" w:hAnsi="Arial"/>
          <w:b w:val="1"/>
          <w:bCs w:val="1"/>
          <w:color w:val="000000"/>
          <w:sz w:val="24"/>
          <w:szCs w:val="24"/>
          <w:rtl w:val="0"/>
        </w:rPr>
        <w:t xml:space="preserve">Atención médica</w:t>
      </w:r>
      <w:r w:rsidDel="00000000" w:rsidR="00000000" w:rsidRPr="00000000">
        <w:rPr>
          <w:rFonts w:ascii="Arial" w:cs="Arial" w:eastAsia="Arial" w:hAnsi="Arial"/>
          <w:color w:val="000000"/>
          <w:sz w:val="24"/>
          <w:szCs w:val="24"/>
          <w:rtl w:val="0"/>
        </w:rPr>
        <w:t xml:space="preserve">, quirúrgica y dental en establecimientos externos o a domicilio</w:t>
      </w:r>
    </w:p>
    <w:p w:rsidR="00000000" w:rsidDel="00000000" w:rsidP="00000000" w:rsidRDefault="00000000" w:rsidRPr="00000000" w14:paraId="00000685">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w:t>
      </w:r>
      <w:r w:rsidDel="00000000" w:rsidR="00000000" w:rsidRPr="00000000">
        <w:rPr>
          <w:rFonts w:ascii="Arial" w:cs="Arial" w:eastAsia="Arial" w:hAnsi="Arial"/>
          <w:b w:val="1"/>
          <w:bCs w:val="1"/>
          <w:color w:val="000000"/>
          <w:sz w:val="24"/>
          <w:szCs w:val="24"/>
          <w:rtl w:val="0"/>
        </w:rPr>
        <w:t xml:space="preserve">Hospitalización </w:t>
      </w:r>
      <w:r w:rsidDel="00000000" w:rsidR="00000000" w:rsidRPr="00000000">
        <w:rPr>
          <w:rFonts w:ascii="Arial" w:cs="Arial" w:eastAsia="Arial" w:hAnsi="Arial"/>
          <w:color w:val="000000"/>
          <w:sz w:val="24"/>
          <w:szCs w:val="24"/>
          <w:rtl w:val="0"/>
        </w:rPr>
        <w:t xml:space="preserve">si fuera necesario, a juicio del facultativo tratante</w:t>
      </w:r>
    </w:p>
    <w:p w:rsidR="00000000" w:rsidDel="00000000" w:rsidP="00000000" w:rsidRDefault="00000000" w:rsidRPr="00000000" w14:paraId="00000686">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w:t>
      </w:r>
      <w:r w:rsidDel="00000000" w:rsidR="00000000" w:rsidRPr="00000000">
        <w:rPr>
          <w:rFonts w:ascii="Arial" w:cs="Arial" w:eastAsia="Arial" w:hAnsi="Arial"/>
          <w:b w:val="1"/>
          <w:bCs w:val="1"/>
          <w:color w:val="000000"/>
          <w:sz w:val="24"/>
          <w:szCs w:val="24"/>
          <w:rtl w:val="0"/>
        </w:rPr>
        <w:t xml:space="preserve">Medicamentos</w:t>
      </w:r>
      <w:r w:rsidDel="00000000" w:rsidR="00000000" w:rsidRPr="00000000">
        <w:rPr>
          <w:rFonts w:ascii="Arial" w:cs="Arial" w:eastAsia="Arial" w:hAnsi="Arial"/>
          <w:color w:val="000000"/>
          <w:sz w:val="24"/>
          <w:szCs w:val="24"/>
          <w:rtl w:val="0"/>
        </w:rPr>
        <w:t xml:space="preserve"> y productos farmacéuticos</w:t>
      </w:r>
    </w:p>
    <w:p w:rsidR="00000000" w:rsidDel="00000000" w:rsidP="00000000" w:rsidRDefault="00000000" w:rsidRPr="00000000" w14:paraId="00000687">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w:t>
      </w:r>
      <w:r w:rsidDel="00000000" w:rsidR="00000000" w:rsidRPr="00000000">
        <w:rPr>
          <w:rFonts w:ascii="Arial" w:cs="Arial" w:eastAsia="Arial" w:hAnsi="Arial"/>
          <w:b w:val="1"/>
          <w:bCs w:val="1"/>
          <w:color w:val="000000"/>
          <w:sz w:val="24"/>
          <w:szCs w:val="24"/>
          <w:rtl w:val="0"/>
        </w:rPr>
        <w:t xml:space="preserve">. Prótesis y aparatos ortopédicos</w:t>
      </w:r>
      <w:r w:rsidDel="00000000" w:rsidR="00000000" w:rsidRPr="00000000">
        <w:rPr>
          <w:rFonts w:ascii="Arial" w:cs="Arial" w:eastAsia="Arial" w:hAnsi="Arial"/>
          <w:color w:val="000000"/>
          <w:sz w:val="24"/>
          <w:szCs w:val="24"/>
          <w:rtl w:val="0"/>
        </w:rPr>
        <w:t xml:space="preserve"> para su reparación</w:t>
      </w:r>
    </w:p>
    <w:p w:rsidR="00000000" w:rsidDel="00000000" w:rsidP="00000000" w:rsidRDefault="00000000" w:rsidRPr="00000000" w14:paraId="00000688">
      <w:pPr>
        <w:spacing w:after="10" w:line="360" w:lineRule="auto"/>
        <w:ind w:right="282"/>
        <w:jc w:val="both"/>
        <w:rPr>
          <w:rFonts w:ascii="Arial" w:cs="Arial" w:eastAsia="Arial" w:hAnsi="Arial"/>
          <w:b w:val="1"/>
          <w:bCs w:val="1"/>
          <w:color w:val="000000"/>
          <w:sz w:val="24"/>
          <w:szCs w:val="24"/>
        </w:rPr>
      </w:pPr>
      <w:r w:rsidDel="00000000" w:rsidR="00000000" w:rsidRPr="00000000">
        <w:rPr>
          <w:rFonts w:ascii="Arial" w:cs="Arial" w:eastAsia="Arial" w:hAnsi="Arial"/>
          <w:color w:val="000000"/>
          <w:sz w:val="24"/>
          <w:szCs w:val="24"/>
          <w:rtl w:val="0"/>
        </w:rPr>
        <w:t xml:space="preserve">e. </w:t>
      </w:r>
      <w:r w:rsidDel="00000000" w:rsidR="00000000" w:rsidRPr="00000000">
        <w:rPr>
          <w:rFonts w:ascii="Arial" w:cs="Arial" w:eastAsia="Arial" w:hAnsi="Arial"/>
          <w:b w:val="1"/>
          <w:bCs w:val="1"/>
          <w:color w:val="000000"/>
          <w:sz w:val="24"/>
          <w:szCs w:val="24"/>
          <w:rtl w:val="0"/>
        </w:rPr>
        <w:t xml:space="preserve">Rehabilitación física y reeducación profesional</w:t>
      </w:r>
    </w:p>
    <w:p w:rsidR="00000000" w:rsidDel="00000000" w:rsidP="00000000" w:rsidRDefault="00000000" w:rsidRPr="00000000" w14:paraId="00000689">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 </w:t>
      </w:r>
      <w:r w:rsidDel="00000000" w:rsidR="00000000" w:rsidRPr="00000000">
        <w:rPr>
          <w:rFonts w:ascii="Arial" w:cs="Arial" w:eastAsia="Arial" w:hAnsi="Arial"/>
          <w:b w:val="1"/>
          <w:bCs w:val="1"/>
          <w:color w:val="000000"/>
          <w:sz w:val="24"/>
          <w:szCs w:val="24"/>
          <w:rtl w:val="0"/>
        </w:rPr>
        <w:t xml:space="preserve">Los gastos de traslado y cualquier otro necesario</w:t>
      </w:r>
      <w:r w:rsidDel="00000000" w:rsidR="00000000" w:rsidRPr="00000000">
        <w:rPr>
          <w:rFonts w:ascii="Arial" w:cs="Arial" w:eastAsia="Arial" w:hAnsi="Arial"/>
          <w:color w:val="000000"/>
          <w:sz w:val="24"/>
          <w:szCs w:val="24"/>
          <w:rtl w:val="0"/>
        </w:rPr>
        <w:t xml:space="preserve"> para el otorgamiento de estas     prestaciones (cargo del Ministerio de Salud u organismo competente).</w:t>
      </w:r>
    </w:p>
    <w:p w:rsidR="00000000" w:rsidDel="00000000" w:rsidP="00000000" w:rsidRDefault="00000000" w:rsidRPr="00000000" w14:paraId="0000068A">
      <w:pPr>
        <w:spacing w:after="10" w:line="360" w:lineRule="auto"/>
        <w:ind w:right="282"/>
        <w:jc w:val="both"/>
        <w:rPr>
          <w:rFonts w:ascii="Arial" w:cs="Arial" w:eastAsia="Arial" w:hAnsi="Arial"/>
          <w:b w:val="1"/>
          <w:bCs w:val="1"/>
          <w:color w:val="000000"/>
          <w:sz w:val="24"/>
          <w:szCs w:val="24"/>
        </w:rPr>
      </w:pPr>
      <w:r w:rsidDel="00000000" w:rsidR="00000000" w:rsidRPr="00000000">
        <w:rPr>
          <w:rFonts w:ascii="Arial" w:cs="Arial" w:eastAsia="Arial" w:hAnsi="Arial"/>
          <w:color w:val="000000"/>
          <w:sz w:val="24"/>
          <w:szCs w:val="24"/>
          <w:rtl w:val="0"/>
        </w:rPr>
        <w:t xml:space="preserve">g.</w:t>
      </w:r>
      <w:r w:rsidDel="00000000" w:rsidR="00000000" w:rsidRPr="00000000">
        <w:rPr>
          <w:rFonts w:ascii="Arial" w:cs="Arial" w:eastAsia="Arial" w:hAnsi="Arial"/>
          <w:b w:val="1"/>
          <w:bCs w:val="1"/>
          <w:color w:val="000000"/>
          <w:sz w:val="24"/>
          <w:szCs w:val="24"/>
          <w:rtl w:val="0"/>
        </w:rPr>
        <w:t xml:space="preserve"> </w:t>
      </w:r>
      <w:r w:rsidDel="00000000" w:rsidR="00000000" w:rsidRPr="00000000">
        <w:rPr>
          <w:rFonts w:ascii="Arial" w:cs="Arial" w:eastAsia="Arial" w:hAnsi="Arial"/>
          <w:b w:val="1"/>
          <w:bCs w:val="1"/>
          <w:color w:val="000000"/>
          <w:sz w:val="24"/>
          <w:szCs w:val="24"/>
          <w:vertAlign w:val="superscript"/>
        </w:rPr>
        <w:footnoteReference w:customMarkFollows="0" w:id="45"/>
      </w:r>
      <w:r w:rsidDel="00000000" w:rsidR="00000000" w:rsidRPr="00000000">
        <w:rPr>
          <w:rFonts w:ascii="Arial" w:cs="Arial" w:eastAsia="Arial" w:hAnsi="Arial"/>
          <w:b w:val="1"/>
          <w:bCs w:val="1"/>
          <w:color w:val="000000"/>
          <w:sz w:val="24"/>
          <w:szCs w:val="24"/>
          <w:rtl w:val="0"/>
        </w:rPr>
        <w:t xml:space="preserve">Invalidez</w:t>
      </w:r>
      <w:r w:rsidDel="00000000" w:rsidR="00000000" w:rsidRPr="00000000">
        <w:rPr>
          <w:rFonts w:ascii="Arial" w:cs="Arial" w:eastAsia="Arial" w:hAnsi="Arial"/>
          <w:color w:val="000000"/>
          <w:sz w:val="24"/>
          <w:szCs w:val="24"/>
          <w:rtl w:val="0"/>
        </w:rPr>
        <w:t xml:space="preserve">: El estudiante que como consecuencia de un accidente escolar perdiere a lo menos </w:t>
      </w:r>
      <w:r w:rsidDel="00000000" w:rsidR="00000000" w:rsidRPr="00000000">
        <w:rPr>
          <w:rFonts w:ascii="Arial" w:cs="Arial" w:eastAsia="Arial" w:hAnsi="Arial"/>
          <w:b w:val="1"/>
          <w:bCs w:val="1"/>
          <w:color w:val="000000"/>
          <w:sz w:val="24"/>
          <w:szCs w:val="24"/>
          <w:rtl w:val="0"/>
        </w:rPr>
        <w:t xml:space="preserve">el 70% de su capacidad para trabajar, actual o futura, tendrá derecho a una   </w:t>
      </w:r>
    </w:p>
    <w:p w:rsidR="00000000" w:rsidDel="00000000" w:rsidP="00000000" w:rsidRDefault="00000000" w:rsidRPr="00000000" w14:paraId="0000068B">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 pensión por invalidez</w:t>
      </w:r>
      <w:r w:rsidDel="00000000" w:rsidR="00000000" w:rsidRPr="00000000">
        <w:rPr>
          <w:rFonts w:ascii="Arial" w:cs="Arial" w:eastAsia="Arial" w:hAnsi="Arial"/>
          <w:color w:val="000000"/>
          <w:sz w:val="24"/>
          <w:szCs w:val="24"/>
          <w:rtl w:val="0"/>
        </w:rPr>
        <w:t xml:space="preserve"> igual a un sueldo vital, escala “a” del Departamento de Santiago, la     que estará a cargo del Instituto de seguridad laboral. Todo(a) estudiante inválido a   consecuencia de un accidente escolar, que experimentan una merma apreciable en su capacidad de estudio, tendrá derecho a recibir educación gratuita por parte del Estado. Este derecho se ejercerá concurriendo directamente la víctima, o su representante, al Ministerio </w:t>
      </w:r>
    </w:p>
    <w:p w:rsidR="00000000" w:rsidDel="00000000" w:rsidP="00000000" w:rsidRDefault="00000000" w:rsidRPr="00000000" w14:paraId="0000068C">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 Educación, el que se hará responsable de dar cumplimiento a lo dispuesto. </w:t>
      </w:r>
    </w:p>
    <w:p w:rsidR="00000000" w:rsidDel="00000000" w:rsidP="00000000" w:rsidRDefault="00000000" w:rsidRPr="00000000" w14:paraId="0000068D">
      <w:pPr>
        <w:spacing w:after="10" w:line="360" w:lineRule="auto"/>
        <w:ind w:right="282"/>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 </w:t>
      </w:r>
      <w:r w:rsidDel="00000000" w:rsidR="00000000" w:rsidRPr="00000000">
        <w:rPr>
          <w:rFonts w:ascii="Arial" w:cs="Arial" w:eastAsia="Arial" w:hAnsi="Arial"/>
          <w:b w:val="1"/>
          <w:bCs w:val="1"/>
          <w:color w:val="000000"/>
          <w:sz w:val="24"/>
          <w:szCs w:val="24"/>
          <w:rtl w:val="0"/>
        </w:rPr>
        <w:t xml:space="preserve">Fallecimiento</w:t>
      </w:r>
      <w:r w:rsidDel="00000000" w:rsidR="00000000" w:rsidRPr="00000000">
        <w:rPr>
          <w:rFonts w:ascii="Arial" w:cs="Arial" w:eastAsia="Arial" w:hAnsi="Arial"/>
          <w:color w:val="000000"/>
          <w:sz w:val="24"/>
          <w:szCs w:val="24"/>
          <w:rtl w:val="0"/>
        </w:rPr>
        <w:t xml:space="preserve">: En caso del fallecimiento del estudiante, la persona o institución que     compruebe haberse hecho cargo de los funerales de la víctima recibirá como </w:t>
      </w:r>
      <w:r w:rsidDel="00000000" w:rsidR="00000000" w:rsidRPr="00000000">
        <w:rPr>
          <w:rFonts w:ascii="Arial" w:cs="Arial" w:eastAsia="Arial" w:hAnsi="Arial"/>
          <w:b w:val="1"/>
          <w:bCs w:val="1"/>
          <w:color w:val="000000"/>
          <w:sz w:val="24"/>
          <w:szCs w:val="24"/>
          <w:rtl w:val="0"/>
        </w:rPr>
        <w:t xml:space="preserve">cuota   mortuoria,</w:t>
      </w:r>
      <w:r w:rsidDel="00000000" w:rsidR="00000000" w:rsidRPr="00000000">
        <w:rPr>
          <w:rFonts w:ascii="Arial" w:cs="Arial" w:eastAsia="Arial" w:hAnsi="Arial"/>
          <w:color w:val="000000"/>
          <w:sz w:val="24"/>
          <w:szCs w:val="24"/>
          <w:rtl w:val="0"/>
        </w:rPr>
        <w:t xml:space="preserve"> con el fin de cubrir el valor de ellos, una suma equivalente a dos sueldos vitales mensuales</w:t>
      </w:r>
    </w:p>
    <w:p w:rsidR="00000000" w:rsidDel="00000000" w:rsidP="00000000" w:rsidRDefault="00000000" w:rsidRPr="00000000" w14:paraId="0000068E">
      <w:pPr>
        <w:spacing w:after="10" w:line="360" w:lineRule="auto"/>
        <w:ind w:left="-426" w:right="282" w:firstLine="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68F">
      <w:pPr>
        <w:spacing w:after="10" w:line="360" w:lineRule="auto"/>
        <w:ind w:left="-426" w:right="282" w:firstLine="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07.</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vertAlign w:val="superscript"/>
        </w:rPr>
        <w:footnoteReference w:customMarkFollows="0" w:id="46"/>
      </w:r>
      <w:r w:rsidDel="00000000" w:rsidR="00000000" w:rsidRPr="00000000">
        <w:rPr>
          <w:rFonts w:ascii="Arial" w:cs="Arial" w:eastAsia="Arial" w:hAnsi="Arial"/>
          <w:b w:val="1"/>
          <w:bCs w:val="1"/>
          <w:color w:val="000000"/>
          <w:sz w:val="24"/>
          <w:szCs w:val="24"/>
          <w:u w:val="single"/>
          <w:rtl w:val="0"/>
        </w:rPr>
        <w:t xml:space="preserve">Denuncia</w:t>
      </w:r>
      <w:r w:rsidDel="00000000" w:rsidR="00000000" w:rsidRPr="00000000">
        <w:rPr>
          <w:rFonts w:ascii="Arial" w:cs="Arial" w:eastAsia="Arial" w:hAnsi="Arial"/>
          <w:b w:val="1"/>
          <w:bCs w:val="1"/>
          <w:color w:val="000000"/>
          <w:sz w:val="24"/>
          <w:szCs w:val="24"/>
          <w:rtl w:val="0"/>
        </w:rPr>
        <w:t xml:space="preserve">:</w:t>
      </w:r>
      <w:r w:rsidDel="00000000" w:rsidR="00000000" w:rsidRPr="00000000">
        <w:rPr>
          <w:rFonts w:ascii="Arial" w:cs="Arial" w:eastAsia="Arial" w:hAnsi="Arial"/>
          <w:color w:val="000000"/>
          <w:sz w:val="24"/>
          <w:szCs w:val="24"/>
          <w:rtl w:val="0"/>
        </w:rPr>
        <w:t xml:space="preserve"> La denuncia de un accidente escolar debe ser hecha por: </w:t>
      </w:r>
    </w:p>
    <w:p w:rsidR="00000000" w:rsidDel="00000000" w:rsidP="00000000" w:rsidRDefault="00000000" w:rsidRPr="00000000" w14:paraId="00000690">
      <w:pPr>
        <w:spacing w:after="10" w:line="360" w:lineRule="auto"/>
        <w:ind w:left="142" w:right="282"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El Jefe del Establecimiento Educacional, o quién éste(a) designe para estos efectos</w:t>
      </w:r>
    </w:p>
    <w:p w:rsidR="00000000" w:rsidDel="00000000" w:rsidP="00000000" w:rsidRDefault="00000000" w:rsidRPr="00000000" w14:paraId="00000691">
      <w:pPr>
        <w:spacing w:after="10" w:line="360" w:lineRule="auto"/>
        <w:ind w:left="142" w:right="282"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 El médico a quién corresponda conocer y tratar un accidente escolar.</w:t>
      </w:r>
    </w:p>
    <w:p w:rsidR="00000000" w:rsidDel="00000000" w:rsidP="00000000" w:rsidRDefault="00000000" w:rsidRPr="00000000" w14:paraId="00000692">
      <w:pPr>
        <w:spacing w:after="10" w:line="360" w:lineRule="auto"/>
        <w:ind w:left="142" w:right="282"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c. El propio accidentado(a) o quién lo represente, si el establecimiento no lo hace dentro de las  24 horas siguientes al accidente.</w:t>
      </w:r>
    </w:p>
    <w:p w:rsidR="00000000" w:rsidDel="00000000" w:rsidP="00000000" w:rsidRDefault="00000000" w:rsidRPr="00000000" w14:paraId="00000693">
      <w:pPr>
        <w:spacing w:after="10" w:line="360" w:lineRule="auto"/>
        <w:ind w:left="-426" w:right="282" w:firstLine="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694">
      <w:pPr>
        <w:spacing w:after="10" w:line="360" w:lineRule="auto"/>
        <w:ind w:left="-426" w:right="282" w:firstLine="0"/>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08</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b w:val="1"/>
          <w:bCs w:val="1"/>
          <w:color w:val="000000"/>
          <w:sz w:val="24"/>
          <w:szCs w:val="24"/>
          <w:u w:val="single"/>
          <w:rtl w:val="0"/>
        </w:rPr>
        <w:t xml:space="preserve">Medidas inmediatas</w:t>
      </w:r>
      <w:r w:rsidDel="00000000" w:rsidR="00000000" w:rsidRPr="00000000">
        <w:rPr>
          <w:rFonts w:ascii="Arial" w:cs="Arial" w:eastAsia="Arial" w:hAnsi="Arial"/>
          <w:color w:val="000000"/>
          <w:sz w:val="24"/>
          <w:szCs w:val="24"/>
          <w:rtl w:val="0"/>
        </w:rPr>
        <w:t xml:space="preserve">, según la gravedad del accidente. La o las personas responsables o encargadas de la seguridad escolar en el establecimiento </w:t>
      </w:r>
      <w:r w:rsidDel="00000000" w:rsidR="00000000" w:rsidRPr="00000000">
        <w:rPr>
          <w:rFonts w:ascii="Arial" w:cs="Arial" w:eastAsia="Arial" w:hAnsi="Arial"/>
          <w:b w:val="1"/>
          <w:bCs w:val="1"/>
          <w:color w:val="000000"/>
          <w:sz w:val="24"/>
          <w:szCs w:val="24"/>
          <w:rtl w:val="0"/>
        </w:rPr>
        <w:t xml:space="preserve">dispondrán el traslado del accidentado al servicio de salud público más próximo</w:t>
      </w:r>
      <w:r w:rsidDel="00000000" w:rsidR="00000000" w:rsidRPr="00000000">
        <w:rPr>
          <w:rFonts w:ascii="Arial" w:cs="Arial" w:eastAsia="Arial" w:hAnsi="Arial"/>
          <w:color w:val="000000"/>
          <w:sz w:val="24"/>
          <w:szCs w:val="24"/>
          <w:rtl w:val="0"/>
        </w:rPr>
        <w:t xml:space="preserve"> (que involucre pérdida de conciencia y/o convulsiones, riesgo vital visible).</w:t>
      </w:r>
    </w:p>
    <w:p w:rsidR="00000000" w:rsidDel="00000000" w:rsidP="00000000" w:rsidRDefault="00000000" w:rsidRPr="00000000" w14:paraId="00000695">
      <w:pPr>
        <w:spacing w:after="10" w:line="360" w:lineRule="auto"/>
        <w:ind w:left="-426" w:right="282"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Procedimiento del uso del seguro para accidentes escolares Seguro de accidentes</w:t>
      </w:r>
    </w:p>
    <w:p w:rsidR="00000000" w:rsidDel="00000000" w:rsidP="00000000" w:rsidRDefault="00000000" w:rsidRPr="00000000" w14:paraId="00000696">
      <w:pPr>
        <w:spacing w:after="10" w:line="360" w:lineRule="auto"/>
        <w:ind w:left="-426" w:right="282"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El seguro de accidente propuesto por el establecimiento es optativo, sin embargo, los padres que no accedan a él deben entenderse por notificados que, en caso de accidente, y si la situación lo amerita, se trasladará al estudiante accidentado al centro asistencial más próximo.</w:t>
      </w:r>
    </w:p>
    <w:p w:rsidR="00000000" w:rsidDel="00000000" w:rsidP="00000000" w:rsidRDefault="00000000" w:rsidRPr="00000000" w14:paraId="00000697">
      <w:pPr>
        <w:rPr/>
      </w:pPr>
      <w:r w:rsidDel="00000000" w:rsidR="00000000" w:rsidRPr="00000000">
        <w:rPr>
          <w:rtl w:val="0"/>
        </w:rPr>
      </w:r>
    </w:p>
    <w:p w:rsidR="00000000" w:rsidDel="00000000" w:rsidP="00000000" w:rsidRDefault="00000000" w:rsidRPr="00000000" w14:paraId="00000698">
      <w:pPr>
        <w:rPr>
          <w:b w:val="1"/>
          <w:bCs w:val="1"/>
          <w:sz w:val="28"/>
          <w:szCs w:val="28"/>
        </w:rPr>
      </w:pPr>
      <w:r w:rsidDel="00000000" w:rsidR="00000000" w:rsidRPr="00000000">
        <w:rPr>
          <w:b w:val="1"/>
          <w:bCs w:val="1"/>
          <w:sz w:val="28"/>
          <w:szCs w:val="28"/>
          <w:rtl w:val="0"/>
        </w:rPr>
        <w:t xml:space="preserve">5.2.5    Protocolo  de aplicación  general frente  a  desregulaciones  emocionales  y conductuales                                                                                                             68</w:t>
      </w:r>
    </w:p>
    <w:p w:rsidR="00000000" w:rsidDel="00000000" w:rsidP="00000000" w:rsidRDefault="00000000" w:rsidRPr="00000000" w14:paraId="00000699">
      <w:pPr>
        <w:shd w:fill="ffffff" w:val="clear"/>
        <w:spacing w:after="0" w:line="240" w:lineRule="auto"/>
        <w:jc w:val="center"/>
        <w:rPr>
          <w:rFonts w:ascii="Arial" w:cs="Arial" w:eastAsia="Arial" w:hAnsi="Arial"/>
          <w:b w:val="1"/>
          <w:bCs w:val="1"/>
          <w:color w:val="000000"/>
          <w:sz w:val="44"/>
          <w:szCs w:val="44"/>
        </w:rPr>
      </w:pPr>
      <w:r w:rsidDel="00000000" w:rsidR="00000000" w:rsidRPr="00000000">
        <w:rPr>
          <w:rFonts w:ascii="Arial" w:cs="Arial" w:eastAsia="Arial" w:hAnsi="Arial"/>
          <w:b w:val="1"/>
          <w:bCs w:val="1"/>
          <w:sz w:val="44"/>
          <w:szCs w:val="44"/>
          <w:rtl w:val="0"/>
        </w:rPr>
        <w:t xml:space="preserve">ABORDAJE DE DESREGULACIONES EMOCIONALES Y CONDUCTUALES</w:t>
      </w:r>
      <w:r w:rsidDel="00000000" w:rsidR="00000000" w:rsidRPr="00000000">
        <w:rPr>
          <w:rtl w:val="0"/>
        </w:rPr>
      </w:r>
    </w:p>
    <w:p w:rsidR="00000000" w:rsidDel="00000000" w:rsidP="00000000" w:rsidRDefault="00000000" w:rsidRPr="00000000" w14:paraId="0000069A">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9B">
      <w:pP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11</w:t>
      </w:r>
      <w:r w:rsidDel="00000000" w:rsidR="00000000" w:rsidRPr="00000000">
        <w:rPr>
          <w:rFonts w:ascii="Arial" w:cs="Arial" w:eastAsia="Arial" w:hAnsi="Arial"/>
          <w:color w:val="000000"/>
          <w:rtl w:val="0"/>
        </w:rPr>
        <w:t xml:space="preserve">. Una comunidad educativa inclusiva es aquella que adopta las medidas necesarias para facilitar la realización personal y social, favoreciendo la reducción de toda forma de discriminación y exclusión, con el fin de conseguir la plena participación, el aprendizaje y el progreso de los párvulos y estudiantes</w:t>
      </w:r>
      <w:r w:rsidDel="00000000" w:rsidR="00000000" w:rsidRPr="00000000">
        <w:rPr>
          <w:rFonts w:ascii="Arial" w:cs="Arial" w:eastAsia="Arial" w:hAnsi="Arial"/>
          <w:color w:val="000000"/>
          <w:vertAlign w:val="superscript"/>
        </w:rPr>
        <w:footnoteReference w:customMarkFollows="0" w:id="47"/>
      </w:r>
      <w:r w:rsidDel="00000000" w:rsidR="00000000" w:rsidRPr="00000000">
        <w:rPr>
          <w:rFonts w:ascii="Arial" w:cs="Arial" w:eastAsia="Arial" w:hAnsi="Arial"/>
          <w:color w:val="000000"/>
          <w:rtl w:val="0"/>
        </w:rPr>
        <w:t xml:space="preserve">, especialmente de aquellos y aquellas pertenecientes a los grupos más vulnerables, que, por sus circunstancias físicas y psíquicas, o por cualquier otra situación personal, familiar, social, cultural o económica, puedan ser susceptibles de recibir un trato discriminatorio. </w:t>
      </w:r>
    </w:p>
    <w:p w:rsidR="00000000" w:rsidDel="00000000" w:rsidP="00000000" w:rsidRDefault="00000000" w:rsidRPr="00000000" w14:paraId="0000069C">
      <w:pPr>
        <w:shd w:fill="ffffff" w:val="clear"/>
        <w:spacing w:after="0" w:line="360" w:lineRule="auto"/>
        <w:ind w:firstLine="708"/>
        <w:jc w:val="both"/>
        <w:rPr>
          <w:rFonts w:ascii="Arial" w:cs="Arial" w:eastAsia="Arial" w:hAnsi="Arial"/>
          <w:color w:val="000000"/>
        </w:rPr>
      </w:pPr>
      <w:r w:rsidDel="00000000" w:rsidR="00000000" w:rsidRPr="00000000">
        <w:rPr>
          <w:rFonts w:ascii="Arial" w:cs="Arial" w:eastAsia="Arial" w:hAnsi="Arial"/>
          <w:color w:val="000000"/>
          <w:rtl w:val="0"/>
        </w:rPr>
        <w:t xml:space="preserve">En atención a las características particulares que implica la atención de párvulos y estudiantes con trastorno del espectro autista, los establecimientos educacionales deben efectuar los </w:t>
      </w:r>
      <w:r w:rsidDel="00000000" w:rsidR="00000000" w:rsidRPr="00000000">
        <w:rPr>
          <w:rFonts w:ascii="Arial" w:cs="Arial" w:eastAsia="Arial" w:hAnsi="Arial"/>
          <w:rtl w:val="0"/>
        </w:rPr>
        <w:t xml:space="preserve">ajustes necesarios en sus reglamentos internos y procedimientos, que consideren la diversidad de sus estudiantes y párvulos</w:t>
      </w:r>
      <w:r w:rsidDel="00000000" w:rsidR="00000000" w:rsidRPr="00000000">
        <w:rPr>
          <w:rFonts w:ascii="Arial" w:cs="Arial" w:eastAsia="Arial" w:hAnsi="Arial"/>
          <w:sz w:val="14"/>
          <w:szCs w:val="14"/>
          <w:rtl w:val="0"/>
        </w:rPr>
        <w:t xml:space="preserve">31</w:t>
      </w:r>
      <w:r w:rsidDel="00000000" w:rsidR="00000000" w:rsidRPr="00000000">
        <w:rPr>
          <w:rFonts w:ascii="Arial" w:cs="Arial" w:eastAsia="Arial" w:hAnsi="Arial"/>
          <w:rtl w:val="0"/>
        </w:rPr>
        <w:t xml:space="preserve">. Estos ajustes deben abarcar las múltiples materias que se regulan en los Reglamentos Internos, tales como los derechos y deberes de los miembros de la comunidad educativa, regulaciones técnico-administrativas sobre estructura y funcionamiento general del establecimiento, convivencia escolar, disciplina e instancias de participación, entre otros.</w:t>
      </w:r>
      <w:r w:rsidDel="00000000" w:rsidR="00000000" w:rsidRPr="00000000">
        <w:rPr>
          <w:rtl w:val="0"/>
        </w:rPr>
      </w:r>
    </w:p>
    <w:p w:rsidR="00000000" w:rsidDel="00000000" w:rsidP="00000000" w:rsidRDefault="00000000" w:rsidRPr="00000000" w14:paraId="0000069D">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9E">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OBJETIVO: Entregar orientaciones a la comunidad educativa desde un enfoque preventivo como de una intervención directa en aquellas situaciones de desregulación emocional y conductual (DEC) de estudiantes u otros miembros del establecimiento que por la intensidad de ésta podría causar daño físico y/o emocional para esa propia persona como para otra miembro de la comunidad escolar. Siempre este abordaje incorpora la participación de la familia y considera el criterio de cada realidad particular.</w:t>
      </w:r>
    </w:p>
    <w:p w:rsidR="00000000" w:rsidDel="00000000" w:rsidP="00000000" w:rsidRDefault="00000000" w:rsidRPr="00000000" w14:paraId="0000069F">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A0">
      <w:pPr>
        <w:shd w:fill="ffffff" w:val="clear"/>
        <w:spacing w:after="0" w:line="360" w:lineRule="auto"/>
        <w:rPr>
          <w:rFonts w:ascii="Arial" w:cs="Arial" w:eastAsia="Arial" w:hAnsi="Arial"/>
          <w:b w:val="1"/>
          <w:bCs w:val="1"/>
          <w:color w:val="000000"/>
        </w:rPr>
      </w:pPr>
      <w:r w:rsidDel="00000000" w:rsidR="00000000" w:rsidRPr="00000000">
        <w:rPr>
          <w:rFonts w:ascii="Arial" w:cs="Arial" w:eastAsia="Arial" w:hAnsi="Arial"/>
          <w:color w:val="000000"/>
          <w:rtl w:val="0"/>
        </w:rPr>
        <w:t xml:space="preserve">•</w:t>
      </w:r>
      <w:r w:rsidDel="00000000" w:rsidR="00000000" w:rsidRPr="00000000">
        <w:rPr>
          <w:rFonts w:ascii="Arial" w:cs="Arial" w:eastAsia="Arial" w:hAnsi="Arial"/>
          <w:b w:val="1"/>
          <w:bCs w:val="1"/>
          <w:color w:val="000000"/>
          <w:rtl w:val="0"/>
        </w:rPr>
        <w:t xml:space="preserve"> DESREGULACIÓN EMOCIONAL Y CONDUCTUAL (DEC):</w:t>
      </w:r>
    </w:p>
    <w:p w:rsidR="00000000" w:rsidDel="00000000" w:rsidP="00000000" w:rsidRDefault="00000000" w:rsidRPr="00000000" w14:paraId="000006A1">
      <w:pPr>
        <w:shd w:fill="ffffff" w:val="clear"/>
        <w:spacing w:after="0" w:line="360" w:lineRule="auto"/>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6A2">
      <w:pPr>
        <w:shd w:fill="ffffff" w:val="clear"/>
        <w:spacing w:after="0" w:line="360" w:lineRule="auto"/>
        <w:rPr>
          <w:rFonts w:ascii="Arial" w:cs="Arial" w:eastAsia="Arial" w:hAnsi="Arial"/>
          <w:color w:val="000000"/>
        </w:rPr>
      </w:pPr>
      <w:r w:rsidDel="00000000" w:rsidR="00000000" w:rsidRPr="00000000">
        <w:rPr>
          <w:rFonts w:ascii="Arial" w:cs="Arial" w:eastAsia="Arial" w:hAnsi="Arial"/>
          <w:b w:val="1"/>
          <w:bCs w:val="1"/>
          <w:color w:val="000000"/>
          <w:rtl w:val="0"/>
        </w:rPr>
        <w:t xml:space="preserve"> </w:t>
      </w:r>
      <w:r w:rsidDel="00000000" w:rsidR="00000000" w:rsidRPr="00000000">
        <w:rPr>
          <w:rFonts w:ascii="Arial" w:cs="Arial" w:eastAsia="Arial" w:hAnsi="Arial"/>
          <w:color w:val="000000"/>
          <w:rtl w:val="0"/>
        </w:rPr>
        <w:t xml:space="preserve">“La reacción motora y emocional a uno o varios estímulos o situaciones desencadenantes, en donde el niño, niña, adolescente o joven (NNAJ), por la intensidad de la misma, no comprende su estado emocional ni logra expresar sus emociones o sensaciones de una manera adaptativa, presentando dificultades más allá de lo esperado para su edad o etapa de desarrollo evolutivo, para autorregularse y volver a un estado de calma y/o, que no desaparecen después de uno o más intentos de intervención docente, utilizados con éxito en otros casos, percibiéndose externamente por más de un observador como una situación de “descontrol”. (Construcción colectiva Mesa Regional Autismo, región de Valparaíso, mayo 2019)</w:t>
      </w:r>
    </w:p>
    <w:p w:rsidR="00000000" w:rsidDel="00000000" w:rsidP="00000000" w:rsidRDefault="00000000" w:rsidRPr="00000000" w14:paraId="000006A3">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CARACTERÍSTICAS DE LA DEC</w:t>
      </w:r>
      <w:r w:rsidDel="00000000" w:rsidR="00000000" w:rsidRPr="00000000">
        <w:rPr>
          <w:rFonts w:ascii="Arial" w:cs="Arial" w:eastAsia="Arial" w:hAnsi="Arial"/>
          <w:color w:val="000000"/>
          <w:rtl w:val="0"/>
        </w:rPr>
        <w:t xml:space="preserve">: No es un diagnóstico en sí, puede aparecer en distintos grados; subyacer a distintas condiciones como por ejemplo Espectro Autista, Trastorno de Ansiedad, Déficit Atencional con Hiperactividad entre otros, sino que ser gatillados por factores estresantes del entorno físico y social en niños, niñas y jóvenes con mayor vulnerabilidad emocional, -incluyendo el comportamiento de los adultos; se relaciona se relaciona principalmente con comportamiento de tipo disruptivo y de menor control de los impulsos. • </w:t>
      </w:r>
    </w:p>
    <w:p w:rsidR="00000000" w:rsidDel="00000000" w:rsidP="00000000" w:rsidRDefault="00000000" w:rsidRPr="00000000" w14:paraId="000006A4">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A5">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INTERVENCIÓN EN CRISIS (IC)</w:t>
      </w:r>
      <w:r w:rsidDel="00000000" w:rsidR="00000000" w:rsidRPr="00000000">
        <w:rPr>
          <w:rFonts w:ascii="Arial" w:cs="Arial" w:eastAsia="Arial" w:hAnsi="Arial"/>
          <w:color w:val="000000"/>
          <w:rtl w:val="0"/>
        </w:rPr>
        <w:t xml:space="preserve">: Es la estrategia que se utiliza como primer auxilio emocional y físico- y se aplica en el momento crítico cuyo objetivo es que la persona salga del estado de trastorno y recupere la funcionalidad para afrontar el evento a nivel emocional, conductual y racional, por lo tanto, es una ayuda breve e inmediata de apoyo a la persona para restablecer su estabilidad personal a nivel emocional, físico, cognitivo, conductual- social. Considera proporcionar ayuda, reducir el riesgo para sí y otros y conectar con los recursos de ayuda cuando se requiere. Una vez superado el momento de crisis, se debe determinar la necesidad (o no) de derivar a una intervención en centro de asistencia de salud y/o intervención de segunda instancia por parte de profesionales externos especializados como psicólogos, neurólogos o psiquiatras, entre otros posibles y se informa a la brevedad a la familia. En el caso de estudiantes que se encuentren en tratamiento anterior con especialistas externos al establecimiento educacional como por ejemplo psicoterapia o fármacos, el equipo de ciclo y profesor tutor deben disponer de la información e indicaciones relevantes del médico, u otro profesional tratante, ante la eventualidad de un episodio de DEC y que el/ la estudiante necesite el traslado a un servicio de urgencia y dicha información sea requerida. Es responsabilidad de la familia entregar dicha información y su manejo y uso por parte de los encargados en el establecimiento educacional siempre debe contar con el acuerdo (consentimiento) previo de la familia, asegurando la confidencialidad que amerita cada caso. Asimismo, es fundamental que, con antelación, se haya establecido, y registrado donde corresponda al adulto responsable de la familia, tutor legal o persona significativa con quien comunicarse ante dicha situación. • ACTITUDES PARA REALIZAR IC: Los adultos responsables deben mantener la calma, ajustar su nivel de lenguaje y comunicarse de manera clara, precisa, concisa, sin largos discursos; con voz tranquila, expresando gestos que transmitan serenidad (comunicación no verbal), ya que, de lo contrario, existe el riesgo de que la intervención pueda agravar los hechos o consecuencias para el propio NNAJ y para su entorno inmediato. </w:t>
      </w:r>
    </w:p>
    <w:p w:rsidR="00000000" w:rsidDel="00000000" w:rsidP="00000000" w:rsidRDefault="00000000" w:rsidRPr="00000000" w14:paraId="000006A6">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A7">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rtl w:val="0"/>
        </w:rPr>
        <w:t xml:space="preserve">COHERENCIA CON REGLAMENTO INTERNO – CONVIVENCIA ESCOLAR/EVALUACIÓN:</w:t>
      </w:r>
      <w:r w:rsidDel="00000000" w:rsidR="00000000" w:rsidRPr="00000000">
        <w:rPr>
          <w:rFonts w:ascii="Arial" w:cs="Arial" w:eastAsia="Arial" w:hAnsi="Arial"/>
          <w:color w:val="000000"/>
          <w:rtl w:val="0"/>
        </w:rPr>
        <w:t xml:space="preserve"> Este documento debe ser consistente y congruente con todos los Reglamentos y PEI de la sala cuna y </w:t>
      </w:r>
      <w:r w:rsidDel="00000000" w:rsidR="00000000" w:rsidRPr="00000000">
        <w:rPr>
          <w:rFonts w:ascii="Arial" w:cs="Arial" w:eastAsia="Arial" w:hAnsi="Arial"/>
          <w:rtl w:val="0"/>
        </w:rPr>
        <w:t xml:space="preserve">Jardín</w:t>
      </w:r>
      <w:r w:rsidDel="00000000" w:rsidR="00000000" w:rsidRPr="00000000">
        <w:rPr>
          <w:rFonts w:ascii="Arial" w:cs="Arial" w:eastAsia="Arial" w:hAnsi="Arial"/>
          <w:color w:val="000000"/>
          <w:rtl w:val="0"/>
        </w:rPr>
        <w:t xml:space="preserve"> infantil que determinan los criterios, estrategias y medidas que se aplicarán a la generalidad del estudiantado considerando también las excepciones ante la presencia de conductas que requerirán ser revisados y ajustados, dada su pertinencia para la salud y situación personal de cada estudiante, y en consideración a la temática que aborda este texto. “Lo anterior no implica consentir o justificar una conducta desadaptativa, atribuyéndola a una característica de la condición del estudiante (como puede ser el autismo), sino que, teniendo en cuenta los factores asociados a esta condición u otra, tomar las mejores decisiones sobre las acciones formativas que corresponde implementar en cada caso, de manera flexible y adaptada a la persona y a sus circunstancias particulares. Así, por ejemplo, una medida disciplinaria como la suspensión de clases, si bien puede ser una consecuencia apropiada para modificar la conducta “indeseada” de un estudiante determinado, puede no serlo para otro, para quien resulta en un premio o en un refuerzo a su comportamiento”. Todas las medidas y criterios tanto generales como particulares deben ser conocidos y manejados por los miembros de la comunidad escolar e informados a la familia, quienes facilitarán a su vez la coordinación con los especialistas externos  </w:t>
      </w:r>
    </w:p>
    <w:p w:rsidR="00000000" w:rsidDel="00000000" w:rsidP="00000000" w:rsidRDefault="00000000" w:rsidRPr="00000000" w14:paraId="000006A8">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A9">
      <w:pPr>
        <w:shd w:fill="ffffff" w:val="clear"/>
        <w:spacing w:after="0" w:line="360" w:lineRule="auto"/>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II. PREVENCIÓN </w:t>
      </w:r>
    </w:p>
    <w:p w:rsidR="00000000" w:rsidDel="00000000" w:rsidP="00000000" w:rsidRDefault="00000000" w:rsidRPr="00000000" w14:paraId="000006AA">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AB">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1. CONOCER A LOS ESTUDIANTES</w:t>
      </w:r>
      <w:r w:rsidDel="00000000" w:rsidR="00000000" w:rsidRPr="00000000">
        <w:rPr>
          <w:rFonts w:ascii="Arial" w:cs="Arial" w:eastAsia="Arial" w:hAnsi="Arial"/>
          <w:color w:val="000000"/>
          <w:rtl w:val="0"/>
        </w:rPr>
        <w:t xml:space="preserve">: De modo de identificar a quienes por sus características y/o circunstancias personales y del contexto, pueden ser más vulnerables a presentar episodios de DEC. Por ejemplo: </w:t>
      </w:r>
    </w:p>
    <w:p w:rsidR="00000000" w:rsidDel="00000000" w:rsidP="00000000" w:rsidRDefault="00000000" w:rsidRPr="00000000" w14:paraId="000006AC">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a) Estudiantes con condición del Espectro Autista </w:t>
      </w:r>
    </w:p>
    <w:p w:rsidR="00000000" w:rsidDel="00000000" w:rsidP="00000000" w:rsidRDefault="00000000" w:rsidRPr="00000000" w14:paraId="000006AD">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b) NNAJ severamente maltratados y/o vulnerados en sus derechos </w:t>
      </w:r>
    </w:p>
    <w:p w:rsidR="00000000" w:rsidDel="00000000" w:rsidP="00000000" w:rsidRDefault="00000000" w:rsidRPr="00000000" w14:paraId="000006AE">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c) Estudiantes con abstinencia de consumo de sustancias </w:t>
      </w:r>
    </w:p>
    <w:p w:rsidR="00000000" w:rsidDel="00000000" w:rsidP="00000000" w:rsidRDefault="00000000" w:rsidRPr="00000000" w14:paraId="000006AF">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d) Estudiantes que presentan trastornos autolesivos, destructivos, de descontrol de impulsos y la conducta negativista u oposicionistas desafiantes </w:t>
      </w:r>
    </w:p>
    <w:p w:rsidR="00000000" w:rsidDel="00000000" w:rsidP="00000000" w:rsidRDefault="00000000" w:rsidRPr="00000000" w14:paraId="000006B0">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e) Estudiantes con trastorno de déficit atencional con hiperactividad/impulsividad, entre otros. </w:t>
      </w:r>
    </w:p>
    <w:p w:rsidR="00000000" w:rsidDel="00000000" w:rsidP="00000000" w:rsidRDefault="00000000" w:rsidRPr="00000000" w14:paraId="000006B1">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B2">
      <w:pPr>
        <w:numPr>
          <w:ilvl w:val="0"/>
          <w:numId w:val="159"/>
        </w:numPr>
        <w:pBdr>
          <w:top w:space="0" w:sz="0" w:val="nil"/>
          <w:left w:space="0" w:sz="0" w:val="nil"/>
          <w:bottom w:space="0" w:sz="0" w:val="nil"/>
          <w:right w:space="0" w:sz="0" w:val="nil"/>
          <w:between w:space="0" w:sz="0" w:val="nil"/>
        </w:pBdr>
        <w:shd w:fill="ffffff" w:val="clear"/>
        <w:spacing w:after="0" w:line="360" w:lineRule="auto"/>
        <w:ind w:left="360" w:firstLine="350"/>
        <w:jc w:val="both"/>
        <w:rPr/>
      </w:pPr>
      <w:r w:rsidDel="00000000" w:rsidR="00000000" w:rsidRPr="00000000">
        <w:rPr>
          <w:rFonts w:ascii="Arial" w:cs="Arial" w:eastAsia="Arial" w:hAnsi="Arial"/>
          <w:b w:val="1"/>
          <w:bCs w:val="1"/>
          <w:color w:val="000000"/>
          <w:rtl w:val="0"/>
        </w:rPr>
        <w:t xml:space="preserve">RECONOCER SEÑALES PREVIAS Y ACTUAR DE ACUERDO CON ELLAS</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6B3">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Poner atención a la presencia de indicadores emocionales por ejemplo: mayor inquietud motora, signos de irritabilidad, desatención que lo habitual; aislamiento, tensión, ansiedad, temor, ira, frustración, euforia, cambios en las expresiones del lenguaje corporal, lenguaje grosero, etc. Complementar con información de diversas fuentes como la familia, persona del transporte escolar u otros, que permitan identificar los detonantes en situaciones domésticas y tener pistas para evitar que suceda en el contexto escolar. Entre otras cosas, es importante evitar cambios repentinos en el entorno escolar o en la rutina; anticipar los cambios; favorecer uso de audífonos, minimizar el ruido ambiente estar atentos a cualquier conflicto en aula o fuera de ella. </w:t>
      </w:r>
    </w:p>
    <w:p w:rsidR="00000000" w:rsidDel="00000000" w:rsidP="00000000" w:rsidRDefault="00000000" w:rsidRPr="00000000" w14:paraId="000006B4">
      <w:pPr>
        <w:shd w:fill="ffffff" w:val="clear"/>
        <w:spacing w:after="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6B5">
      <w:pPr>
        <w:shd w:fill="ffffff" w:val="clear"/>
        <w:spacing w:after="0" w:line="360" w:lineRule="auto"/>
        <w:jc w:val="both"/>
        <w:rPr>
          <w:rFonts w:ascii="Arial" w:cs="Arial" w:eastAsia="Arial" w:hAnsi="Arial"/>
        </w:rPr>
      </w:pPr>
      <w:r w:rsidDel="00000000" w:rsidR="00000000" w:rsidRPr="00000000">
        <w:rPr>
          <w:rFonts w:ascii="Arial" w:cs="Arial" w:eastAsia="Arial" w:hAnsi="Arial"/>
          <w:b w:val="1"/>
          <w:bCs w:val="1"/>
          <w:rtl w:val="0"/>
        </w:rPr>
        <w:t xml:space="preserve">3. RECONOCER LOS ELEMENTOS DEL ENTORNO QUE HABITUALMENTE PRECEDEN A DEC:</w:t>
      </w:r>
      <w:r w:rsidDel="00000000" w:rsidR="00000000" w:rsidRPr="00000000">
        <w:rPr>
          <w:rFonts w:ascii="Arial" w:cs="Arial" w:eastAsia="Arial" w:hAnsi="Arial"/>
          <w:rtl w:val="0"/>
        </w:rPr>
        <w:t xml:space="preserve"> Apuntar a detectar circunstancias que la preceden en el ámbito escolar, como en otros ámbitos de la vida diaria donde ocurren, o desde donde se observan factores que la predisponen. “Uno de los factores externos al aula y comúnmente asociado a desregulación emocional y conductual son los trastornos del sueño 21 ; por lo mismo es de importancia la comunicación con la familia para detectarlo, prevenir las conductas no deseadas en aula y planificar los apoyos.</w:t>
      </w:r>
    </w:p>
    <w:p w:rsidR="00000000" w:rsidDel="00000000" w:rsidP="00000000" w:rsidRDefault="00000000" w:rsidRPr="00000000" w14:paraId="000006B6">
      <w:pPr>
        <w:shd w:fill="ffffff" w:val="clear"/>
        <w:spacing w:after="0" w:line="24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B7">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3.1. Específicamente en el nivel de Educación Parvularia en Chile, algunos elementos asociados a riesgo de DEC, no exclusivos del ambiente escolar, serían: síntomas depresivos del cuidador/a principal, número de eventos estresantes vividos por el cuidador/a principal, enfermedad crónica del estudiante, y escasez de medios materiales de estimulación apropiados para la edad . Estudiantes. </w:t>
      </w:r>
    </w:p>
    <w:p w:rsidR="00000000" w:rsidDel="00000000" w:rsidP="00000000" w:rsidRDefault="00000000" w:rsidRPr="00000000" w14:paraId="000006B8">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B9">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3.2. En el Espectro Autista</w:t>
      </w:r>
      <w:r w:rsidDel="00000000" w:rsidR="00000000" w:rsidRPr="00000000">
        <w:rPr>
          <w:rFonts w:ascii="Arial" w:cs="Arial" w:eastAsia="Arial" w:hAnsi="Arial"/>
          <w:color w:val="000000"/>
          <w:rtl w:val="0"/>
        </w:rPr>
        <w:t xml:space="preserve"> son más vulnerables y fallan más en el empleo de estrategias de autorregulación, por lo que les requiere mucha energía y esfuerzo manejar los niveles de ansiedad y no propiciar desbordes constantes. Por ello, se suman otros factores desencadenantes relacionados con el entorno físico y social sobre los cuales también es posible intervenir preventivamente:</w:t>
      </w:r>
    </w:p>
    <w:p w:rsidR="00000000" w:rsidDel="00000000" w:rsidP="00000000" w:rsidRDefault="00000000" w:rsidRPr="00000000" w14:paraId="000006BA">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BB">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 Entorno físico:</w:t>
      </w:r>
      <w:r w:rsidDel="00000000" w:rsidR="00000000" w:rsidRPr="00000000">
        <w:rPr>
          <w:rFonts w:ascii="Arial" w:cs="Arial" w:eastAsia="Arial" w:hAnsi="Arial"/>
          <w:color w:val="000000"/>
          <w:rtl w:val="0"/>
        </w:rPr>
        <w:t xml:space="preserve"> Entornos con sobrecarga de estímulos (luces intensas, ruidos fuertes, colores fuertes e intensos, exceso de materiales o decoraciones, etc.). Si no se pueden controlar, permitir usar elementos que minimicen los estímulos como tapones, auriculares, gafas, entre otros. </w:t>
      </w:r>
    </w:p>
    <w:p w:rsidR="00000000" w:rsidDel="00000000" w:rsidP="00000000" w:rsidRDefault="00000000" w:rsidRPr="00000000" w14:paraId="000006BC">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Reducir incertidumbre anticipando la actividad y lo que se espera que la persona pueda hacer en esa actividad; si surgen cambios, infórmelos.</w:t>
      </w:r>
    </w:p>
    <w:p w:rsidR="00000000" w:rsidDel="00000000" w:rsidP="00000000" w:rsidRDefault="00000000" w:rsidRPr="00000000" w14:paraId="000006BD">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 Ajustar el nivel de exigencias considerando no solo el nivel de competencias del estudiante en la tarea, sino también el estado de regulación emocional, tanto negativo como positivo en el que se encuentra en el momento.</w:t>
      </w:r>
    </w:p>
    <w:p w:rsidR="00000000" w:rsidDel="00000000" w:rsidP="00000000" w:rsidRDefault="00000000" w:rsidRPr="00000000" w14:paraId="000006BE">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 Equilibrar diariamente tareas más demandantes con otras menos exigentes. Los estudiantes en el espectro autista (y con otras condiciones y o requerimientos de apoyo), ya tienen una demanda respecto al entorno inherente a su condición, que les resulta estresante. • Programar previamente momentos de relajación y de descanso.</w:t>
      </w:r>
    </w:p>
    <w:p w:rsidR="00000000" w:rsidDel="00000000" w:rsidP="00000000" w:rsidRDefault="00000000" w:rsidRPr="00000000" w14:paraId="000006BF">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 Dar el tiempo necesario para cambiar el foco de atención, aunque se haya anticipado dicho cambio previamente. </w:t>
      </w:r>
    </w:p>
    <w:p w:rsidR="00000000" w:rsidDel="00000000" w:rsidP="00000000" w:rsidRDefault="00000000" w:rsidRPr="00000000" w14:paraId="000006C0">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Favorecer la práctica de ejercicio físico. b. Entorno social • Ajustar el lenguaje. Mantener una actitud tranquila. Aprender a estar en silencio y en calma en momentos en que el NNAJ presenta altos niveles de ansiedad. </w:t>
      </w:r>
    </w:p>
    <w:p w:rsidR="00000000" w:rsidDel="00000000" w:rsidP="00000000" w:rsidRDefault="00000000" w:rsidRPr="00000000" w14:paraId="000006C1">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Reconocer momentos en que el NNAJ está preparado para aprender. No se puede enseñar en momentos de desregulación.</w:t>
      </w:r>
    </w:p>
    <w:p w:rsidR="00000000" w:rsidDel="00000000" w:rsidP="00000000" w:rsidRDefault="00000000" w:rsidRPr="00000000" w14:paraId="000006C2">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No juzgar ni atribuir ‘automáticamente’ mala intención. • Dar tiempo al NNAJ para que dé a conocer lo que le pasa. En los momentos de mayor estrés lo primero que se pierde es la capacidad para expresarse. Es preferible que no haya demandas lingüísticas en ese momento y se deje para más tarde. </w:t>
      </w:r>
    </w:p>
    <w:p w:rsidR="00000000" w:rsidDel="00000000" w:rsidP="00000000" w:rsidRDefault="00000000" w:rsidRPr="00000000" w14:paraId="000006C3">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Aceptar y reconocer sus sentimientos. No hay sentimientos malos, lo que puede estar mal son las conductas asociadas. No negar lo que sienten.</w:t>
      </w:r>
    </w:p>
    <w:p w:rsidR="00000000" w:rsidDel="00000000" w:rsidP="00000000" w:rsidRDefault="00000000" w:rsidRPr="00000000" w14:paraId="000006C4">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Respetar los momentos de soledad, porque les ayudan a relajarse. Tratar de asegurar entornos amigables en todos los contextos sociales en que participa el NNAJ. Informar    sobre sus necesidades de apoyo a las personas con las que se relaciona.</w:t>
      </w:r>
    </w:p>
    <w:p w:rsidR="00000000" w:rsidDel="00000000" w:rsidP="00000000" w:rsidRDefault="00000000" w:rsidRPr="00000000" w14:paraId="000006C5">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6C6">
      <w:pPr>
        <w:numPr>
          <w:ilvl w:val="0"/>
          <w:numId w:val="145"/>
        </w:numPr>
        <w:pBdr>
          <w:top w:space="0" w:sz="0" w:val="nil"/>
          <w:left w:space="0" w:sz="0" w:val="nil"/>
          <w:bottom w:space="0" w:sz="0" w:val="nil"/>
          <w:right w:space="0" w:sz="0" w:val="nil"/>
          <w:between w:space="0" w:sz="0" w:val="nil"/>
        </w:pBdr>
        <w:shd w:fill="ffffff" w:val="clear"/>
        <w:spacing w:after="0" w:line="360" w:lineRule="auto"/>
        <w:ind w:left="720"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Redirigir momentáneamente al estudiante hacia otro foco de atención con alguna actividad que esté a mano</w:t>
      </w:r>
      <w:r w:rsidDel="00000000" w:rsidR="00000000" w:rsidRPr="00000000">
        <w:rPr>
          <w:rFonts w:ascii="Arial" w:cs="Arial" w:eastAsia="Arial" w:hAnsi="Arial"/>
          <w:color w:val="000000"/>
          <w:rtl w:val="0"/>
        </w:rPr>
        <w:t xml:space="preserve">, por ejemplo, pedirle que ayude a distribuir materiales, con el computador u otros apoyos tecnológicos.</w:t>
      </w:r>
    </w:p>
    <w:p w:rsidR="00000000" w:rsidDel="00000000" w:rsidP="00000000" w:rsidRDefault="00000000" w:rsidRPr="00000000" w14:paraId="000006C7">
      <w:pPr>
        <w:numPr>
          <w:ilvl w:val="0"/>
          <w:numId w:val="145"/>
        </w:numPr>
        <w:pBdr>
          <w:top w:space="0" w:sz="0" w:val="nil"/>
          <w:left w:space="0" w:sz="0" w:val="nil"/>
          <w:bottom w:space="0" w:sz="0" w:val="nil"/>
          <w:right w:space="0" w:sz="0" w:val="nil"/>
          <w:between w:space="0" w:sz="0" w:val="nil"/>
        </w:pBdr>
        <w:shd w:fill="ffffff" w:val="clear"/>
        <w:spacing w:after="0" w:line="360" w:lineRule="auto"/>
        <w:ind w:left="720"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5. Facilitarles la comunicación, ayudando a que se exprese de una manera diferente a la utilizada en DEC</w:t>
      </w:r>
      <w:r w:rsidDel="00000000" w:rsidR="00000000" w:rsidRPr="00000000">
        <w:rPr>
          <w:rFonts w:ascii="Arial" w:cs="Arial" w:eastAsia="Arial" w:hAnsi="Arial"/>
          <w:color w:val="000000"/>
          <w:rtl w:val="0"/>
        </w:rPr>
        <w:t xml:space="preserve"> preguntando directamente, por ejemplo: “¿Hay algo que te está molestando? ¿Hay algo que quieras hacer ahora? Si me lo cuentas, en conjunto podemos buscar la manera en que te sientas mejor”. Las preguntas y la forma de hacerlas deben ser adaptadas a la edad y condición del estudiante, sin presionarlo.</w:t>
      </w:r>
    </w:p>
    <w:p w:rsidR="00000000" w:rsidDel="00000000" w:rsidP="00000000" w:rsidRDefault="00000000" w:rsidRPr="00000000" w14:paraId="000006C8">
      <w:pPr>
        <w:numPr>
          <w:ilvl w:val="0"/>
          <w:numId w:val="145"/>
        </w:numPr>
        <w:pBdr>
          <w:top w:space="0" w:sz="0" w:val="nil"/>
          <w:left w:space="0" w:sz="0" w:val="nil"/>
          <w:bottom w:space="0" w:sz="0" w:val="nil"/>
          <w:right w:space="0" w:sz="0" w:val="nil"/>
          <w:between w:space="0" w:sz="0" w:val="nil"/>
        </w:pBdr>
        <w:shd w:fill="ffffff" w:val="clear"/>
        <w:spacing w:after="0" w:line="360" w:lineRule="auto"/>
        <w:ind w:left="720" w:hanging="36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Otorgar a algunos cuando sea pertinente- tiempos de descanso en que puedan</w:t>
      </w:r>
      <w:r w:rsidDel="00000000" w:rsidR="00000000" w:rsidRPr="00000000">
        <w:rPr>
          <w:rFonts w:ascii="Arial" w:cs="Arial" w:eastAsia="Arial" w:hAnsi="Arial"/>
          <w:color w:val="000000"/>
          <w:rtl w:val="0"/>
        </w:rPr>
        <w:t xml:space="preserve">, por ejemplo, ir al baño o salir de la sala. Estas pausas, tras las cuales debe volver a finalizar la actividad que corresponda, deben estar previamente establecidas y acordadas con cada NNAJ y su familia. Es importante que los adultos que participen en cada caso estén informados de la situación. </w:t>
      </w:r>
    </w:p>
    <w:p w:rsidR="00000000" w:rsidDel="00000000" w:rsidP="00000000" w:rsidRDefault="00000000" w:rsidRPr="00000000" w14:paraId="000006C9">
      <w:pPr>
        <w:shd w:fill="ffffff" w:val="clear"/>
        <w:spacing w:after="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6CA">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7. Utilizar refuerzo conductual positivo frente a conductas aprendidas con apoyos iniciales</w:t>
      </w:r>
      <w:r w:rsidDel="00000000" w:rsidR="00000000" w:rsidRPr="00000000">
        <w:rPr>
          <w:rFonts w:ascii="Arial" w:cs="Arial" w:eastAsia="Arial" w:hAnsi="Arial"/>
          <w:color w:val="000000"/>
          <w:rtl w:val="0"/>
        </w:rPr>
        <w:t xml:space="preserve">, que son adaptativas y alternativas como por ejemplo sobre cosas favoritas, hobbies, objeto de apego; para ello es deseable que los profesionales que planifiquen los apoyos y refuerzos también participen con el/la estudiante en espacios distintos a los académicos, donde puedan hacer cosas en conjunto, compartir, entretenerse, conversar, jugar. En el caso de NNAJ sin lenguaje oral, para identificar reforzadores será deseable según el caso, utilizar pictogramas, gestos, lengua de señas chilena, preguntar a personas cercanas de su entorno valoradas positivamente por el/la estudiante, entre otras alternativas. Es necesario reforzar inmediatamente después de ocurrida la conducta, de lo contrario podría estarse reforzando otra; también, dicha conducta debe ser reforzada de manera similar por todas las personas adultas, ya que no servirá si cada uno aplica el refuerzo como quiere o un día sí y otro no </w:t>
      </w:r>
    </w:p>
    <w:p w:rsidR="00000000" w:rsidDel="00000000" w:rsidP="00000000" w:rsidRDefault="00000000" w:rsidRPr="00000000" w14:paraId="000006CB">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CC">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8. </w:t>
      </w:r>
      <w:r w:rsidDel="00000000" w:rsidR="00000000" w:rsidRPr="00000000">
        <w:rPr>
          <w:rFonts w:ascii="Arial" w:cs="Arial" w:eastAsia="Arial" w:hAnsi="Arial"/>
          <w:b w:val="1"/>
          <w:bCs w:val="1"/>
          <w:color w:val="000000"/>
          <w:rtl w:val="0"/>
        </w:rPr>
        <w:t xml:space="preserve">Enseñar estrategias de autorregulación (emocional, cognitiva, conductual)</w:t>
      </w:r>
      <w:r w:rsidDel="00000000" w:rsidR="00000000" w:rsidRPr="00000000">
        <w:rPr>
          <w:rFonts w:ascii="Arial" w:cs="Arial" w:eastAsia="Arial" w:hAnsi="Arial"/>
          <w:color w:val="000000"/>
          <w:rtl w:val="0"/>
        </w:rPr>
        <w:t xml:space="preserve"> tal como ayudarlos a identificar los primeros signos de ansiedad u otros estados emocionales y cómo abordarlos mediante objetos o situaciones que les agraden y relajen (no que les exciten y/o diviertan), mediante ejercicios de relajación, respiración o estrategias de carácter sensoriomotor como pintar, escuchar música, pasear, saltar etc. Cuando es el pensamiento el que genera ansiedad, se puede enseñar a modificar el pensamiento negativo a través de imágenes de momentos en que se ha sentido bien o feliz; o favoreciendo su autorregulación conductual, apoyando el control de los impulsos y la demora de la gratificación, entre otras posibilidades. Ante la dificultad de reconocer y expresar emociones, se puede llevar un registro como el que está a continuación:</w:t>
      </w:r>
    </w:p>
    <w:p w:rsidR="00000000" w:rsidDel="00000000" w:rsidP="00000000" w:rsidRDefault="00000000" w:rsidRPr="00000000" w14:paraId="000006CD">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CE">
      <w:pPr>
        <w:shd w:fill="ffffff" w:val="clear"/>
        <w:spacing w:after="0" w:line="360" w:lineRule="auto"/>
        <w:rPr>
          <w:rFonts w:ascii="Arial" w:cs="Arial" w:eastAsia="Arial" w:hAnsi="Arial"/>
          <w:color w:val="000000"/>
        </w:rPr>
      </w:pPr>
      <w:r w:rsidDel="00000000" w:rsidR="00000000" w:rsidRPr="00000000">
        <w:rPr>
          <w:rFonts w:ascii="Arial" w:cs="Arial" w:eastAsia="Arial" w:hAnsi="Arial"/>
        </w:rPr>
        <w:drawing>
          <wp:inline distB="0" distT="0" distL="0" distR="0">
            <wp:extent cx="5236488" cy="4764603"/>
            <wp:effectExtent b="0" l="0" r="0" t="0"/>
            <wp:docPr id="66" name="image34.png"/>
            <a:graphic>
              <a:graphicData uri="http://schemas.openxmlformats.org/drawingml/2006/picture">
                <pic:pic>
                  <pic:nvPicPr>
                    <pic:cNvPr id="0" name="image34.png"/>
                    <pic:cNvPicPr preferRelativeResize="0"/>
                  </pic:nvPicPr>
                  <pic:blipFill>
                    <a:blip r:embed="rId34"/>
                    <a:srcRect b="26672" l="45122" r="29262" t="39392"/>
                    <a:stretch>
                      <a:fillRect/>
                    </a:stretch>
                  </pic:blipFill>
                  <pic:spPr>
                    <a:xfrm>
                      <a:off x="0" y="0"/>
                      <a:ext cx="5236488" cy="4764603"/>
                    </a:xfrm>
                    <a:prstGeom prst="rect"/>
                    <a:ln/>
                  </pic:spPr>
                </pic:pic>
              </a:graphicData>
            </a:graphic>
          </wp:inline>
        </w:drawing>
      </w:r>
      <w:r w:rsidDel="00000000" w:rsidR="00000000" w:rsidRPr="00000000">
        <w:rPr>
          <w:rtl w:val="0"/>
        </w:rPr>
      </w:r>
    </w:p>
    <w:p w:rsidR="00000000" w:rsidDel="00000000" w:rsidP="00000000" w:rsidRDefault="00000000" w:rsidRPr="00000000" w14:paraId="000006CF">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Así también, se le puede solicitar que especifique qué sensaciones ocurren en su cuerpo con cada emoción, o qué pensamientos tiene cuándo se siente así. Dependiendo de la edad y del nivel del estudiante, se podrá hacer de forma más o menos sencilla o utilizando mayor o menor apoyo visual. 9. Diseñar con anterioridad reglas de aula, así cuando cualquier NNAJ durante la clase sienta incomodidad, frustración, angustia, adecuando el lenguaje a la edad y utilizando, si se requiere, apoyos visuales u otros pertinentes adaptados a la diversidad del curso. Estipular previamente cómo hará saber de esto a su docente y profesionales de apoyo en aula. Ejemplo: usar tarjetas de alerta disponibles o una seña previamente consensuada, que pueda mostrar a su docente, para que se inicie el accionar conforme a este protocolo en lo que respecta a la etapa inicial. Para casos específicos, por ejemplo, estudiantes en el espectro autista, sería deseable, además, establecer con anterioridad contratos de contingencia, en los cuales esté escrito cómo el NNAJ hará saber esto, a quién y cuál será el marco de actuación de los profesionales del establecimiento y, apegarse en lo posible a dichas indicaciones. Además, se debe estar atento a necesidades de adaptación de las reglas generales del aula que contribuyan a una sana convivencia escolar. En algunos casos, con ayuda de los estudiantes, se pueden publicar en muros de la sala, con diseños creativos e inclusivos, reglas generales consideradas por todo el curso como las más relevantes, que permitan ser usadas como recordatorios de los comportamientos esperados.</w:t>
      </w:r>
    </w:p>
    <w:p w:rsidR="00000000" w:rsidDel="00000000" w:rsidP="00000000" w:rsidRDefault="00000000" w:rsidRPr="00000000" w14:paraId="000006D0">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D1">
      <w:pPr>
        <w:shd w:fill="ffffff" w:val="clear"/>
        <w:spacing w:after="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III. INTERVENCIÓN </w:t>
      </w:r>
    </w:p>
    <w:p w:rsidR="00000000" w:rsidDel="00000000" w:rsidP="00000000" w:rsidRDefault="00000000" w:rsidRPr="00000000" w14:paraId="000006D2">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D3">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Para el efectivo diseño y aplicación de un plan de intervención, es deseable partir por describir, en cada caso, lo observable de las conductas de DEC, evitar inferir o categorizar anticipadamente respecto de sus causas o acerca del estudiante, agregando la observación descripción de lo que hacen las personas que estaban cerca antes y después de la aparición de la DEC, además de identificar estímulos externos o internos (sensaciones, recuerdos, emociones) que podrían desencadenarla, aumentarla o disminuirla. En algunos casos será posible identificar etapas de evolución de la desregulación emocional y conductual, o solo la aparición en diversos niveles de intensidad. Para efectos de organización de los apoyos, se describen tres etapas por grado de intensidad de la desregulación y complejidad de los apoyos requeridos. </w:t>
      </w:r>
    </w:p>
    <w:p w:rsidR="00000000" w:rsidDel="00000000" w:rsidP="00000000" w:rsidRDefault="00000000" w:rsidRPr="00000000" w14:paraId="000006D4">
      <w:pPr>
        <w:numPr>
          <w:ilvl w:val="6"/>
          <w:numId w:val="120"/>
        </w:numPr>
        <w:pBdr>
          <w:top w:space="0" w:sz="0" w:val="nil"/>
          <w:left w:space="0" w:sz="0" w:val="nil"/>
          <w:bottom w:space="0" w:sz="0" w:val="nil"/>
          <w:right w:space="0" w:sz="0" w:val="nil"/>
          <w:between w:space="0" w:sz="0" w:val="nil"/>
        </w:pBdr>
        <w:shd w:fill="ffffff" w:val="clea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Etapa inicial: previamente haber intentado manejo general sin resultados positivos y sin que se visualice riesgo para sí mismo/a o terceros.</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6D5">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Cambiar la actividad, la forma o los materiales, a través de los que se está llevando a cabo la actividad; por ejemplo, cuando reacciona con frustración en alguna actividad artística con témpera, permitir que utilice otros materiales para lograr el mismo objetivo. • En los más pequeños pueden usarse rincones con casas de juego en donde permanezcan al detectarse la fase inicial de la desregulación y antes de su amplificación en intensidad, y donde pueda recibir atención y monitoreo de un adulto hasta que se reestablezca a su estado inicial; permitirle llevar objetos de apego, si los tiene. • Utilizar el conocimiento sobre sus intereses, cosas favoritas, hobbies, objeto de apego en la estrategia de apoyo inicial a la autorregulación. • Si se requiere, permitirle salir un tiempo corto y determinado a un lugar acordado anticipadamente en contratos de contingencia, que le faciliten el manejo de la ansiedad y autorregularse emocionalmente, por ejemplo, en este caso el contrato y su marco de actuación debe contemplar al encargado del estudiante. Además, se deben considerar factores como la edad, situaciones de discapacidad física y/o intelectual, trastornos de salud mental u otros, en los apoyos que pueda requerir durante el tiempo fuera del aula. • Si durante el tiempo establecido que se mantendrá fuera del aula, por su edad u otras razones, requiere compañía de la persona a cargo, esta puede iniciar contención emocional-verbal, esto es, intentar mediar verbalmente en un tono que evidencie tranquilidad, haciéndole saber al estudiante que está ahí para ayudarle y que puede, si lo desea, relatar lo que le sucede, dibujar, mantenerse en silencio o practicar algún ejercicio.</w:t>
      </w:r>
    </w:p>
    <w:p w:rsidR="00000000" w:rsidDel="00000000" w:rsidP="00000000" w:rsidRDefault="00000000" w:rsidRPr="00000000" w14:paraId="000006D6">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6D7">
      <w:pPr>
        <w:numPr>
          <w:ilvl w:val="6"/>
          <w:numId w:val="120"/>
        </w:numPr>
        <w:pBdr>
          <w:top w:space="0" w:sz="0" w:val="nil"/>
          <w:left w:space="0" w:sz="0" w:val="nil"/>
          <w:bottom w:space="0" w:sz="0" w:val="nil"/>
          <w:right w:space="0" w:sz="0" w:val="nil"/>
          <w:between w:space="0" w:sz="0" w:val="nil"/>
        </w:pBdr>
        <w:shd w:fill="ffffff" w:val="clear"/>
        <w:spacing w:after="0" w:line="360" w:lineRule="auto"/>
        <w:ind w:left="0" w:firstLine="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Etapa de aumento de la desregulación emocional y conductual, con ausencia de autocontroles inhibitorios cognitivos y riesgo para sí mismo/a o terceros </w:t>
      </w:r>
    </w:p>
    <w:p w:rsidR="00000000" w:rsidDel="00000000" w:rsidP="00000000" w:rsidRDefault="00000000" w:rsidRPr="00000000" w14:paraId="000006D8">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No responde a comunicación verbal ni a mirada o intervenciones de terceros, al tiempo que aumenta la agitación motora sin lograr conectar con su entorno de manera adecuada. Se sugiere “acompañar” sin interferir en su proceso de manera invasiva, con acciones como ofrecer soluciones o pidiéndole que efectúe algún ejercicio, pues durante esta etapa de desregulación el NNAJ no está logrando conectar con su entorno de manera esperable. a) Algunos ejemplos de acciones generales adaptables conforme a edad y características del estudiante, para esta etapa podrían ser:</w:t>
      </w:r>
    </w:p>
    <w:p w:rsidR="00000000" w:rsidDel="00000000" w:rsidP="00000000" w:rsidRDefault="00000000" w:rsidRPr="00000000" w14:paraId="000006D9">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 Permitirle ir a un lugar que le ofrezca calma o regulación sensorio motriz (por ejemplo, una sala previamente acordada que tenga algunos implementos que le faciliten volver a la calma).</w:t>
      </w:r>
    </w:p>
    <w:p w:rsidR="00000000" w:rsidDel="00000000" w:rsidP="00000000" w:rsidRDefault="00000000" w:rsidRPr="00000000" w14:paraId="000006DA">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 Permitir, cuando la intensidad vaya cediendo, la expresión de lo que le sucede o de cómo se siente, con una persona que represente algún vínculo para él/ella, en un espacio diferente al aula común, a través de conversación, dibujos u otra actividad que le sea cómoda. </w:t>
      </w:r>
    </w:p>
    <w:p w:rsidR="00000000" w:rsidDel="00000000" w:rsidP="00000000" w:rsidRDefault="00000000" w:rsidRPr="00000000" w14:paraId="000006DB">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Conceder un tiempo de descanso cuando la desregulación haya cedido. </w:t>
      </w:r>
    </w:p>
    <w:p w:rsidR="00000000" w:rsidDel="00000000" w:rsidP="00000000" w:rsidRDefault="00000000" w:rsidRPr="00000000" w14:paraId="000006DC">
      <w:pPr>
        <w:shd w:fill="ffffff" w:val="clea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DD">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b) Características requeridas del ambiente en etapa 2 de desregulación emocional y conductual:</w:t>
      </w:r>
    </w:p>
    <w:p w:rsidR="00000000" w:rsidDel="00000000" w:rsidP="00000000" w:rsidRDefault="00000000" w:rsidRPr="00000000" w14:paraId="000006DE">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 Llevar al estudiante a un lugar seguro y resguardado, idealmente en un primer piso. Por ejemplo: sala de recursos, sala sensorial, sala acondicionada. </w:t>
      </w:r>
    </w:p>
    <w:p w:rsidR="00000000" w:rsidDel="00000000" w:rsidP="00000000" w:rsidRDefault="00000000" w:rsidRPr="00000000" w14:paraId="000006DF">
      <w:pPr>
        <w:shd w:fill="ffffff" w:val="clear"/>
        <w:spacing w:after="0" w:line="360" w:lineRule="auto"/>
        <w:jc w:val="both"/>
        <w:rPr>
          <w:rFonts w:ascii="Arial" w:cs="Arial" w:eastAsia="Arial" w:hAnsi="Arial"/>
        </w:rPr>
      </w:pPr>
      <w:r w:rsidDel="00000000" w:rsidR="00000000" w:rsidRPr="00000000">
        <w:rPr>
          <w:rFonts w:ascii="Arial" w:cs="Arial" w:eastAsia="Arial" w:hAnsi="Arial"/>
          <w:rtl w:val="0"/>
        </w:rPr>
        <w:t xml:space="preserve">• Evitar trasladarlo a lugares con ventanales en techos o ventanas sin cortinaje, o con estímulos similares a los desencadenantes de la crisis de desregulación (por ejemplo, imágenes, olores, que lo miren a los ojos preguntándole por su estado). • Retirar elementos peligrosos que estén al alcance del estudiante: tijeras, cuchillos cartoneros, piedras, palos, otros. • Reducir los estímulos que provoquen inquietud, como luz, ruidos. • Evitar aglomeraciones de personas que observan</w:t>
      </w:r>
    </w:p>
    <w:p w:rsidR="00000000" w:rsidDel="00000000" w:rsidP="00000000" w:rsidRDefault="00000000" w:rsidRPr="00000000" w14:paraId="000006E0">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6E1">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3. Cuando el descontrol y los riesgos para sí o terceros implican la necesidad de contener físicamente al estudiante:</w:t>
      </w:r>
      <w:r w:rsidDel="00000000" w:rsidR="00000000" w:rsidRPr="00000000">
        <w:rPr>
          <w:rFonts w:ascii="Arial" w:cs="Arial" w:eastAsia="Arial" w:hAnsi="Arial"/>
          <w:color w:val="000000"/>
          <w:rtl w:val="0"/>
        </w:rPr>
        <w:t xml:space="preserve"> Esta contención tiene el objetivo de inmovilizar al NNAJ para evitar que se produzca daño a sí mismo o a terceros, por lo que se recomienda realizarla solo en caso de extremo riesgo para un/a estudiante o para otras personas de la comunidad educativa. Su realización debe ser efectuada por un/a profesional capacitado que maneje las técnicas apropiadas: acción de mecedora, abrazo profundo. Para efectuar este tipo de contención debe existir autorización escrita por parte de la familia para llevarla a cabo, y solamente cuando el estudiante dé indicios de aceptarla, ya que puede tener repercusiones negativas en el momento o a futuro.</w:t>
      </w:r>
    </w:p>
    <w:p w:rsidR="00000000" w:rsidDel="00000000" w:rsidP="00000000" w:rsidRDefault="00000000" w:rsidRPr="00000000" w14:paraId="000006E2">
      <w:pPr>
        <w:rPr/>
      </w:pPr>
      <w:r w:rsidDel="00000000" w:rsidR="00000000" w:rsidRPr="00000000">
        <w:rPr>
          <w:rtl w:val="0"/>
        </w:rPr>
      </w:r>
    </w:p>
    <w:p w:rsidR="00000000" w:rsidDel="00000000" w:rsidP="00000000" w:rsidRDefault="00000000" w:rsidRPr="00000000" w14:paraId="000006E3">
      <w:pPr>
        <w:jc w:val="both"/>
        <w:rPr/>
      </w:pPr>
      <w:r w:rsidDel="00000000" w:rsidR="00000000" w:rsidRPr="00000000">
        <w:rPr>
          <w:b w:val="1"/>
          <w:bCs w:val="1"/>
          <w:sz w:val="24"/>
          <w:szCs w:val="24"/>
          <w:rtl w:val="0"/>
        </w:rPr>
        <w:t xml:space="preserve">6     Disposiciones prohibidas por la normativa educacional</w:t>
      </w:r>
      <w:r w:rsidDel="00000000" w:rsidR="00000000" w:rsidRPr="00000000">
        <w:rPr>
          <w:sz w:val="24"/>
          <w:szCs w:val="24"/>
          <w:rtl w:val="0"/>
        </w:rPr>
        <w:t xml:space="preserve">                                         </w:t>
      </w:r>
      <w:r w:rsidDel="00000000" w:rsidR="00000000" w:rsidRPr="00000000">
        <w:rPr>
          <w:rtl w:val="0"/>
        </w:rPr>
        <w:t xml:space="preserve">71</w:t>
      </w:r>
    </w:p>
    <w:p w:rsidR="00000000" w:rsidDel="00000000" w:rsidP="00000000" w:rsidRDefault="00000000" w:rsidRPr="00000000" w14:paraId="000006E4">
      <w:pPr>
        <w:spacing w:after="0" w:line="360" w:lineRule="auto"/>
        <w:rPr>
          <w:rFonts w:ascii="Arial" w:cs="Arial" w:eastAsia="Arial" w:hAnsi="Arial"/>
        </w:rPr>
      </w:pPr>
      <w:r w:rsidDel="00000000" w:rsidR="00000000" w:rsidRPr="00000000">
        <w:rPr>
          <w:rFonts w:ascii="Arial" w:cs="Arial" w:eastAsia="Arial" w:hAnsi="Arial"/>
          <w:rtl w:val="0"/>
        </w:rPr>
        <w:t xml:space="preserve">Conforme  se  advirtió  en  la  sección  relativa  al  principio ·   de  legalidad,  todas  aquellas disposiciones de los Reglamentos internos que contravengan la normativa educacional se tendrán  por no escritas  y no podrán servir de fundamento para la aplicación de medidas ante conductas de las y los integrantes de la comunidad educativa.   De esta manera, por ejemplo, se entenderán por no escritas, aquellas disposiciones del Reglamento Interno que versen sobre:</w:t>
      </w:r>
    </w:p>
    <w:p w:rsidR="00000000" w:rsidDel="00000000" w:rsidP="00000000" w:rsidRDefault="00000000" w:rsidRPr="00000000" w14:paraId="000006E5">
      <w:pPr>
        <w:spacing w:after="0" w:line="360" w:lineRule="auto"/>
        <w:rPr>
          <w:rFonts w:ascii="Arial" w:cs="Arial" w:eastAsia="Arial" w:hAnsi="Arial"/>
        </w:rPr>
      </w:pPr>
      <w:r w:rsidDel="00000000" w:rsidR="00000000" w:rsidRPr="00000000">
        <w:rPr>
          <w:rtl w:val="0"/>
        </w:rPr>
      </w:r>
    </w:p>
    <w:p w:rsidR="00000000" w:rsidDel="00000000" w:rsidP="00000000" w:rsidRDefault="00000000" w:rsidRPr="00000000" w14:paraId="000006E6">
      <w:pPr>
        <w:spacing w:after="0" w:line="360" w:lineRule="auto"/>
        <w:jc w:val="both"/>
        <w:rPr>
          <w:rFonts w:ascii="Arial" w:cs="Arial" w:eastAsia="Arial" w:hAnsi="Arial"/>
        </w:rPr>
      </w:pPr>
      <w:r w:rsidDel="00000000" w:rsidR="00000000" w:rsidRPr="00000000">
        <w:rPr>
          <w:rFonts w:ascii="Arial" w:cs="Arial" w:eastAsia="Arial" w:hAnsi="Arial"/>
          <w:rtl w:val="0"/>
        </w:rPr>
        <w:t xml:space="preserve">a)  Normas que impidan o restrinjan la libertad de culto;</w:t>
      </w:r>
    </w:p>
    <w:p w:rsidR="00000000" w:rsidDel="00000000" w:rsidP="00000000" w:rsidRDefault="00000000" w:rsidRPr="00000000" w14:paraId="000006E7">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E8">
      <w:pPr>
        <w:spacing w:after="0" w:line="360" w:lineRule="auto"/>
        <w:jc w:val="both"/>
        <w:rPr>
          <w:rFonts w:ascii="Arial" w:cs="Arial" w:eastAsia="Arial" w:hAnsi="Arial"/>
        </w:rPr>
      </w:pPr>
      <w:r w:rsidDel="00000000" w:rsidR="00000000" w:rsidRPr="00000000">
        <w:rPr>
          <w:rFonts w:ascii="Arial" w:cs="Arial" w:eastAsia="Arial" w:hAnsi="Arial"/>
          <w:rtl w:val="0"/>
        </w:rPr>
        <w:t xml:space="preserve">b)  Normas que restrinjan a limiten el derecho a constituir y a participar en los Centres de Padres y Apoderados,  Centros de Estudiantes, Consejos Escolares, Comités de Buena Convivencia o  a ser elegido o  elegida  en algún cargo de sus respectivas directivas;</w:t>
      </w:r>
    </w:p>
    <w:p w:rsidR="00000000" w:rsidDel="00000000" w:rsidP="00000000" w:rsidRDefault="00000000" w:rsidRPr="00000000" w14:paraId="000006E9">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EA">
      <w:pPr>
        <w:spacing w:after="0" w:line="360" w:lineRule="auto"/>
        <w:jc w:val="both"/>
        <w:rPr>
          <w:rFonts w:ascii="Arial" w:cs="Arial" w:eastAsia="Arial" w:hAnsi="Arial"/>
        </w:rPr>
      </w:pPr>
      <w:r w:rsidDel="00000000" w:rsidR="00000000" w:rsidRPr="00000000">
        <w:rPr>
          <w:rFonts w:ascii="Arial" w:cs="Arial" w:eastAsia="Arial" w:hAnsi="Arial"/>
          <w:rtl w:val="0"/>
        </w:rPr>
        <w:t xml:space="preserve">c)  Normas que  importen  discriminación  arbitraria,  tanto  en el  acceso  coma en la permanencia en el establecimiento educacional, por razones de raza o etnia, nacionalidad, situación socioeconómica, idioma, ideología u opinión política, religión o  creencia,   sindicación   o   participación  en  organizaciones   gremiales,   sexo, orientación  sexual,  identidad  de género,  estado  civil,  edad,  filiación,  apariencia personal y enfermedad o discapacidad.  Lo mismo respecto de niños o con problemas de salud, como VIH o epilepsia, entre otros.</w:t>
      </w:r>
    </w:p>
    <w:p w:rsidR="00000000" w:rsidDel="00000000" w:rsidP="00000000" w:rsidRDefault="00000000" w:rsidRPr="00000000" w14:paraId="000006EB">
      <w:pPr>
        <w:spacing w:after="0" w:line="360" w:lineRule="auto"/>
        <w:rPr>
          <w:rFonts w:ascii="Arial" w:cs="Arial" w:eastAsia="Arial" w:hAnsi="Arial"/>
        </w:rPr>
      </w:pPr>
      <w:r w:rsidDel="00000000" w:rsidR="00000000" w:rsidRPr="00000000">
        <w:rPr>
          <w:rtl w:val="0"/>
        </w:rPr>
      </w:r>
    </w:p>
    <w:p w:rsidR="00000000" w:rsidDel="00000000" w:rsidP="00000000" w:rsidRDefault="00000000" w:rsidRPr="00000000" w14:paraId="000006EC">
      <w:pPr>
        <w:pStyle w:val="Heading6"/>
        <w:rPr/>
      </w:pPr>
      <w:r w:rsidDel="00000000" w:rsidR="00000000" w:rsidRPr="00000000">
        <w:rPr>
          <w:rtl w:val="0"/>
        </w:rPr>
        <w:t xml:space="preserve">d)  Disposiciones  que  condicionen la  matrícula,  ingreso  y  permanencia  de la  o  el párvulo en el establecimiento, aso como la reducción de jornada, basándose en la falta de control de esfínter del niño o la niña.</w:t>
      </w:r>
    </w:p>
    <w:p w:rsidR="00000000" w:rsidDel="00000000" w:rsidP="00000000" w:rsidRDefault="00000000" w:rsidRPr="00000000" w14:paraId="000006ED">
      <w:pPr>
        <w:spacing w:after="0" w:line="360" w:lineRule="auto"/>
        <w:rPr>
          <w:rFonts w:ascii="Arial" w:cs="Arial" w:eastAsia="Arial" w:hAnsi="Arial"/>
        </w:rPr>
      </w:pPr>
      <w:r w:rsidDel="00000000" w:rsidR="00000000" w:rsidRPr="00000000">
        <w:rPr>
          <w:rtl w:val="0"/>
        </w:rPr>
      </w:r>
    </w:p>
    <w:p w:rsidR="00000000" w:rsidDel="00000000" w:rsidP="00000000" w:rsidRDefault="00000000" w:rsidRPr="00000000" w14:paraId="000006EE">
      <w:pPr>
        <w:spacing w:after="0" w:line="360" w:lineRule="auto"/>
        <w:rPr>
          <w:rFonts w:ascii="Arial" w:cs="Arial" w:eastAsia="Arial" w:hAnsi="Arial"/>
        </w:rPr>
      </w:pPr>
      <w:r w:rsidDel="00000000" w:rsidR="00000000" w:rsidRPr="00000000">
        <w:rPr>
          <w:rFonts w:ascii="Arial" w:cs="Arial" w:eastAsia="Arial" w:hAnsi="Arial"/>
          <w:rtl w:val="0"/>
        </w:rPr>
        <w:t xml:space="preserve">e)  Normas que impliquen cualquier tipo de medida disciplinaria o sanción dirigida a las y los párvulos (suspensión, prohibición de ingreso o ingreso diferido basadas en el comportamiento del niño o niña, restricción de participación en experiencias educativas y/o actividades del establecimiento educacional, entre otras).</w:t>
      </w:r>
    </w:p>
    <w:p w:rsidR="00000000" w:rsidDel="00000000" w:rsidP="00000000" w:rsidRDefault="00000000" w:rsidRPr="00000000" w14:paraId="000006EF">
      <w:pPr>
        <w:spacing w:after="0" w:line="360" w:lineRule="auto"/>
        <w:rPr>
          <w:rFonts w:ascii="Arial" w:cs="Arial" w:eastAsia="Arial" w:hAnsi="Arial"/>
        </w:rPr>
      </w:pPr>
      <w:r w:rsidDel="00000000" w:rsidR="00000000" w:rsidRPr="00000000">
        <w:rPr>
          <w:rtl w:val="0"/>
        </w:rPr>
      </w:r>
    </w:p>
    <w:p w:rsidR="00000000" w:rsidDel="00000000" w:rsidP="00000000" w:rsidRDefault="00000000" w:rsidRPr="00000000" w14:paraId="000006F0">
      <w:pPr>
        <w:spacing w:after="0" w:line="360" w:lineRule="auto"/>
        <w:rPr/>
      </w:pPr>
      <w:r w:rsidDel="00000000" w:rsidR="00000000" w:rsidRPr="00000000">
        <w:rPr>
          <w:rFonts w:ascii="Arial" w:cs="Arial" w:eastAsia="Arial" w:hAnsi="Arial"/>
          <w:rtl w:val="0"/>
        </w:rPr>
        <w:t xml:space="preserve">f)</w:t>
        <w:tab/>
        <w:tab/>
        <w:t xml:space="preserve">La retención de documentación académica necesaria para la  postulación a otro establecimiento.</w:t>
      </w:r>
      <w:r w:rsidDel="00000000" w:rsidR="00000000" w:rsidRPr="00000000">
        <w:rPr>
          <w:rtl w:val="0"/>
        </w:rPr>
      </w:r>
    </w:p>
    <w:p w:rsidR="00000000" w:rsidDel="00000000" w:rsidP="00000000" w:rsidRDefault="00000000" w:rsidRPr="00000000" w14:paraId="000006F1">
      <w:pPr>
        <w:rPr/>
      </w:pPr>
      <w:r w:rsidDel="00000000" w:rsidR="00000000" w:rsidRPr="00000000">
        <w:rPr>
          <w:rtl w:val="0"/>
        </w:rPr>
      </w:r>
    </w:p>
    <w:p w:rsidR="00000000" w:rsidDel="00000000" w:rsidP="00000000" w:rsidRDefault="00000000" w:rsidRPr="00000000" w14:paraId="000006F2">
      <w:pPr>
        <w:rPr/>
      </w:pPr>
      <w:r w:rsidDel="00000000" w:rsidR="00000000" w:rsidRPr="00000000">
        <w:rPr>
          <w:rtl w:val="0"/>
        </w:rPr>
      </w:r>
    </w:p>
    <w:p w:rsidR="00000000" w:rsidDel="00000000" w:rsidP="00000000" w:rsidRDefault="00000000" w:rsidRPr="00000000" w14:paraId="000006F3">
      <w:pPr>
        <w:rPr/>
      </w:pPr>
      <w:r w:rsidDel="00000000" w:rsidR="00000000" w:rsidRPr="00000000">
        <w:rPr>
          <w:rtl w:val="0"/>
        </w:rPr>
        <w:t xml:space="preserve">IV.    APROBACIN, MODIFICACIONES, ACTUALIZACIN Y DIFUSIón DEL REGLAMENTO INTERNO </w:t>
      </w:r>
    </w:p>
    <w:p w:rsidR="00000000" w:rsidDel="00000000" w:rsidP="00000000" w:rsidRDefault="00000000" w:rsidRPr="00000000" w14:paraId="000006F4">
      <w:pPr>
        <w:keepNext w:val="1"/>
        <w:keepLines w:val="1"/>
        <w:spacing w:after="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color w:val="000000"/>
          <w:sz w:val="24"/>
          <w:szCs w:val="24"/>
          <w:rtl w:val="0"/>
        </w:rPr>
        <w:t xml:space="preserve">1</w:t>
      </w:r>
      <w:r w:rsidDel="00000000" w:rsidR="00000000" w:rsidRPr="00000000">
        <w:rPr>
          <w:rFonts w:ascii="Arial" w:cs="Arial" w:eastAsia="Arial" w:hAnsi="Arial"/>
          <w:b w:val="1"/>
          <w:bCs w:val="1"/>
          <w:sz w:val="24"/>
          <w:szCs w:val="24"/>
          <w:rtl w:val="0"/>
        </w:rPr>
        <w:t xml:space="preserve">. APROBACIÓN, MODIFICACIONES Y ACTUALIZACIÓN DEL REGLAMENTO INTERNO</w:t>
      </w:r>
    </w:p>
    <w:p w:rsidR="00000000" w:rsidDel="00000000" w:rsidP="00000000" w:rsidRDefault="00000000" w:rsidRPr="00000000" w14:paraId="000006F5">
      <w:pPr>
        <w:spacing w:after="0" w:line="360" w:lineRule="auto"/>
        <w:ind w:right="19"/>
        <w:jc w:val="both"/>
        <w:rPr>
          <w:rFonts w:ascii="Arial" w:cs="Arial" w:eastAsia="Arial" w:hAnsi="Arial"/>
          <w:color w:val="000000"/>
        </w:rPr>
      </w:pPr>
      <w:r w:rsidDel="00000000" w:rsidR="00000000" w:rsidRPr="00000000">
        <w:rPr>
          <w:rFonts w:ascii="Arial" w:cs="Arial" w:eastAsia="Arial" w:hAnsi="Arial"/>
          <w:color w:val="000000"/>
          <w:sz w:val="24"/>
          <w:szCs w:val="24"/>
          <w:rtl w:val="0"/>
        </w:rPr>
        <w:t xml:space="preserve">El Reglamento Interno será aprobará según los mecanismos contemplados este mismo reglamentos, eso quiere decir que su versión final y actualizaciones serán presentadas </w:t>
      </w:r>
      <w:r w:rsidDel="00000000" w:rsidR="00000000" w:rsidRPr="00000000">
        <w:rPr>
          <w:rFonts w:ascii="Arial" w:cs="Arial" w:eastAsia="Arial" w:hAnsi="Arial"/>
          <w:color w:val="000000"/>
          <w:rtl w:val="0"/>
        </w:rPr>
        <w:t xml:space="preserve">por el encargado de convivencia al comité de convivencia escolar parvularia  las que son consultadas con el comité de convivencia parvularia en el mes de noviembre de cada año, realizando sus revisiones y actualizaciones pertinentes todos los años, para quedar disponible a partir del 01 de marzo del año siguiente en la página web institucional. </w:t>
      </w:r>
    </w:p>
    <w:p w:rsidR="00000000" w:rsidDel="00000000" w:rsidP="00000000" w:rsidRDefault="00000000" w:rsidRPr="00000000" w14:paraId="000006F6">
      <w:pPr>
        <w:spacing w:after="0" w:line="360" w:lineRule="auto"/>
        <w:ind w:right="19"/>
        <w:jc w:val="both"/>
        <w:rPr>
          <w:rFonts w:ascii="Arial" w:cs="Arial" w:eastAsia="Arial" w:hAnsi="Arial"/>
          <w:color w:val="000000"/>
        </w:rPr>
      </w:pPr>
      <w:r w:rsidDel="00000000" w:rsidR="00000000" w:rsidRPr="00000000">
        <w:rPr>
          <w:rFonts w:ascii="Arial" w:cs="Arial" w:eastAsia="Arial" w:hAnsi="Arial"/>
          <w:color w:val="000000"/>
          <w:rtl w:val="0"/>
        </w:rPr>
        <w:t xml:space="preserve">Versión actual 2026 - 2027</w:t>
      </w:r>
    </w:p>
    <w:p w:rsidR="00000000" w:rsidDel="00000000" w:rsidP="00000000" w:rsidRDefault="00000000" w:rsidRPr="00000000" w14:paraId="000006F7">
      <w:pPr>
        <w:spacing w:after="0" w:line="360" w:lineRule="auto"/>
        <w:ind w:right="19"/>
        <w:jc w:val="both"/>
        <w:rPr>
          <w:rFonts w:ascii="Arial" w:cs="Arial" w:eastAsia="Arial" w:hAnsi="Arial"/>
          <w:color w:val="000000"/>
        </w:rPr>
      </w:pPr>
      <w:r w:rsidDel="00000000" w:rsidR="00000000" w:rsidRPr="00000000">
        <w:rPr>
          <w:rFonts w:ascii="Arial" w:cs="Arial" w:eastAsia="Arial" w:hAnsi="Arial"/>
          <w:color w:val="000000"/>
          <w:rtl w:val="0"/>
        </w:rPr>
        <w:t xml:space="preserve">Su versión definitiva esta siempre actualizada en la página web del jardín Infantil y Sala cuna </w:t>
      </w:r>
    </w:p>
    <w:p w:rsidR="00000000" w:rsidDel="00000000" w:rsidP="00000000" w:rsidRDefault="00000000" w:rsidRPr="00000000" w14:paraId="000006F8">
      <w:pPr>
        <w:keepNext w:val="1"/>
        <w:keepLines w:val="1"/>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2. DIFUSIÓN</w:t>
      </w:r>
    </w:p>
    <w:p w:rsidR="00000000" w:rsidDel="00000000" w:rsidP="00000000" w:rsidRDefault="00000000" w:rsidRPr="00000000" w14:paraId="000006F9">
      <w:pPr>
        <w:spacing w:after="0" w:line="360" w:lineRule="auto"/>
        <w:ind w:right="19"/>
        <w:jc w:val="both"/>
        <w:rPr>
          <w:rFonts w:ascii="Arial" w:cs="Arial" w:eastAsia="Arial" w:hAnsi="Arial"/>
          <w:color w:val="000000"/>
        </w:rPr>
      </w:pPr>
      <w:r w:rsidDel="00000000" w:rsidR="00000000" w:rsidRPr="00000000">
        <w:rPr>
          <w:rFonts w:ascii="Arial" w:cs="Arial" w:eastAsia="Arial" w:hAnsi="Arial"/>
          <w:color w:val="000000"/>
          <w:rtl w:val="0"/>
        </w:rPr>
        <w:t xml:space="preserve">La comunidad educativa debe tomará conocimiento del Reglamento Interno y sus modificaciones, a través de las distintas instancias y fuentes que la Sala Cuna y Jardín Infantil HABÍA UNA VEZ dispone.  Ellas son: </w:t>
      </w:r>
    </w:p>
    <w:p w:rsidR="00000000" w:rsidDel="00000000" w:rsidP="00000000" w:rsidRDefault="00000000" w:rsidRPr="00000000" w14:paraId="000006FA">
      <w:pPr>
        <w:numPr>
          <w:ilvl w:val="0"/>
          <w:numId w:val="157"/>
        </w:numPr>
        <w:pBdr>
          <w:top w:space="0" w:sz="0" w:val="nil"/>
          <w:left w:space="0" w:sz="0" w:val="nil"/>
          <w:bottom w:space="0" w:sz="0" w:val="nil"/>
          <w:right w:space="0" w:sz="0" w:val="nil"/>
          <w:between w:space="0" w:sz="0" w:val="nil"/>
        </w:pBdr>
        <w:spacing w:after="0" w:line="360" w:lineRule="auto"/>
        <w:ind w:left="0" w:right="19" w:firstLine="0"/>
        <w:jc w:val="both"/>
        <w:rPr/>
      </w:pPr>
      <w:r w:rsidDel="00000000" w:rsidR="00000000" w:rsidRPr="00000000">
        <w:rPr>
          <w:rFonts w:ascii="Arial" w:cs="Arial" w:eastAsia="Arial" w:hAnsi="Arial"/>
          <w:color w:val="000000"/>
          <w:rtl w:val="0"/>
        </w:rPr>
        <w:t xml:space="preserve">Página web institucional</w:t>
      </w:r>
    </w:p>
    <w:p w:rsidR="00000000" w:rsidDel="00000000" w:rsidP="00000000" w:rsidRDefault="00000000" w:rsidRPr="00000000" w14:paraId="000006FB">
      <w:pPr>
        <w:numPr>
          <w:ilvl w:val="0"/>
          <w:numId w:val="157"/>
        </w:numPr>
        <w:pBdr>
          <w:top w:space="0" w:sz="0" w:val="nil"/>
          <w:left w:space="0" w:sz="0" w:val="nil"/>
          <w:bottom w:space="0" w:sz="0" w:val="nil"/>
          <w:right w:space="0" w:sz="0" w:val="nil"/>
          <w:between w:space="0" w:sz="0" w:val="nil"/>
        </w:pBdr>
        <w:spacing w:after="0" w:line="360" w:lineRule="auto"/>
        <w:ind w:left="0" w:right="19" w:firstLine="0"/>
        <w:jc w:val="both"/>
        <w:rPr/>
      </w:pPr>
      <w:r w:rsidDel="00000000" w:rsidR="00000000" w:rsidRPr="00000000">
        <w:rPr>
          <w:rFonts w:ascii="Arial" w:cs="Arial" w:eastAsia="Arial" w:hAnsi="Arial"/>
          <w:color w:val="000000"/>
          <w:rtl w:val="0"/>
        </w:rPr>
        <w:t xml:space="preserve">Entrega de extracto del documento al momento de la matrícula</w:t>
      </w:r>
    </w:p>
    <w:p w:rsidR="00000000" w:rsidDel="00000000" w:rsidP="00000000" w:rsidRDefault="00000000" w:rsidRPr="00000000" w14:paraId="000006FC">
      <w:pPr>
        <w:numPr>
          <w:ilvl w:val="0"/>
          <w:numId w:val="157"/>
        </w:numPr>
        <w:pBdr>
          <w:top w:space="0" w:sz="0" w:val="nil"/>
          <w:left w:space="0" w:sz="0" w:val="nil"/>
          <w:bottom w:space="0" w:sz="0" w:val="nil"/>
          <w:right w:space="0" w:sz="0" w:val="nil"/>
          <w:between w:space="0" w:sz="0" w:val="nil"/>
        </w:pBdr>
        <w:spacing w:after="0" w:line="360" w:lineRule="auto"/>
        <w:ind w:left="567" w:right="19" w:hanging="567"/>
        <w:jc w:val="both"/>
        <w:rPr/>
      </w:pPr>
      <w:r w:rsidDel="00000000" w:rsidR="00000000" w:rsidRPr="00000000">
        <w:rPr>
          <w:rFonts w:ascii="Arial" w:cs="Arial" w:eastAsia="Arial" w:hAnsi="Arial"/>
          <w:color w:val="000000"/>
          <w:rtl w:val="0"/>
        </w:rPr>
        <w:t xml:space="preserve">Versión impresa de libre disposición para la comunidad en dependencias del jardín. </w:t>
      </w:r>
    </w:p>
    <w:p w:rsidR="00000000" w:rsidDel="00000000" w:rsidP="00000000" w:rsidRDefault="00000000" w:rsidRPr="00000000" w14:paraId="000006FD">
      <w:pPr>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6FE">
      <w:pPr>
        <w:spacing w:line="360" w:lineRule="auto"/>
        <w:jc w:val="both"/>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6FF">
      <w:pPr>
        <w:spacing w:line="360" w:lineRule="auto"/>
        <w:jc w:val="both"/>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6.2 Disposiciones de higiene, desinfección y ventilación del jardín infantil</w:t>
      </w:r>
    </w:p>
    <w:p w:rsidR="00000000" w:rsidDel="00000000" w:rsidP="00000000" w:rsidRDefault="00000000" w:rsidRPr="00000000" w14:paraId="00000700">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33</w:t>
      </w:r>
      <w:r w:rsidDel="00000000" w:rsidR="00000000" w:rsidRPr="00000000">
        <w:rPr>
          <w:rFonts w:ascii="Arial" w:cs="Arial" w:eastAsia="Arial" w:hAnsi="Arial"/>
          <w:rtl w:val="0"/>
        </w:rPr>
        <w:t xml:space="preserve">   La sala cuna y jardín infantil HABÍA UNA VEZ, tomará las medidas de desinfección y ventilación en beneficio de los niños con la máxima rigurosidad con el propósito de prevenir accidentes y enfermedades de todo tipo. Ventilando a la apertura de la sala cuna y jardín infantil, después de cada ingesta, después de cada actividad y después de las siestas.</w:t>
      </w:r>
    </w:p>
    <w:p w:rsidR="00000000" w:rsidDel="00000000" w:rsidP="00000000" w:rsidRDefault="00000000" w:rsidRPr="00000000" w14:paraId="00000701">
      <w:pPr>
        <w:pBdr>
          <w:top w:space="0" w:sz="0" w:val="nil"/>
          <w:left w:space="0" w:sz="0" w:val="nil"/>
          <w:bottom w:space="0" w:sz="0" w:val="nil"/>
          <w:right w:space="0" w:sz="0" w:val="nil"/>
          <w:between w:space="0" w:sz="0" w:val="nil"/>
        </w:pBdr>
        <w:spacing w:after="40" w:line="360" w:lineRule="auto"/>
        <w:ind w:right="282"/>
        <w:jc w:val="both"/>
        <w:rPr>
          <w:rFonts w:ascii="Arial" w:cs="Arial" w:eastAsia="Arial" w:hAnsi="Arial"/>
          <w:color w:val="000000"/>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000000"/>
          <w:rtl w:val="0"/>
        </w:rPr>
        <w:t xml:space="preserve">El Aseo de los baños y su posterior mantención se hará comenzada cada jornada, y cada vez que un evento emergente lo amerite por parte del auxiliar de aseo.</w:t>
      </w:r>
    </w:p>
    <w:p w:rsidR="00000000" w:rsidDel="00000000" w:rsidP="00000000" w:rsidRDefault="00000000" w:rsidRPr="00000000" w14:paraId="00000702">
      <w:pPr>
        <w:pBdr>
          <w:top w:space="0" w:sz="0" w:val="nil"/>
          <w:left w:space="0" w:sz="0" w:val="nil"/>
          <w:bottom w:space="0" w:sz="0" w:val="nil"/>
          <w:right w:space="0" w:sz="0" w:val="nil"/>
          <w:between w:space="0" w:sz="0" w:val="nil"/>
        </w:pBdr>
        <w:spacing w:after="40" w:line="360" w:lineRule="auto"/>
        <w:ind w:right="282"/>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El establecimiento</w:t>
      </w:r>
      <w:r w:rsidDel="00000000" w:rsidR="00000000" w:rsidRPr="00000000">
        <w:rPr>
          <w:rFonts w:ascii="Arial" w:cs="Arial" w:eastAsia="Arial" w:hAnsi="Arial"/>
          <w:color w:val="000000"/>
          <w:rtl w:val="0"/>
        </w:rPr>
        <w:t xml:space="preserve"> tendrá dentro de su stock diario elementos para la higienización y limpieza que no supongan daño por exposición, quedando estos elementos siempre al resguardo de un lugar y personal que los mantenga fuera de la manipulación de los estudiantes. </w:t>
      </w:r>
    </w:p>
    <w:p w:rsidR="00000000" w:rsidDel="00000000" w:rsidP="00000000" w:rsidRDefault="00000000" w:rsidRPr="00000000" w14:paraId="00000703">
      <w:pPr>
        <w:spacing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34 </w:t>
      </w:r>
      <w:r w:rsidDel="00000000" w:rsidR="00000000" w:rsidRPr="00000000">
        <w:rPr>
          <w:rFonts w:ascii="Arial" w:cs="Arial" w:eastAsia="Arial" w:hAnsi="Arial"/>
          <w:rtl w:val="0"/>
        </w:rPr>
        <w:t xml:space="preserve">Las Técnicos en párvulos mantendrán y ejecutarán todas las acciones necesarias para mantener la institución en condiciones higiénicas óptimas; </w:t>
      </w:r>
    </w:p>
    <w:p w:rsidR="00000000" w:rsidDel="00000000" w:rsidP="00000000" w:rsidRDefault="00000000" w:rsidRPr="00000000" w14:paraId="00000704">
      <w:pPr>
        <w:numPr>
          <w:ilvl w:val="0"/>
          <w:numId w:val="119"/>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Desinfectar mesas y sillas diariamente.</w:t>
      </w:r>
    </w:p>
    <w:p w:rsidR="00000000" w:rsidDel="00000000" w:rsidP="00000000" w:rsidRDefault="00000000" w:rsidRPr="00000000" w14:paraId="00000705">
      <w:pPr>
        <w:numPr>
          <w:ilvl w:val="0"/>
          <w:numId w:val="119"/>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Limpiar muebles y material didáctico permanentemente. </w:t>
      </w:r>
    </w:p>
    <w:p w:rsidR="00000000" w:rsidDel="00000000" w:rsidP="00000000" w:rsidRDefault="00000000" w:rsidRPr="00000000" w14:paraId="00000706">
      <w:pPr>
        <w:numPr>
          <w:ilvl w:val="0"/>
          <w:numId w:val="119"/>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Barrer salas y pasillos. </w:t>
      </w:r>
    </w:p>
    <w:p w:rsidR="00000000" w:rsidDel="00000000" w:rsidP="00000000" w:rsidRDefault="00000000" w:rsidRPr="00000000" w14:paraId="00000707">
      <w:pPr>
        <w:numPr>
          <w:ilvl w:val="0"/>
          <w:numId w:val="119"/>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rFonts w:ascii="Arial" w:cs="Arial" w:eastAsia="Arial" w:hAnsi="Arial"/>
          <w:color w:val="000000"/>
          <w:rtl w:val="0"/>
        </w:rPr>
        <w:t xml:space="preserve">Desinfectar baños de niños y niñas. </w:t>
      </w:r>
    </w:p>
    <w:p w:rsidR="00000000" w:rsidDel="00000000" w:rsidP="00000000" w:rsidRDefault="00000000" w:rsidRPr="00000000" w14:paraId="00000708">
      <w:pPr>
        <w:numPr>
          <w:ilvl w:val="0"/>
          <w:numId w:val="119"/>
        </w:numPr>
        <w:pBdr>
          <w:top w:space="0" w:sz="0" w:val="nil"/>
          <w:left w:space="0" w:sz="0" w:val="nil"/>
          <w:bottom w:space="0" w:sz="0" w:val="nil"/>
          <w:right w:space="0" w:sz="0" w:val="nil"/>
          <w:between w:space="0" w:sz="0" w:val="nil"/>
        </w:pBdr>
        <w:spacing w:after="80" w:line="360" w:lineRule="auto"/>
        <w:ind w:left="720" w:hanging="360"/>
        <w:jc w:val="both"/>
        <w:rPr>
          <w:color w:val="000000"/>
        </w:rPr>
      </w:pPr>
      <w:r w:rsidDel="00000000" w:rsidR="00000000" w:rsidRPr="00000000">
        <w:rPr>
          <w:rFonts w:ascii="Arial" w:cs="Arial" w:eastAsia="Arial" w:hAnsi="Arial"/>
          <w:color w:val="000000"/>
          <w:rtl w:val="0"/>
        </w:rPr>
        <w:t xml:space="preserve">Limpiar y desinfectar mudador. </w:t>
      </w:r>
    </w:p>
    <w:p w:rsidR="00000000" w:rsidDel="00000000" w:rsidP="00000000" w:rsidRDefault="00000000" w:rsidRPr="00000000" w14:paraId="00000709">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70A">
      <w:pPr>
        <w:spacing w:line="360" w:lineRule="auto"/>
        <w:jc w:val="both"/>
        <w:rPr>
          <w:rFonts w:ascii="Arial" w:cs="Arial" w:eastAsia="Arial" w:hAnsi="Arial"/>
        </w:rPr>
      </w:pPr>
      <w:r w:rsidDel="00000000" w:rsidR="00000000" w:rsidRPr="00000000">
        <w:rPr>
          <w:rFonts w:ascii="Arial" w:cs="Arial" w:eastAsia="Arial" w:hAnsi="Arial"/>
          <w:rtl w:val="0"/>
        </w:rPr>
        <w:t xml:space="preserve">Todas estas medidas de higiene serán reforzadas en las tardes por la auxiliar de aseo, incorporando la limpieza de contenedores de basuras, comedores del personal, oficina, etc.</w:t>
      </w:r>
    </w:p>
    <w:p w:rsidR="00000000" w:rsidDel="00000000" w:rsidP="00000000" w:rsidRDefault="00000000" w:rsidRPr="00000000" w14:paraId="0000070B">
      <w:pPr>
        <w:spacing w:line="360" w:lineRule="auto"/>
        <w:jc w:val="both"/>
        <w:rPr>
          <w:rFonts w:ascii="Arial" w:cs="Arial" w:eastAsia="Arial" w:hAnsi="Arial"/>
        </w:rPr>
      </w:pPr>
      <w:r w:rsidDel="00000000" w:rsidR="00000000" w:rsidRPr="00000000">
        <w:rPr>
          <w:rFonts w:ascii="Arial" w:cs="Arial" w:eastAsia="Arial" w:hAnsi="Arial"/>
          <w:rtl w:val="0"/>
        </w:rPr>
        <w:t xml:space="preserve">Los materiales a usar en estos procesos se encuentran rotulados, fuera del alcance de los niños y según la indicación del MINSAL , como son hipoclorito al 5% y amonio cuaternario.</w:t>
      </w:r>
    </w:p>
    <w:p w:rsidR="00000000" w:rsidDel="00000000" w:rsidP="00000000" w:rsidRDefault="00000000" w:rsidRPr="00000000" w14:paraId="0000070C">
      <w:pPr>
        <w:keepNext w:val="1"/>
        <w:keepLines w:val="1"/>
        <w:spacing w:after="91" w:line="360" w:lineRule="auto"/>
        <w:ind w:left="24" w:hanging="10"/>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7. REGULACIONES REFERIDAS A LA GESTIÓN PEDAGÓGICA</w:t>
      </w:r>
    </w:p>
    <w:p w:rsidR="00000000" w:rsidDel="00000000" w:rsidP="00000000" w:rsidRDefault="00000000" w:rsidRPr="00000000" w14:paraId="0000070D">
      <w:pPr>
        <w:spacing w:after="129" w:line="360" w:lineRule="auto"/>
        <w:ind w:left="14" w:right="19" w:firstLine="3.0000000000000004"/>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35.</w:t>
      </w:r>
      <w:r w:rsidDel="00000000" w:rsidR="00000000" w:rsidRPr="00000000">
        <w:rPr>
          <w:rFonts w:ascii="Arial" w:cs="Arial" w:eastAsia="Arial" w:hAnsi="Arial"/>
          <w:color w:val="000000"/>
          <w:rtl w:val="0"/>
        </w:rPr>
        <w:t xml:space="preserve"> Es obligatorio que todo Reglamento Interno contemple los siguientes contenidos:</w:t>
      </w:r>
    </w:p>
    <w:p w:rsidR="00000000" w:rsidDel="00000000" w:rsidP="00000000" w:rsidRDefault="00000000" w:rsidRPr="00000000" w14:paraId="0000070E">
      <w:pPr>
        <w:spacing w:after="169" w:line="360" w:lineRule="auto"/>
        <w:ind w:right="14" w:firstLine="9"/>
        <w:jc w:val="both"/>
        <w:rPr>
          <w:rFonts w:ascii="Arial" w:cs="Arial" w:eastAsia="Arial" w:hAnsi="Arial"/>
          <w:color w:val="000000"/>
          <w:u w:val="single"/>
        </w:rPr>
      </w:pPr>
      <w:r w:rsidDel="00000000" w:rsidR="00000000" w:rsidRPr="00000000">
        <w:rPr>
          <w:rFonts w:ascii="Arial" w:cs="Arial" w:eastAsia="Arial" w:hAnsi="Arial"/>
          <w:color w:val="000000"/>
          <w:u w:val="single"/>
          <w:rtl w:val="0"/>
        </w:rPr>
        <w:t xml:space="preserve">7.1 Regulaciones técnico-pedagógicas</w:t>
      </w:r>
    </w:p>
    <w:p w:rsidR="00000000" w:rsidDel="00000000" w:rsidP="00000000" w:rsidRDefault="00000000" w:rsidRPr="00000000" w14:paraId="0000070F">
      <w:pPr>
        <w:spacing w:after="230" w:line="360" w:lineRule="auto"/>
        <w:ind w:right="19" w:firstLine="4"/>
        <w:jc w:val="both"/>
        <w:rPr>
          <w:rFonts w:ascii="Arial" w:cs="Arial" w:eastAsia="Arial" w:hAnsi="Arial"/>
          <w:color w:val="000000"/>
        </w:rPr>
      </w:pPr>
      <w:r w:rsidDel="00000000" w:rsidR="00000000" w:rsidRPr="00000000">
        <w:rPr>
          <w:rFonts w:ascii="Arial" w:cs="Arial" w:eastAsia="Arial" w:hAnsi="Arial"/>
          <w:color w:val="000000"/>
          <w:rtl w:val="0"/>
        </w:rPr>
        <w:t xml:space="preserve">El Reglamento Interno debe establecer la organización de la gestión pedagógica del equipo educativo.</w:t>
      </w:r>
    </w:p>
    <w:p w:rsidR="00000000" w:rsidDel="00000000" w:rsidP="00000000" w:rsidRDefault="00000000" w:rsidRPr="00000000" w14:paraId="00000710">
      <w:pPr>
        <w:spacing w:after="197" w:line="360" w:lineRule="auto"/>
        <w:ind w:right="19" w:firstLine="4"/>
        <w:jc w:val="both"/>
        <w:rPr>
          <w:rFonts w:ascii="Arial" w:cs="Arial" w:eastAsia="Arial" w:hAnsi="Arial"/>
          <w:color w:val="000000"/>
        </w:rPr>
      </w:pPr>
      <w:r w:rsidDel="00000000" w:rsidR="00000000" w:rsidRPr="00000000">
        <w:rPr>
          <w:rFonts w:ascii="Arial" w:cs="Arial" w:eastAsia="Arial" w:hAnsi="Arial"/>
          <w:color w:val="000000"/>
          <w:rtl w:val="0"/>
        </w:rPr>
        <w:t xml:space="preserve">Se entenderán incluidas dentro de las gestiones técnico-pedagógicas aquellas referidas a la planificación u organización curricular, evaluación del aprendizaje, supervisión pedagógica, coordinación de perfeccionamiento de los docentes y asistentes, entre otras</w:t>
      </w:r>
      <w:r w:rsidDel="00000000" w:rsidR="00000000" w:rsidRPr="00000000">
        <w:rPr>
          <w:rFonts w:ascii="Arial" w:cs="Arial" w:eastAsia="Arial" w:hAnsi="Arial"/>
          <w:color w:val="000000"/>
          <w:vertAlign w:val="superscript"/>
        </w:rPr>
        <w:footnoteReference w:customMarkFollows="0" w:id="48"/>
      </w:r>
      <w:r w:rsidDel="00000000" w:rsidR="00000000" w:rsidRPr="00000000">
        <w:rPr>
          <w:rFonts w:ascii="Arial" w:cs="Arial" w:eastAsia="Arial" w:hAnsi="Arial"/>
          <w:color w:val="000000"/>
          <w:vertAlign w:val="superscript"/>
          <w:rtl w:val="0"/>
        </w:rPr>
        <w:t xml:space="preserve"> </w:t>
      </w:r>
      <w:r w:rsidDel="00000000" w:rsidR="00000000" w:rsidRPr="00000000">
        <w:rPr>
          <w:rFonts w:ascii="Arial" w:cs="Arial" w:eastAsia="Arial" w:hAnsi="Arial"/>
          <w:color w:val="000000"/>
          <w:rtl w:val="0"/>
        </w:rPr>
        <w:t xml:space="preserve">.</w:t>
      </w:r>
    </w:p>
    <w:p w:rsidR="00000000" w:rsidDel="00000000" w:rsidP="00000000" w:rsidRDefault="00000000" w:rsidRPr="00000000" w14:paraId="00000711">
      <w:pPr>
        <w:spacing w:after="197" w:line="360" w:lineRule="auto"/>
        <w:ind w:right="19" w:firstLine="4"/>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36: </w:t>
      </w:r>
      <w:r w:rsidDel="00000000" w:rsidR="00000000" w:rsidRPr="00000000">
        <w:rPr>
          <w:rFonts w:ascii="Arial" w:cs="Arial" w:eastAsia="Arial" w:hAnsi="Arial"/>
          <w:color w:val="000000"/>
          <w:rtl w:val="0"/>
        </w:rPr>
        <w:t xml:space="preserve">Las funciones y atribuciones técnico pedagógicas recaen en la directora quien definirá la tabla de consejo de educación parvularia, supervisará y autorizará las planificaciones referidas a los distintos niveles, pudiendo delegar estas o algunas de sus responsabilidades en la coordinadora general.</w:t>
      </w:r>
      <w:r w:rsidDel="00000000" w:rsidR="00000000" w:rsidRPr="00000000">
        <w:rPr>
          <w:rFonts w:ascii="Arial" w:cs="Arial" w:eastAsia="Arial" w:hAnsi="Arial"/>
          <w:b w:val="1"/>
          <w:bCs w:val="1"/>
          <w:color w:val="000000"/>
          <w:rtl w:val="0"/>
        </w:rPr>
        <w:t xml:space="preserve"> </w:t>
      </w:r>
    </w:p>
    <w:p w:rsidR="00000000" w:rsidDel="00000000" w:rsidP="00000000" w:rsidRDefault="00000000" w:rsidRPr="00000000" w14:paraId="00000712">
      <w:pPr>
        <w:spacing w:after="10" w:line="360" w:lineRule="auto"/>
        <w:ind w:right="282"/>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Artículo  37: Tanto el perfeccionamiento docente como las capacitaciones a los asistentes de la educación serán parte de un plan anual confeccionado por dirección </w:t>
      </w:r>
      <w:r w:rsidDel="00000000" w:rsidR="00000000" w:rsidRPr="00000000">
        <w:rPr>
          <w:rFonts w:ascii="Arial" w:cs="Arial" w:eastAsia="Arial" w:hAnsi="Arial"/>
          <w:color w:val="000000"/>
          <w:rtl w:val="0"/>
        </w:rPr>
        <w:t xml:space="preserve">en consulta con el consejo de profesores de forma semestral. Aun así, se garantiza la formación para ambos estamentos en temas referidos a la convivencia escolar.</w:t>
      </w:r>
      <w:r w:rsidDel="00000000" w:rsidR="00000000" w:rsidRPr="00000000">
        <w:rPr>
          <w:rtl w:val="0"/>
        </w:rPr>
      </w:r>
    </w:p>
    <w:p w:rsidR="00000000" w:rsidDel="00000000" w:rsidP="00000000" w:rsidRDefault="00000000" w:rsidRPr="00000000" w14:paraId="00000713">
      <w:pPr>
        <w:spacing w:after="1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714">
      <w:pPr>
        <w:spacing w:after="1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715">
      <w:pPr>
        <w:spacing w:after="10" w:line="360" w:lineRule="auto"/>
        <w:jc w:val="both"/>
        <w:rPr>
          <w:rFonts w:ascii="Arial" w:cs="Arial" w:eastAsia="Arial" w:hAnsi="Arial"/>
        </w:rPr>
      </w:pPr>
      <w:r w:rsidDel="00000000" w:rsidR="00000000" w:rsidRPr="00000000">
        <w:rPr>
          <w:rFonts w:ascii="Arial" w:cs="Arial" w:eastAsia="Arial" w:hAnsi="Arial"/>
          <w:b w:val="1"/>
          <w:bCs w:val="1"/>
          <w:rtl w:val="0"/>
        </w:rPr>
        <w:t xml:space="preserve">Artículo  39 </w:t>
      </w:r>
      <w:r w:rsidDel="00000000" w:rsidR="00000000" w:rsidRPr="00000000">
        <w:rPr>
          <w:rFonts w:ascii="Arial" w:cs="Arial" w:eastAsia="Arial" w:hAnsi="Arial"/>
          <w:rtl w:val="0"/>
        </w:rPr>
        <w:t xml:space="preserve">En cada consejo de </w:t>
      </w:r>
      <w:r w:rsidDel="00000000" w:rsidR="00000000" w:rsidRPr="00000000">
        <w:rPr>
          <w:rFonts w:ascii="Arial" w:cs="Arial" w:eastAsia="Arial" w:hAnsi="Arial"/>
          <w:b w:val="1"/>
          <w:bCs w:val="1"/>
          <w:rtl w:val="0"/>
        </w:rPr>
        <w:t xml:space="preserve">EDUCACIÓN PARVULARIA</w:t>
      </w:r>
      <w:r w:rsidDel="00000000" w:rsidR="00000000" w:rsidRPr="00000000">
        <w:rPr>
          <w:rFonts w:ascii="Arial" w:cs="Arial" w:eastAsia="Arial" w:hAnsi="Arial"/>
          <w:rtl w:val="0"/>
        </w:rPr>
        <w:t xml:space="preserve"> se llevará un acta que contenga al menos la tabla de contenidos, donde además se registrarán los acuerdos, decisiones o instrucciones emanadas desde este consejo. Dicha acta llevará la firma de los asistentes.</w:t>
      </w:r>
    </w:p>
    <w:p w:rsidR="00000000" w:rsidDel="00000000" w:rsidP="00000000" w:rsidRDefault="00000000" w:rsidRPr="00000000" w14:paraId="00000716">
      <w:pPr>
        <w:spacing w:after="175" w:line="360" w:lineRule="auto"/>
        <w:ind w:right="14"/>
        <w:jc w:val="both"/>
        <w:rPr>
          <w:rFonts w:ascii="Arial" w:cs="Arial" w:eastAsia="Arial" w:hAnsi="Arial"/>
          <w:b w:val="1"/>
          <w:bCs w:val="1"/>
          <w:color w:val="000000"/>
        </w:rPr>
      </w:pPr>
      <w:r w:rsidDel="00000000" w:rsidR="00000000" w:rsidRPr="00000000">
        <w:rPr>
          <w:rtl w:val="0"/>
        </w:rPr>
      </w:r>
    </w:p>
    <w:tbl>
      <w:tblPr>
        <w:tblStyle w:val="Table31"/>
        <w:tblW w:w="8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56"/>
        <w:gridCol w:w="5357"/>
        <w:tblGridChange w:id="0">
          <w:tblGrid>
            <w:gridCol w:w="3256"/>
            <w:gridCol w:w="5357"/>
          </w:tblGrid>
        </w:tblGridChange>
      </w:tblGrid>
      <w:tr>
        <w:trPr>
          <w:cantSplit w:val="0"/>
          <w:tblHeader w:val="0"/>
        </w:trPr>
        <w:tc>
          <w:tcPr>
            <w:vMerge w:val="restart"/>
          </w:tcPr>
          <w:p w:rsidR="00000000" w:rsidDel="00000000" w:rsidP="00000000" w:rsidRDefault="00000000" w:rsidRPr="00000000" w14:paraId="00000717">
            <w:pPr>
              <w:spacing w:line="360" w:lineRule="auto"/>
              <w:rPr>
                <w:b w:val="1"/>
                <w:bCs w:val="1"/>
              </w:rPr>
            </w:pPr>
            <w:r w:rsidDel="00000000" w:rsidR="00000000" w:rsidRPr="00000000">
              <w:rPr>
                <w:rFonts w:ascii="Arial" w:cs="Arial" w:eastAsia="Arial" w:hAnsi="Arial"/>
                <w:b w:val="1"/>
                <w:bCs w:val="1"/>
                <w:color w:val="000000"/>
                <w:rtl w:val="0"/>
              </w:rPr>
              <w:t xml:space="preserve">7.2 </w:t>
            </w:r>
            <w:r w:rsidDel="00000000" w:rsidR="00000000" w:rsidRPr="00000000">
              <w:rPr>
                <w:b w:val="1"/>
                <w:bCs w:val="1"/>
                <w:rtl w:val="0"/>
              </w:rPr>
              <w:t xml:space="preserve">ELES DE ATENCIÓN:</w:t>
            </w:r>
          </w:p>
        </w:tc>
        <w:tc>
          <w:tcPr/>
          <w:p w:rsidR="00000000" w:rsidDel="00000000" w:rsidP="00000000" w:rsidRDefault="00000000" w:rsidRPr="00000000" w14:paraId="00000718">
            <w:pPr>
              <w:spacing w:line="360" w:lineRule="auto"/>
              <w:rPr/>
            </w:pPr>
            <w:r w:rsidDel="00000000" w:rsidR="00000000" w:rsidRPr="00000000">
              <w:rPr>
                <w:rtl w:val="0"/>
              </w:rPr>
              <w:t xml:space="preserve">Sala Cuna Menor:  : 6 meses a 1 año. </w:t>
            </w:r>
          </w:p>
          <w:p w:rsidR="00000000" w:rsidDel="00000000" w:rsidP="00000000" w:rsidRDefault="00000000" w:rsidRPr="00000000" w14:paraId="00000719">
            <w:pPr>
              <w:spacing w:line="360" w:lineRule="auto"/>
              <w:rPr/>
            </w:pPr>
            <w:r w:rsidDel="00000000" w:rsidR="00000000" w:rsidRPr="00000000">
              <w:rPr>
                <w:rtl w:val="0"/>
              </w:rPr>
              <w:t xml:space="preserve">Sala cuna Mayor: 1 año a 2 años.</w:t>
            </w:r>
          </w:p>
        </w:tc>
      </w:tr>
      <w:tr>
        <w:trPr>
          <w:cantSplit w:val="0"/>
          <w:tblHeader w:val="0"/>
        </w:trPr>
        <w:tc>
          <w:tcPr>
            <w:vMerge w:val="continue"/>
          </w:tcPr>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71B">
            <w:pPr>
              <w:spacing w:line="360" w:lineRule="auto"/>
              <w:rPr/>
            </w:pPr>
            <w:r w:rsidDel="00000000" w:rsidR="00000000" w:rsidRPr="00000000">
              <w:rPr>
                <w:rtl w:val="0"/>
              </w:rPr>
              <w:t xml:space="preserve"> Nivel medio menor I: de 2 años a 3 años </w:t>
            </w:r>
          </w:p>
          <w:p w:rsidR="00000000" w:rsidDel="00000000" w:rsidP="00000000" w:rsidRDefault="00000000" w:rsidRPr="00000000" w14:paraId="0000071C">
            <w:pPr>
              <w:spacing w:line="360" w:lineRule="auto"/>
              <w:rPr/>
            </w:pPr>
            <w:r w:rsidDel="00000000" w:rsidR="00000000" w:rsidRPr="00000000">
              <w:rPr>
                <w:rtl w:val="0"/>
              </w:rPr>
              <w:t xml:space="preserve">Nivel medio mayor : de 3 años 1meses a 4 años 11 meses</w:t>
            </w:r>
          </w:p>
          <w:p w:rsidR="00000000" w:rsidDel="00000000" w:rsidP="00000000" w:rsidRDefault="00000000" w:rsidRPr="00000000" w14:paraId="0000071D">
            <w:pPr>
              <w:spacing w:line="360" w:lineRule="auto"/>
              <w:rPr/>
            </w:pPr>
            <w:r w:rsidDel="00000000" w:rsidR="00000000" w:rsidRPr="00000000">
              <w:rPr>
                <w:rtl w:val="0"/>
              </w:rPr>
              <w:t xml:space="preserve">Nivel de Transición I : 04 años al 31 de marzo </w:t>
            </w:r>
          </w:p>
        </w:tc>
      </w:tr>
      <w:tr>
        <w:trPr>
          <w:cantSplit w:val="0"/>
          <w:tblHeader w:val="0"/>
        </w:trPr>
        <w:tc>
          <w:tcPr/>
          <w:p w:rsidR="00000000" w:rsidDel="00000000" w:rsidP="00000000" w:rsidRDefault="00000000" w:rsidRPr="00000000" w14:paraId="0000071E">
            <w:pPr>
              <w:spacing w:line="360" w:lineRule="auto"/>
              <w:rPr>
                <w:b w:val="1"/>
                <w:bCs w:val="1"/>
              </w:rPr>
            </w:pPr>
            <w:r w:rsidDel="00000000" w:rsidR="00000000" w:rsidRPr="00000000">
              <w:rPr>
                <w:b w:val="1"/>
                <w:bCs w:val="1"/>
                <w:rtl w:val="0"/>
              </w:rPr>
              <w:t xml:space="preserve">CAPACIDAD MÁX. DE ATENCIÓN:</w:t>
            </w:r>
          </w:p>
        </w:tc>
        <w:tc>
          <w:tcPr/>
          <w:p w:rsidR="00000000" w:rsidDel="00000000" w:rsidP="00000000" w:rsidRDefault="00000000" w:rsidRPr="00000000" w14:paraId="0000071F">
            <w:pPr>
              <w:spacing w:line="360" w:lineRule="auto"/>
              <w:rPr/>
            </w:pPr>
            <w:r w:rsidDel="00000000" w:rsidR="00000000" w:rsidRPr="00000000">
              <w:rPr>
                <w:rtl w:val="0"/>
              </w:rPr>
              <w:t xml:space="preserve">40 niños y/o niñas</w:t>
            </w:r>
          </w:p>
        </w:tc>
      </w:tr>
      <w:tr>
        <w:trPr>
          <w:cantSplit w:val="0"/>
          <w:tblHeader w:val="0"/>
        </w:trPr>
        <w:tc>
          <w:tcPr/>
          <w:p w:rsidR="00000000" w:rsidDel="00000000" w:rsidP="00000000" w:rsidRDefault="00000000" w:rsidRPr="00000000" w14:paraId="00000720">
            <w:pPr>
              <w:spacing w:line="360" w:lineRule="auto"/>
              <w:rPr>
                <w:b w:val="1"/>
                <w:bCs w:val="1"/>
              </w:rPr>
            </w:pPr>
            <w:r w:rsidDel="00000000" w:rsidR="00000000" w:rsidRPr="00000000">
              <w:rPr>
                <w:b w:val="1"/>
                <w:bCs w:val="1"/>
                <w:rtl w:val="0"/>
              </w:rPr>
              <w:t xml:space="preserve">CURRICULUM DE ENSEÑANZA:    </w:t>
            </w:r>
          </w:p>
        </w:tc>
        <w:tc>
          <w:tcPr/>
          <w:p w:rsidR="00000000" w:rsidDel="00000000" w:rsidP="00000000" w:rsidRDefault="00000000" w:rsidRPr="00000000" w14:paraId="00000721">
            <w:pPr>
              <w:spacing w:line="360" w:lineRule="auto"/>
              <w:rPr/>
            </w:pPr>
            <w:r w:rsidDel="00000000" w:rsidR="00000000" w:rsidRPr="00000000">
              <w:rPr>
                <w:rtl w:val="0"/>
              </w:rPr>
              <w:t xml:space="preserve">Curriculum integral</w:t>
            </w:r>
          </w:p>
        </w:tc>
      </w:tr>
    </w:tbl>
    <w:p w:rsidR="00000000" w:rsidDel="00000000" w:rsidP="00000000" w:rsidRDefault="00000000" w:rsidRPr="00000000" w14:paraId="00000722">
      <w:pPr>
        <w:spacing w:after="10" w:line="360" w:lineRule="auto"/>
        <w:ind w:right="282"/>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723">
      <w:pPr>
        <w:spacing w:after="10" w:line="360" w:lineRule="auto"/>
        <w:ind w:right="282"/>
        <w:jc w:val="both"/>
        <w:rPr>
          <w:rFonts w:ascii="Arial" w:cs="Arial" w:eastAsia="Arial" w:hAnsi="Arial"/>
        </w:rPr>
      </w:pPr>
      <w:r w:rsidDel="00000000" w:rsidR="00000000" w:rsidRPr="00000000">
        <w:rPr>
          <w:rFonts w:ascii="Arial" w:cs="Arial" w:eastAsia="Arial" w:hAnsi="Arial"/>
          <w:vertAlign w:val="superscript"/>
        </w:rPr>
        <w:footnoteReference w:customMarkFollows="0" w:id="49"/>
      </w:r>
      <w:r w:rsidDel="00000000" w:rsidR="00000000" w:rsidRPr="00000000">
        <w:rPr>
          <w:rFonts w:ascii="Arial" w:cs="Arial" w:eastAsia="Arial" w:hAnsi="Arial"/>
          <w:rtl w:val="0"/>
        </w:rPr>
        <w:t xml:space="preserve"> Sin perjuicio de lo señalado, excepcionalmente podrán existir grupos heterogéneos, tanto en el nivel de sala cuna como en los niveles medio y transición. El grupo heterogéneo de sala cuna podrá estar conformado por lactantes y/o niños o niñas de edades correspondientes a los niveles de Sala Cuna Menor y Sala Cuna Mayor, mientras que el grupo heterogéneo de los niveles medio y transición podrá estar conformado por párvulos, cuyas edades fluctúen entre las correspondientes a los niveles Medio Menor y Segundo Nivel de Transición.</w:t>
      </w:r>
    </w:p>
    <w:p w:rsidR="00000000" w:rsidDel="00000000" w:rsidP="00000000" w:rsidRDefault="00000000" w:rsidRPr="00000000" w14:paraId="00000724">
      <w:pPr>
        <w:spacing w:after="10" w:line="360" w:lineRule="auto"/>
        <w:ind w:right="282"/>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725">
      <w:pPr>
        <w:spacing w:after="10" w:line="360" w:lineRule="auto"/>
        <w:ind w:right="282"/>
        <w:jc w:val="both"/>
        <w:rPr>
          <w:rFonts w:ascii="Arial" w:cs="Arial" w:eastAsia="Arial" w:hAnsi="Arial"/>
          <w:b w:val="1"/>
          <w:bCs w:val="1"/>
        </w:rPr>
      </w:pPr>
      <w:r w:rsidDel="00000000" w:rsidR="00000000" w:rsidRPr="00000000">
        <w:rPr>
          <w:rFonts w:ascii="Arial" w:cs="Arial" w:eastAsia="Arial" w:hAnsi="Arial"/>
          <w:b w:val="1"/>
          <w:bCs w:val="1"/>
          <w:rtl w:val="0"/>
        </w:rPr>
        <w:t xml:space="preserve">Artículo  33 DEL PROCESO DE INGRESO Y ADAPTACIÓN </w:t>
      </w:r>
    </w:p>
    <w:p w:rsidR="00000000" w:rsidDel="00000000" w:rsidP="00000000" w:rsidRDefault="00000000" w:rsidRPr="00000000" w14:paraId="00000726">
      <w:pPr>
        <w:numPr>
          <w:ilvl w:val="0"/>
          <w:numId w:val="121"/>
        </w:numPr>
        <w:pBdr>
          <w:top w:space="0" w:sz="0" w:val="nil"/>
          <w:left w:space="0" w:sz="0" w:val="nil"/>
          <w:bottom w:space="0" w:sz="0" w:val="nil"/>
          <w:right w:space="0" w:sz="0" w:val="nil"/>
          <w:between w:space="0" w:sz="0" w:val="nil"/>
        </w:pBdr>
        <w:spacing w:after="0" w:line="360" w:lineRule="auto"/>
        <w:ind w:left="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Al ingresar a la sala cuna y jardín infantil, es importante que el niño o niña se sienta cómodo y disfrute de la experiencia. Para esto es necesario realizar una adaptación, esta es distinta para cada niño o niña, puesto que cada niño es diferente, y sus necesidades también son distintas, sus padres son los que mejor conocen a sus hijos, por lo tanto, el proceso de adaptación debe ser conversada y consensuada a la hora de la entrevista con la Directora y con la Educadora del Nivel, donde ellos indican las características de su hijo/a, como creen que podría tener una adaptación exitosa. La primera instancia en el jardín infantil, los adultos a cargo prestan especial atención al niño y sus necesidades, contienen y validan sus emociones, integrándolos de manera afectuosa y cálida a la rutina diaria. Dependiendo del comportamiento del niño se va determinando cuánto dura el proceso de adaptación de forma respetuosa con el niño y su familia Entrevista de primer contacto: Esta entrevista tiene como finalidad que la educadora a cargo de la sala del niño y niña pueda conocerlo mejor, conversar con los padres temas de salud, cuidado, e intereses del niño, actividades que prefiere, y finalmente que esperan los apoderados del jardín infantil.</w:t>
      </w:r>
    </w:p>
    <w:p w:rsidR="00000000" w:rsidDel="00000000" w:rsidP="00000000" w:rsidRDefault="00000000" w:rsidRPr="00000000" w14:paraId="00000727">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728">
      <w:pPr>
        <w:numPr>
          <w:ilvl w:val="0"/>
          <w:numId w:val="24"/>
        </w:numPr>
        <w:pBdr>
          <w:top w:space="0" w:sz="0" w:val="nil"/>
          <w:left w:space="0" w:sz="0" w:val="nil"/>
          <w:bottom w:space="0" w:sz="0" w:val="nil"/>
          <w:right w:space="0" w:sz="0" w:val="nil"/>
          <w:between w:space="0" w:sz="0" w:val="nil"/>
        </w:pBdr>
        <w:spacing w:after="80" w:line="360" w:lineRule="auto"/>
        <w:ind w:left="0" w:firstLine="0"/>
        <w:jc w:val="both"/>
        <w:rPr>
          <w:rFonts w:ascii="Arial" w:cs="Arial" w:eastAsia="Arial" w:hAnsi="Arial"/>
          <w:b w:val="1"/>
          <w:bCs w:val="1"/>
          <w:color w:val="000000"/>
          <w:u w:val="single"/>
        </w:rPr>
      </w:pPr>
      <w:r w:rsidDel="00000000" w:rsidR="00000000" w:rsidRPr="00000000">
        <w:rPr>
          <w:rFonts w:ascii="Arial" w:cs="Arial" w:eastAsia="Arial" w:hAnsi="Arial"/>
          <w:b w:val="1"/>
          <w:bCs w:val="1"/>
          <w:color w:val="000000"/>
          <w:u w:val="single"/>
          <w:rtl w:val="0"/>
        </w:rPr>
        <w:t xml:space="preserve">RECEPCIÓN Y RETIRO DE NINAS Y NIÑOS</w:t>
      </w:r>
    </w:p>
    <w:p w:rsidR="00000000" w:rsidDel="00000000" w:rsidP="00000000" w:rsidRDefault="00000000" w:rsidRPr="00000000" w14:paraId="00000729">
      <w:pPr>
        <w:spacing w:line="360" w:lineRule="auto"/>
        <w:jc w:val="both"/>
        <w:rPr>
          <w:rFonts w:ascii="Arial" w:cs="Arial" w:eastAsia="Arial" w:hAnsi="Arial"/>
        </w:rPr>
      </w:pPr>
      <w:r w:rsidDel="00000000" w:rsidR="00000000" w:rsidRPr="00000000">
        <w:rPr>
          <w:rFonts w:ascii="Arial" w:cs="Arial" w:eastAsia="Arial" w:hAnsi="Arial"/>
          <w:rtl w:val="0"/>
        </w:rPr>
        <w:t xml:space="preserve"> El inicio de la jornada es el momento donde se genera el primer contacto entre el niño o niña, el adulto que lo lleva hasta el establecimiento y la educadora o técnica a cargo. Esta etapa estimula la acogida del niño, la confianza de los padres y disminuye la ansiedad de la separación de la familia. La sala de actividades es el espacio donde se desarrollan las experiencias de aprendizajes, por lo tanto, debe reunir todas las condiciones atractivas, funcionales y seguras que favorezcan el proceso pedagógico de los niños y niñas. </w:t>
      </w:r>
    </w:p>
    <w:p w:rsidR="00000000" w:rsidDel="00000000" w:rsidP="00000000" w:rsidRDefault="00000000" w:rsidRPr="00000000" w14:paraId="0000072A">
      <w:pPr>
        <w:numPr>
          <w:ilvl w:val="0"/>
          <w:numId w:val="24"/>
        </w:numPr>
        <w:pBdr>
          <w:top w:space="0" w:sz="0" w:val="nil"/>
          <w:left w:space="0" w:sz="0" w:val="nil"/>
          <w:bottom w:space="0" w:sz="0" w:val="nil"/>
          <w:right w:space="0" w:sz="0" w:val="nil"/>
          <w:between w:space="0" w:sz="0" w:val="nil"/>
        </w:pBdr>
        <w:spacing w:after="80" w:line="360" w:lineRule="auto"/>
        <w:ind w:left="0" w:firstLine="0"/>
        <w:jc w:val="both"/>
        <w:rPr>
          <w:rFonts w:ascii="Arial" w:cs="Arial" w:eastAsia="Arial" w:hAnsi="Arial"/>
          <w:b w:val="1"/>
          <w:bCs w:val="1"/>
          <w:color w:val="000000"/>
          <w:u w:val="single"/>
        </w:rPr>
      </w:pPr>
      <w:r w:rsidDel="00000000" w:rsidR="00000000" w:rsidRPr="00000000">
        <w:rPr>
          <w:rFonts w:ascii="Arial" w:cs="Arial" w:eastAsia="Arial" w:hAnsi="Arial"/>
          <w:b w:val="1"/>
          <w:bCs w:val="1"/>
          <w:color w:val="000000"/>
          <w:u w:val="single"/>
          <w:rtl w:val="0"/>
        </w:rPr>
        <w:t xml:space="preserve">AL RECIBIR AL NIÑO O NIÑA DIARIAMENTE, EL PERSONAL RESPONSABLE DEBE:</w:t>
      </w:r>
    </w:p>
    <w:p w:rsidR="00000000" w:rsidDel="00000000" w:rsidP="00000000" w:rsidRDefault="00000000" w:rsidRPr="00000000" w14:paraId="0000072B">
      <w:pPr>
        <w:spacing w:line="360" w:lineRule="auto"/>
        <w:jc w:val="both"/>
        <w:rPr>
          <w:rFonts w:ascii="Arial" w:cs="Arial" w:eastAsia="Arial" w:hAnsi="Arial"/>
        </w:rPr>
      </w:pPr>
      <w:r w:rsidDel="00000000" w:rsidR="00000000" w:rsidRPr="00000000">
        <w:rPr>
          <w:rFonts w:ascii="Arimo" w:cs="Arimo" w:eastAsia="Arimo" w:hAnsi="Arimo"/>
          <w:rtl w:val="0"/>
        </w:rPr>
        <w:t xml:space="preserve"> ∙ Establecer un diálogo con el apoderado para compartir aspectos pedagógicos de interés relacionados con su hijo o hija, consultar por su estado de salud, o si tiene algún problema que deba ser considerado durante la jornada.</w:t>
      </w:r>
      <w:r w:rsidDel="00000000" w:rsidR="00000000" w:rsidRPr="00000000">
        <w:rPr>
          <w:rtl w:val="0"/>
        </w:rPr>
      </w:r>
    </w:p>
    <w:p w:rsidR="00000000" w:rsidDel="00000000" w:rsidP="00000000" w:rsidRDefault="00000000" w:rsidRPr="00000000" w14:paraId="0000072C">
      <w:pPr>
        <w:spacing w:line="360" w:lineRule="auto"/>
        <w:jc w:val="both"/>
        <w:rPr>
          <w:rFonts w:ascii="Arial" w:cs="Arial" w:eastAsia="Arial" w:hAnsi="Arial"/>
        </w:rPr>
      </w:pPr>
      <w:r w:rsidDel="00000000" w:rsidR="00000000" w:rsidRPr="00000000">
        <w:rPr>
          <w:rFonts w:ascii="Arimo" w:cs="Arimo" w:eastAsia="Arimo" w:hAnsi="Arimo"/>
          <w:rtl w:val="0"/>
        </w:rPr>
        <w:t xml:space="preserve"> ∙ En el caso de que el niño o niña se esté incorporando después de una enfermedad solicitar al apoderado el certificado médico que indique que puede reincorporarse al establecimiento, si tiene indicaciones de medicamentos sólo podrá ser suministrado si cuenta con receta médica actualizada que señale tipo de medicamento, dosis, horario y número de días que lo debe ingerir. </w:t>
      </w:r>
      <w:r w:rsidDel="00000000" w:rsidR="00000000" w:rsidRPr="00000000">
        <w:rPr>
          <w:rtl w:val="0"/>
        </w:rPr>
      </w:r>
    </w:p>
    <w:p w:rsidR="00000000" w:rsidDel="00000000" w:rsidP="00000000" w:rsidRDefault="00000000" w:rsidRPr="00000000" w14:paraId="0000072D">
      <w:pPr>
        <w:spacing w:line="360" w:lineRule="auto"/>
        <w:jc w:val="both"/>
        <w:rPr>
          <w:rFonts w:ascii="Arial" w:cs="Arial" w:eastAsia="Arial" w:hAnsi="Arial"/>
        </w:rPr>
      </w:pPr>
      <w:r w:rsidDel="00000000" w:rsidR="00000000" w:rsidRPr="00000000">
        <w:rPr>
          <w:rFonts w:ascii="Arimo" w:cs="Arimo" w:eastAsia="Arimo" w:hAnsi="Arimo"/>
          <w:rtl w:val="0"/>
        </w:rPr>
        <w:t xml:space="preserve">∙ Observar condiciones generales del niño o niña, prestando atención si presenta moretones, heridas, algún signo o síntomas de enfermedad, o si viene afligido o llorando. </w:t>
      </w:r>
      <w:r w:rsidDel="00000000" w:rsidR="00000000" w:rsidRPr="00000000">
        <w:rPr>
          <w:rtl w:val="0"/>
        </w:rPr>
      </w:r>
    </w:p>
    <w:p w:rsidR="00000000" w:rsidDel="00000000" w:rsidP="00000000" w:rsidRDefault="00000000" w:rsidRPr="00000000" w14:paraId="0000072E">
      <w:pPr>
        <w:spacing w:line="360" w:lineRule="auto"/>
        <w:ind w:left="142" w:hanging="14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F">
      <w:pPr>
        <w:keepNext w:val="1"/>
        <w:keepLines w:val="1"/>
        <w:spacing w:after="131" w:line="360" w:lineRule="auto"/>
        <w:ind w:left="24" w:hanging="10"/>
        <w:jc w:val="both"/>
        <w:rPr>
          <w:rFonts w:ascii="Arial" w:cs="Arial" w:eastAsia="Arial" w:hAnsi="Arial"/>
          <w:color w:val="000000"/>
          <w:sz w:val="24"/>
          <w:szCs w:val="24"/>
          <w:u w:val="single"/>
        </w:rPr>
      </w:pPr>
      <w:r w:rsidDel="00000000" w:rsidR="00000000" w:rsidRPr="00000000">
        <w:rPr>
          <w:rFonts w:ascii="Arial" w:cs="Arial" w:eastAsia="Arial" w:hAnsi="Arial"/>
          <w:color w:val="000000"/>
          <w:sz w:val="24"/>
          <w:szCs w:val="24"/>
          <w:u w:val="single"/>
          <w:rtl w:val="0"/>
        </w:rPr>
        <w:t xml:space="preserve">8. </w:t>
      </w:r>
      <w:r w:rsidDel="00000000" w:rsidR="00000000" w:rsidRPr="00000000">
        <w:rPr>
          <w:rFonts w:ascii="Arial" w:cs="Arial" w:eastAsia="Arial" w:hAnsi="Arial"/>
          <w:b w:val="1"/>
          <w:bCs w:val="1"/>
          <w:color w:val="000000"/>
          <w:sz w:val="24"/>
          <w:szCs w:val="24"/>
          <w:u w:val="single"/>
          <w:vertAlign w:val="superscript"/>
        </w:rPr>
        <w:footnoteReference w:customMarkFollows="0" w:id="50"/>
      </w:r>
      <w:r w:rsidDel="00000000" w:rsidR="00000000" w:rsidRPr="00000000">
        <w:rPr>
          <w:rFonts w:ascii="Arial" w:cs="Arial" w:eastAsia="Arial" w:hAnsi="Arial"/>
          <w:b w:val="1"/>
          <w:bCs w:val="1"/>
          <w:color w:val="000000"/>
          <w:sz w:val="24"/>
          <w:szCs w:val="24"/>
          <w:u w:val="single"/>
          <w:rtl w:val="0"/>
        </w:rPr>
        <w:t xml:space="preserve">REGULACIONES REFERIDAS AL ÁMBITO DE LA CONVIVENCIA Y BUEN TRATO</w:t>
      </w:r>
      <w:r w:rsidDel="00000000" w:rsidR="00000000" w:rsidRPr="00000000">
        <w:rPr>
          <w:rtl w:val="0"/>
        </w:rPr>
      </w:r>
    </w:p>
    <w:p w:rsidR="00000000" w:rsidDel="00000000" w:rsidP="00000000" w:rsidRDefault="00000000" w:rsidRPr="00000000" w14:paraId="00000730">
      <w:pPr>
        <w:spacing w:after="224" w:line="360" w:lineRule="auto"/>
        <w:ind w:left="14" w:right="19" w:firstLine="3.0000000000000004"/>
        <w:jc w:val="both"/>
        <w:rPr>
          <w:rFonts w:ascii="Arial" w:cs="Arial" w:eastAsia="Arial" w:hAnsi="Arial"/>
          <w:i w:val="1"/>
          <w:iCs w:val="1"/>
          <w:color w:val="000000"/>
          <w:sz w:val="24"/>
          <w:szCs w:val="24"/>
        </w:rPr>
      </w:pPr>
      <w:r w:rsidDel="00000000" w:rsidR="00000000" w:rsidRPr="00000000">
        <w:rPr>
          <w:rFonts w:ascii="Arial" w:cs="Arial" w:eastAsia="Arial" w:hAnsi="Arial"/>
          <w:b w:val="1"/>
          <w:bCs w:val="1"/>
          <w:color w:val="000000"/>
          <w:sz w:val="24"/>
          <w:szCs w:val="24"/>
          <w:rtl w:val="0"/>
        </w:rPr>
        <w:t xml:space="preserve">Artículo  41.</w:t>
      </w:r>
      <w:r w:rsidDel="00000000" w:rsidR="00000000" w:rsidRPr="00000000">
        <w:rPr>
          <w:rFonts w:ascii="Arial" w:cs="Arial" w:eastAsia="Arial" w:hAnsi="Arial"/>
          <w:color w:val="000000"/>
          <w:sz w:val="24"/>
          <w:szCs w:val="24"/>
          <w:rtl w:val="0"/>
        </w:rPr>
        <w:t xml:space="preserve"> La normativa educacional define la buena convivencia como "</w:t>
      </w:r>
      <w:r w:rsidDel="00000000" w:rsidR="00000000" w:rsidRPr="00000000">
        <w:rPr>
          <w:rFonts w:ascii="Arial" w:cs="Arial" w:eastAsia="Arial" w:hAnsi="Arial"/>
          <w:i w:val="1"/>
          <w:iCs w:val="1"/>
          <w:color w:val="000000"/>
          <w:sz w:val="24"/>
          <w:szCs w:val="24"/>
          <w:rtl w:val="0"/>
        </w:rPr>
        <w:t xml:space="preserve">la coexistencia armónica de los miembros de la comunidad educativa, que supone una interrelación positiva entre ellos y permite el adecuado cumplimiento de los objetivos educativos, en un clima que propicia el desarrollo integral de los estudiantes</w:t>
      </w:r>
    </w:p>
    <w:p w:rsidR="00000000" w:rsidDel="00000000" w:rsidP="00000000" w:rsidRDefault="00000000" w:rsidRPr="00000000" w14:paraId="00000731">
      <w:pPr>
        <w:spacing w:after="224"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42.  </w:t>
      </w:r>
      <w:r w:rsidDel="00000000" w:rsidR="00000000" w:rsidRPr="00000000">
        <w:rPr>
          <w:rFonts w:ascii="Arial" w:cs="Arial" w:eastAsia="Arial" w:hAnsi="Arial"/>
          <w:color w:val="000000"/>
          <w:sz w:val="24"/>
          <w:szCs w:val="24"/>
          <w:rtl w:val="0"/>
        </w:rPr>
        <w:t xml:space="preserve">Todos los miembros de la comunidad educativa deben propiciar un clima que promueva la buena convivencia</w:t>
      </w:r>
      <w:r w:rsidDel="00000000" w:rsidR="00000000" w:rsidRPr="00000000">
        <w:rPr>
          <w:rFonts w:ascii="Arial" w:cs="Arial" w:eastAsia="Arial" w:hAnsi="Arial"/>
          <w:b w:val="1"/>
          <w:bCs w:val="1"/>
          <w:color w:val="000000"/>
          <w:sz w:val="24"/>
          <w:szCs w:val="24"/>
          <w:vertAlign w:val="superscript"/>
        </w:rPr>
        <w:footnoteReference w:customMarkFollows="0" w:id="51"/>
      </w:r>
      <w:r w:rsidDel="00000000" w:rsidR="00000000" w:rsidRPr="00000000">
        <w:rPr>
          <w:rFonts w:ascii="Arial" w:cs="Arial" w:eastAsia="Arial" w:hAnsi="Arial"/>
          <w:color w:val="000000"/>
          <w:sz w:val="24"/>
          <w:szCs w:val="24"/>
          <w:vertAlign w:val="superscript"/>
          <w:rtl w:val="0"/>
        </w:rPr>
        <w:t xml:space="preserve"> </w:t>
      </w:r>
      <w:r w:rsidDel="00000000" w:rsidR="00000000" w:rsidRPr="00000000">
        <w:rPr>
          <w:rFonts w:ascii="Arial" w:cs="Arial" w:eastAsia="Arial" w:hAnsi="Arial"/>
          <w:color w:val="000000"/>
          <w:sz w:val="24"/>
          <w:szCs w:val="24"/>
          <w:rtl w:val="0"/>
        </w:rPr>
        <w:t xml:space="preserve">; para asegurar aquello el personal directivo, docente, asistentes de la educación y las personas que cumplan funciones administrativas y auxiliares al interior del jardín HABÍA UNA VEZ. </w:t>
      </w:r>
    </w:p>
    <w:p w:rsidR="00000000" w:rsidDel="00000000" w:rsidP="00000000" w:rsidRDefault="00000000" w:rsidRPr="00000000" w14:paraId="00000732">
      <w:pPr>
        <w:spacing w:after="224"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43 </w:t>
      </w:r>
      <w:r w:rsidDel="00000000" w:rsidR="00000000" w:rsidRPr="00000000">
        <w:rPr>
          <w:rFonts w:ascii="Arial" w:cs="Arial" w:eastAsia="Arial" w:hAnsi="Arial"/>
          <w:b w:val="1"/>
          <w:bCs w:val="1"/>
          <w:color w:val="000000"/>
          <w:sz w:val="24"/>
          <w:szCs w:val="24"/>
          <w:vertAlign w:val="superscript"/>
        </w:rPr>
        <w:footnoteReference w:customMarkFollows="0" w:id="52"/>
      </w:r>
      <w:r w:rsidDel="00000000" w:rsidR="00000000" w:rsidRPr="00000000">
        <w:rPr>
          <w:rFonts w:ascii="Arial" w:cs="Arial" w:eastAsia="Arial" w:hAnsi="Arial"/>
          <w:b w:val="1"/>
          <w:bCs w:val="1"/>
          <w:color w:val="000000"/>
          <w:sz w:val="24"/>
          <w:szCs w:val="24"/>
          <w:rtl w:val="0"/>
        </w:rPr>
        <w:t xml:space="preserve">Todos los miembros de la comunidad educativa </w:t>
      </w:r>
      <w:r w:rsidDel="00000000" w:rsidR="00000000" w:rsidRPr="00000000">
        <w:rPr>
          <w:rFonts w:ascii="Arial" w:cs="Arial" w:eastAsia="Arial" w:hAnsi="Arial"/>
          <w:color w:val="000000"/>
          <w:sz w:val="24"/>
          <w:szCs w:val="24"/>
          <w:rtl w:val="0"/>
        </w:rPr>
        <w:t xml:space="preserve">deben recibir capacitación sobre la promoción de la buena convivencia y el manejo de situaciones de conflicto, especialmente mediante mecanismos de resolución pacífica</w:t>
      </w:r>
    </w:p>
    <w:p w:rsidR="00000000" w:rsidDel="00000000" w:rsidP="00000000" w:rsidRDefault="00000000" w:rsidRPr="00000000" w14:paraId="00000733">
      <w:pPr>
        <w:spacing w:after="224"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44.</w:t>
      </w:r>
      <w:r w:rsidDel="00000000" w:rsidR="00000000" w:rsidRPr="00000000">
        <w:rPr>
          <w:rFonts w:ascii="Arial" w:cs="Arial" w:eastAsia="Arial" w:hAnsi="Arial"/>
          <w:color w:val="000000"/>
          <w:sz w:val="24"/>
          <w:szCs w:val="24"/>
          <w:rtl w:val="0"/>
        </w:rPr>
        <w:t xml:space="preserve"> La persona responsable de dichas capacitaciones y gestiones en torno a la convivencia escolar es el Encargado/a de Convivencia Escolar.</w:t>
      </w:r>
    </w:p>
    <w:p w:rsidR="00000000" w:rsidDel="00000000" w:rsidP="00000000" w:rsidRDefault="00000000" w:rsidRPr="00000000" w14:paraId="00000734">
      <w:pPr>
        <w:spacing w:after="184" w:line="360" w:lineRule="auto"/>
        <w:ind w:right="14"/>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735">
      <w:pPr>
        <w:spacing w:after="184" w:line="360" w:lineRule="auto"/>
        <w:ind w:right="14"/>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8.3 Regulaciones relativas a la existencia y funcionamiento de instancias de participación y los mecanismos de coordinación entre éstas y los establecimientos</w:t>
      </w:r>
      <w:r w:rsidDel="00000000" w:rsidR="00000000" w:rsidRPr="00000000">
        <w:rPr>
          <w:rtl w:val="0"/>
        </w:rPr>
      </w:r>
    </w:p>
    <w:p w:rsidR="00000000" w:rsidDel="00000000" w:rsidP="00000000" w:rsidRDefault="00000000" w:rsidRPr="00000000" w14:paraId="00000736">
      <w:pPr>
        <w:spacing w:line="360" w:lineRule="auto"/>
        <w:ind w:right="1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el    ejercicio pleno del derecho de asociación de los miembros de la comunidad educativa, de conformidad al principio de participación., el jardín infantil reconoce los siguientes espacios de participación que serán promovidos por la institución.</w:t>
      </w:r>
    </w:p>
    <w:p w:rsidR="00000000" w:rsidDel="00000000" w:rsidP="00000000" w:rsidRDefault="00000000" w:rsidRPr="00000000" w14:paraId="00000737">
      <w:pPr>
        <w:numPr>
          <w:ilvl w:val="0"/>
          <w:numId w:val="157"/>
        </w:numPr>
        <w:pBdr>
          <w:top w:space="0" w:sz="0" w:val="nil"/>
          <w:left w:space="0" w:sz="0" w:val="nil"/>
          <w:bottom w:space="0" w:sz="0" w:val="nil"/>
          <w:right w:space="0" w:sz="0" w:val="nil"/>
          <w:between w:space="0" w:sz="0" w:val="nil"/>
        </w:pBdr>
        <w:spacing w:after="0" w:line="360" w:lineRule="auto"/>
        <w:ind w:left="426" w:right="19" w:hanging="478"/>
        <w:jc w:val="both"/>
        <w:rPr/>
      </w:pPr>
      <w:r w:rsidDel="00000000" w:rsidR="00000000" w:rsidRPr="00000000">
        <w:rPr>
          <w:rFonts w:ascii="Arial" w:cs="Arial" w:eastAsia="Arial" w:hAnsi="Arial"/>
          <w:color w:val="000000"/>
          <w:sz w:val="24"/>
          <w:szCs w:val="24"/>
          <w:rtl w:val="0"/>
        </w:rPr>
        <w:t xml:space="preserve">Consejo de profesores</w:t>
      </w:r>
    </w:p>
    <w:p w:rsidR="00000000" w:rsidDel="00000000" w:rsidP="00000000" w:rsidRDefault="00000000" w:rsidRPr="00000000" w14:paraId="00000738">
      <w:pPr>
        <w:numPr>
          <w:ilvl w:val="0"/>
          <w:numId w:val="157"/>
        </w:numPr>
        <w:pBdr>
          <w:top w:space="0" w:sz="0" w:val="nil"/>
          <w:left w:space="0" w:sz="0" w:val="nil"/>
          <w:bottom w:space="0" w:sz="0" w:val="nil"/>
          <w:right w:space="0" w:sz="0" w:val="nil"/>
          <w:between w:space="0" w:sz="0" w:val="nil"/>
        </w:pBdr>
        <w:spacing w:after="0" w:line="360" w:lineRule="auto"/>
        <w:ind w:left="426" w:right="19" w:hanging="478"/>
        <w:jc w:val="both"/>
        <w:rPr/>
      </w:pPr>
      <w:r w:rsidDel="00000000" w:rsidR="00000000" w:rsidRPr="00000000">
        <w:rPr>
          <w:rFonts w:ascii="Arial" w:cs="Arial" w:eastAsia="Arial" w:hAnsi="Arial"/>
          <w:color w:val="000000"/>
          <w:sz w:val="24"/>
          <w:szCs w:val="24"/>
          <w:rtl w:val="0"/>
        </w:rPr>
        <w:t xml:space="preserve">Consejo de Educación Parvularia</w:t>
      </w:r>
    </w:p>
    <w:p w:rsidR="00000000" w:rsidDel="00000000" w:rsidP="00000000" w:rsidRDefault="00000000" w:rsidRPr="00000000" w14:paraId="00000739">
      <w:pPr>
        <w:numPr>
          <w:ilvl w:val="0"/>
          <w:numId w:val="157"/>
        </w:numPr>
        <w:pBdr>
          <w:top w:space="0" w:sz="0" w:val="nil"/>
          <w:left w:space="0" w:sz="0" w:val="nil"/>
          <w:bottom w:space="0" w:sz="0" w:val="nil"/>
          <w:right w:space="0" w:sz="0" w:val="nil"/>
          <w:between w:space="0" w:sz="0" w:val="nil"/>
        </w:pBdr>
        <w:spacing w:after="0" w:line="360" w:lineRule="auto"/>
        <w:ind w:left="426" w:right="19" w:hanging="478"/>
        <w:jc w:val="both"/>
        <w:rPr/>
      </w:pPr>
      <w:r w:rsidDel="00000000" w:rsidR="00000000" w:rsidRPr="00000000">
        <w:rPr>
          <w:rFonts w:ascii="Arial" w:cs="Arial" w:eastAsia="Arial" w:hAnsi="Arial"/>
          <w:color w:val="000000"/>
          <w:sz w:val="24"/>
          <w:szCs w:val="24"/>
          <w:rtl w:val="0"/>
        </w:rPr>
        <w:t xml:space="preserve">Reunión de apoderados</w:t>
      </w:r>
    </w:p>
    <w:p w:rsidR="00000000" w:rsidDel="00000000" w:rsidP="00000000" w:rsidRDefault="00000000" w:rsidRPr="00000000" w14:paraId="0000073A">
      <w:pPr>
        <w:numPr>
          <w:ilvl w:val="0"/>
          <w:numId w:val="157"/>
        </w:numPr>
        <w:pBdr>
          <w:top w:space="0" w:sz="0" w:val="nil"/>
          <w:left w:space="0" w:sz="0" w:val="nil"/>
          <w:bottom w:space="0" w:sz="0" w:val="nil"/>
          <w:right w:space="0" w:sz="0" w:val="nil"/>
          <w:between w:space="0" w:sz="0" w:val="nil"/>
        </w:pBdr>
        <w:spacing w:after="0" w:line="360" w:lineRule="auto"/>
        <w:ind w:left="426" w:right="19" w:hanging="478"/>
        <w:jc w:val="both"/>
        <w:rPr/>
      </w:pPr>
      <w:r w:rsidDel="00000000" w:rsidR="00000000" w:rsidRPr="00000000">
        <w:rPr>
          <w:rFonts w:ascii="Arial" w:cs="Arial" w:eastAsia="Arial" w:hAnsi="Arial"/>
          <w:color w:val="000000"/>
          <w:sz w:val="24"/>
          <w:szCs w:val="24"/>
          <w:rtl w:val="0"/>
        </w:rPr>
        <w:t xml:space="preserve">Comité de seguridad </w:t>
      </w:r>
    </w:p>
    <w:p w:rsidR="00000000" w:rsidDel="00000000" w:rsidP="00000000" w:rsidRDefault="00000000" w:rsidRPr="00000000" w14:paraId="0000073B">
      <w:pPr>
        <w:numPr>
          <w:ilvl w:val="0"/>
          <w:numId w:val="157"/>
        </w:numPr>
        <w:pBdr>
          <w:top w:space="0" w:sz="0" w:val="nil"/>
          <w:left w:space="0" w:sz="0" w:val="nil"/>
          <w:bottom w:space="0" w:sz="0" w:val="nil"/>
          <w:right w:space="0" w:sz="0" w:val="nil"/>
          <w:between w:space="0" w:sz="0" w:val="nil"/>
        </w:pBdr>
        <w:spacing w:after="0" w:line="360" w:lineRule="auto"/>
        <w:ind w:left="426" w:right="19" w:hanging="478"/>
        <w:jc w:val="both"/>
        <w:rPr/>
      </w:pPr>
      <w:r w:rsidDel="00000000" w:rsidR="00000000" w:rsidRPr="00000000">
        <w:rPr>
          <w:rFonts w:ascii="Arial" w:cs="Arial" w:eastAsia="Arial" w:hAnsi="Arial"/>
          <w:color w:val="000000"/>
          <w:sz w:val="24"/>
          <w:szCs w:val="24"/>
          <w:rtl w:val="0"/>
        </w:rPr>
        <w:t xml:space="preserve">Centro de padres u otra forma de representación que ellos elijan</w:t>
      </w:r>
    </w:p>
    <w:p w:rsidR="00000000" w:rsidDel="00000000" w:rsidP="00000000" w:rsidRDefault="00000000" w:rsidRPr="00000000" w14:paraId="0000073C">
      <w:pPr>
        <w:numPr>
          <w:ilvl w:val="0"/>
          <w:numId w:val="157"/>
        </w:numPr>
        <w:pBdr>
          <w:top w:space="0" w:sz="0" w:val="nil"/>
          <w:left w:space="0" w:sz="0" w:val="nil"/>
          <w:bottom w:space="0" w:sz="0" w:val="nil"/>
          <w:right w:space="0" w:sz="0" w:val="nil"/>
          <w:between w:space="0" w:sz="0" w:val="nil"/>
        </w:pBdr>
        <w:spacing w:after="0" w:line="360" w:lineRule="auto"/>
        <w:ind w:left="426" w:right="282" w:hanging="478"/>
        <w:jc w:val="both"/>
        <w:rPr/>
      </w:pPr>
      <w:r w:rsidDel="00000000" w:rsidR="00000000" w:rsidRPr="00000000">
        <w:rPr>
          <w:rFonts w:ascii="Arial" w:cs="Arial" w:eastAsia="Arial" w:hAnsi="Arial"/>
          <w:color w:val="000000"/>
          <w:sz w:val="24"/>
          <w:szCs w:val="24"/>
          <w:rtl w:val="0"/>
        </w:rPr>
        <w:t xml:space="preserve">Reuniones colegiadas de asistentes de la educación </w:t>
      </w:r>
    </w:p>
    <w:p w:rsidR="00000000" w:rsidDel="00000000" w:rsidP="00000000" w:rsidRDefault="00000000" w:rsidRPr="00000000" w14:paraId="0000073D">
      <w:pPr>
        <w:spacing w:line="360" w:lineRule="auto"/>
        <w:ind w:right="19"/>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E">
      <w:pPr>
        <w:spacing w:after="0" w:line="360" w:lineRule="auto"/>
        <w:ind w:right="1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todos estos casos, al ser reuniones oficiales, se deberán realizan en dependencias de la sala cuna y Jardín Infantil, en coordinación con dirección debido a la presencia de menores</w:t>
      </w:r>
    </w:p>
    <w:p w:rsidR="00000000" w:rsidDel="00000000" w:rsidP="00000000" w:rsidRDefault="00000000" w:rsidRPr="00000000" w14:paraId="0000073F">
      <w:pPr>
        <w:spacing w:after="0" w:line="360" w:lineRule="auto"/>
        <w:ind w:right="28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40">
      <w:pPr>
        <w:spacing w:line="360" w:lineRule="auto"/>
        <w:jc w:val="both"/>
        <w:rPr>
          <w:rFonts w:ascii="Arial" w:cs="Arial" w:eastAsia="Arial" w:hAnsi="Arial"/>
          <w:b w:val="1"/>
          <w:bCs w:val="1"/>
          <w:sz w:val="24"/>
          <w:szCs w:val="24"/>
          <w:u w:val="single"/>
        </w:rPr>
      </w:pPr>
      <w:r w:rsidDel="00000000" w:rsidR="00000000" w:rsidRPr="00000000">
        <w:rPr>
          <w:rFonts w:ascii="Arial" w:cs="Arial" w:eastAsia="Arial" w:hAnsi="Arial"/>
          <w:b w:val="1"/>
          <w:bCs w:val="1"/>
          <w:sz w:val="24"/>
          <w:szCs w:val="24"/>
          <w:u w:val="single"/>
          <w:rtl w:val="0"/>
        </w:rPr>
        <w:t xml:space="preserve">ARTÍCULO  50. ORIENTACIONES PARA PROMOVER EL BUEN TRATO EN EL NIVEL INSTITUCIONAL Y DE LA COMUNIDAD EDUCATIVA </w:t>
      </w:r>
    </w:p>
    <w:p w:rsidR="00000000" w:rsidDel="00000000" w:rsidP="00000000" w:rsidRDefault="00000000" w:rsidRPr="00000000" w14:paraId="00000741">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Contar con un Proyecto Educativo Institucional (PEI) que represente la identidad de la institución, defina las características del establecimiento; la finalidad educativa expresada en la misión, visión, valores sustentados, y articule la planificación curricular adoptado por el establecimiento. Contar con un Reglamento Interno, exigido por ley, que promueva el buen trato, estableciendo distintos protocolos y actividades que ayuden a su consolidación, procurando que éste sea socializado con toda la comunidad educativa con el fin de que todos sus miembros lo conozcan.  Desarrollar jornadas de capacitación y reflexión técnica para todos los miembros de los equipos de los establecimientos, especialmente para los equipos pedagógicos respecto de buen trato en la comunidad educativa, resguardo de derechos, diseño de protocolos, construcción, trabajo con familias, desarrollo emocional, entre los principales temas.</w:t>
      </w:r>
    </w:p>
    <w:p w:rsidR="00000000" w:rsidDel="00000000" w:rsidP="00000000" w:rsidRDefault="00000000" w:rsidRPr="00000000" w14:paraId="00000742">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Socialización y co-construcción participativa del PEI. Considerar los procesos de inscripción y matrículas como instancias propias para establecer un primer vínculo con la familia o adultos significativos, detectando necesidades, intereses, creencias fundamentales y estilos de crianza.</w:t>
      </w:r>
    </w:p>
    <w:p w:rsidR="00000000" w:rsidDel="00000000" w:rsidP="00000000" w:rsidRDefault="00000000" w:rsidRPr="00000000" w14:paraId="00000743">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Promover y favorecer la participación activa de la familia en el proceso educativo, estableciendo una comunicación cotidiana, asignando a un miembro del equipo como un referente permanente para así ir, paulatinamente, generando un vínculo de confianza. </w:t>
      </w:r>
    </w:p>
    <w:p w:rsidR="00000000" w:rsidDel="00000000" w:rsidP="00000000" w:rsidRDefault="00000000" w:rsidRPr="00000000" w14:paraId="00000744">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Respetar y considerar las creencias de las familias, disminuyendo las imposiciones unilaterales y aumentando el desarrollo de consensos y acuerdos que reconozcan las particularidades de cada grupo familiar. Promover y favorecer pautas de crianza respetuosas y bien tratantes. </w:t>
      </w:r>
    </w:p>
    <w:p w:rsidR="00000000" w:rsidDel="00000000" w:rsidP="00000000" w:rsidRDefault="00000000" w:rsidRPr="00000000" w14:paraId="00000745">
      <w:pPr>
        <w:spacing w:after="151" w:line="360" w:lineRule="auto"/>
        <w:ind w:right="14"/>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8.6 Descripción de los hechos que constituyen faltas a la buena convivencia, medidas y procedimientos</w:t>
      </w:r>
    </w:p>
    <w:p w:rsidR="00000000" w:rsidDel="00000000" w:rsidP="00000000" w:rsidRDefault="00000000" w:rsidRPr="00000000" w14:paraId="00000746">
      <w:pPr>
        <w:spacing w:after="120" w:line="360" w:lineRule="auto"/>
        <w:ind w:right="-15"/>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X. PROCEDIMIENTO DISCIPLINARIOS.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47">
      <w:pPr>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sz w:val="24"/>
          <w:szCs w:val="24"/>
          <w:rtl w:val="0"/>
        </w:rPr>
        <w:t xml:space="preserve">Artículo  52: Criterios de aplicación.</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48">
      <w:pPr>
        <w:spacing w:after="0" w:line="360" w:lineRule="auto"/>
        <w:ind w:right="455"/>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Toda sanción debe ser un carácter formativo para las personas involucradas, y para la comunidad en su conjunto. Será impuesta conforme a la gravedad de la conducta, respetando la dignidad de los involucrados, y procurando la mayor protección y reparación del afectado. </w:t>
      </w:r>
    </w:p>
    <w:p w:rsidR="00000000" w:rsidDel="00000000" w:rsidP="00000000" w:rsidRDefault="00000000" w:rsidRPr="00000000" w14:paraId="00000749">
      <w:pPr>
        <w:spacing w:after="27"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Deberán tomarse en cuenta al momento de determinar la sanción o medida los siguientes criterios: </w:t>
      </w:r>
    </w:p>
    <w:p w:rsidR="00000000" w:rsidDel="00000000" w:rsidP="00000000" w:rsidRDefault="00000000" w:rsidRPr="00000000" w14:paraId="0000074A">
      <w:pPr>
        <w:numPr>
          <w:ilvl w:val="0"/>
          <w:numId w:val="122"/>
        </w:numPr>
        <w:spacing w:after="0" w:line="360" w:lineRule="auto"/>
        <w:ind w:left="0" w:firstLine="0"/>
        <w:jc w:val="both"/>
        <w:rPr/>
      </w:pPr>
      <w:r w:rsidDel="00000000" w:rsidR="00000000" w:rsidRPr="00000000">
        <w:rPr>
          <w:rFonts w:ascii="Arial" w:cs="Arial" w:eastAsia="Arial" w:hAnsi="Arial"/>
          <w:sz w:val="24"/>
          <w:szCs w:val="24"/>
          <w:rtl w:val="0"/>
        </w:rPr>
        <w:t xml:space="preserve">La edad, la etapa de desarrollo y madurez de las partes involucradas. </w:t>
      </w:r>
    </w:p>
    <w:p w:rsidR="00000000" w:rsidDel="00000000" w:rsidP="00000000" w:rsidRDefault="00000000" w:rsidRPr="00000000" w14:paraId="0000074B">
      <w:pPr>
        <w:numPr>
          <w:ilvl w:val="0"/>
          <w:numId w:val="122"/>
        </w:numPr>
        <w:spacing w:after="0" w:line="360" w:lineRule="auto"/>
        <w:ind w:left="0" w:firstLine="0"/>
        <w:jc w:val="both"/>
        <w:rPr/>
      </w:pPr>
      <w:r w:rsidDel="00000000" w:rsidR="00000000" w:rsidRPr="00000000">
        <w:rPr>
          <w:rFonts w:ascii="Arial" w:cs="Arial" w:eastAsia="Arial" w:hAnsi="Arial"/>
          <w:sz w:val="24"/>
          <w:szCs w:val="24"/>
          <w:rtl w:val="0"/>
        </w:rPr>
        <w:t xml:space="preserve">La naturaleza, intensidad y extensión del daño. </w:t>
      </w:r>
    </w:p>
    <w:p w:rsidR="00000000" w:rsidDel="00000000" w:rsidP="00000000" w:rsidRDefault="00000000" w:rsidRPr="00000000" w14:paraId="0000074C">
      <w:pPr>
        <w:numPr>
          <w:ilvl w:val="0"/>
          <w:numId w:val="122"/>
        </w:numPr>
        <w:spacing w:after="0" w:line="360" w:lineRule="auto"/>
        <w:ind w:left="0" w:firstLine="0"/>
        <w:jc w:val="both"/>
        <w:rPr/>
      </w:pPr>
      <w:r w:rsidDel="00000000" w:rsidR="00000000" w:rsidRPr="00000000">
        <w:rPr>
          <w:rFonts w:ascii="Arial" w:cs="Arial" w:eastAsia="Arial" w:hAnsi="Arial"/>
          <w:sz w:val="24"/>
          <w:szCs w:val="24"/>
          <w:rtl w:val="0"/>
        </w:rPr>
        <w:t xml:space="preserve">La conducta anterior de los responsables. </w:t>
      </w:r>
    </w:p>
    <w:p w:rsidR="00000000" w:rsidDel="00000000" w:rsidP="00000000" w:rsidRDefault="00000000" w:rsidRPr="00000000" w14:paraId="0000074D">
      <w:pPr>
        <w:numPr>
          <w:ilvl w:val="0"/>
          <w:numId w:val="122"/>
        </w:numPr>
        <w:spacing w:after="0" w:line="360" w:lineRule="auto"/>
        <w:ind w:left="0" w:firstLine="0"/>
        <w:jc w:val="both"/>
        <w:rPr/>
      </w:pPr>
      <w:r w:rsidDel="00000000" w:rsidR="00000000" w:rsidRPr="00000000">
        <w:rPr>
          <w:rFonts w:ascii="Arial" w:cs="Arial" w:eastAsia="Arial" w:hAnsi="Arial"/>
          <w:sz w:val="24"/>
          <w:szCs w:val="24"/>
          <w:rtl w:val="0"/>
        </w:rPr>
        <w:t xml:space="preserve">Abuso de posición dominante, ya se física, moral, de autoridad u otra.</w:t>
      </w:r>
    </w:p>
    <w:p w:rsidR="00000000" w:rsidDel="00000000" w:rsidP="00000000" w:rsidRDefault="00000000" w:rsidRPr="00000000" w14:paraId="0000074E">
      <w:pPr>
        <w:numPr>
          <w:ilvl w:val="0"/>
          <w:numId w:val="122"/>
        </w:numPr>
        <w:spacing w:after="0" w:line="360" w:lineRule="auto"/>
        <w:ind w:left="0" w:firstLine="0"/>
        <w:jc w:val="both"/>
        <w:rPr/>
      </w:pPr>
      <w:r w:rsidDel="00000000" w:rsidR="00000000" w:rsidRPr="00000000">
        <w:rPr>
          <w:rFonts w:ascii="Arial" w:cs="Arial" w:eastAsia="Arial" w:hAnsi="Arial"/>
          <w:sz w:val="24"/>
          <w:szCs w:val="24"/>
          <w:rtl w:val="0"/>
        </w:rPr>
        <w:t xml:space="preserve">Discapacidad o indefensión del afectado. </w:t>
      </w:r>
    </w:p>
    <w:p w:rsidR="00000000" w:rsidDel="00000000" w:rsidP="00000000" w:rsidRDefault="00000000" w:rsidRPr="00000000" w14:paraId="0000074F">
      <w:pPr>
        <w:spacing w:after="18"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0">
      <w:pPr>
        <w:spacing w:after="120" w:line="360" w:lineRule="auto"/>
        <w:ind w:right="175"/>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Artículo  53. Discernimientos y procedimientos de evaluación y graduación de las faltas.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1">
      <w:pPr>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El establecimiento reconoce el principio de presunción de inocencia de las personas frente a cualquier situación que implique la imputación de hechos que sea constitutivos de faltas o delitos, que afecten gravemente la convivencia escolar. </w:t>
      </w:r>
    </w:p>
    <w:p w:rsidR="00000000" w:rsidDel="00000000" w:rsidP="00000000" w:rsidRDefault="00000000" w:rsidRPr="00000000" w14:paraId="00000752">
      <w:pPr>
        <w:spacing w:after="3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3">
      <w:pPr>
        <w:spacing w:after="30" w:line="360" w:lineRule="auto"/>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El establecimiento garantizará </w:t>
      </w:r>
      <w:r w:rsidDel="00000000" w:rsidR="00000000" w:rsidRPr="00000000">
        <w:rPr>
          <w:rFonts w:ascii="Arial" w:cs="Arial" w:eastAsia="Arial" w:hAnsi="Arial"/>
          <w:sz w:val="24"/>
          <w:szCs w:val="24"/>
          <w:rtl w:val="0"/>
        </w:rPr>
        <w:t xml:space="preserve">que en el análisis e interpretación de una falta se considere </w:t>
      </w:r>
      <w:r w:rsidDel="00000000" w:rsidR="00000000" w:rsidRPr="00000000">
        <w:rPr>
          <w:rFonts w:ascii="Arial" w:cs="Arial" w:eastAsia="Arial" w:hAnsi="Arial"/>
          <w:sz w:val="24"/>
          <w:szCs w:val="24"/>
          <w:u w:val="single"/>
          <w:rtl w:val="0"/>
        </w:rPr>
        <w:t xml:space="preserve">oportuna, veraz y honestamente todos y cada uno de los antecedentes</w:t>
      </w:r>
      <w:r w:rsidDel="00000000" w:rsidR="00000000" w:rsidRPr="00000000">
        <w:rPr>
          <w:rFonts w:ascii="Arial" w:cs="Arial" w:eastAsia="Arial" w:hAnsi="Arial"/>
          <w:sz w:val="24"/>
          <w:szCs w:val="24"/>
          <w:rtl w:val="0"/>
        </w:rPr>
        <w:t xml:space="preserve"> imprescindibles para la mejor comprensión de la conducta transgresora de las normas de interacción de convivencia del presente reglamento. </w:t>
      </w:r>
    </w:p>
    <w:p w:rsidR="00000000" w:rsidDel="00000000" w:rsidP="00000000" w:rsidRDefault="00000000" w:rsidRPr="00000000" w14:paraId="00000754">
      <w:pPr>
        <w:spacing w:after="11"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5">
      <w:pPr>
        <w:spacing w:after="11"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Artículo  54. Modo de evaluación de la gravedad de la falta y aplicación de la sanción correspondiente.</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6">
      <w:pPr>
        <w:spacing w:after="9"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Antes de la aplicación de una sanción o medida, será necesario conocer la versión de todos los involucrados, considerando el contexto y las circunstancias que rodearon la falta. </w:t>
      </w:r>
    </w:p>
    <w:p w:rsidR="00000000" w:rsidDel="00000000" w:rsidP="00000000" w:rsidRDefault="00000000" w:rsidRPr="00000000" w14:paraId="00000757">
      <w:pPr>
        <w:spacing w:after="7"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8">
      <w:pPr>
        <w:spacing w:after="7"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Artículo  55. EL DEBIDO PROCESO </w:t>
      </w:r>
      <w:r w:rsidDel="00000000" w:rsidR="00000000" w:rsidRPr="00000000">
        <w:rPr>
          <w:rtl w:val="0"/>
        </w:rPr>
      </w:r>
    </w:p>
    <w:p w:rsidR="00000000" w:rsidDel="00000000" w:rsidP="00000000" w:rsidRDefault="00000000" w:rsidRPr="00000000" w14:paraId="00000759">
      <w:pPr>
        <w:spacing w:after="126"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 El procedimiento deberá respetar el debido proceso, es decir, establecer el derecho de todos los involucrados a</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A">
      <w:pPr>
        <w:spacing w:after="7"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 que sean escuchados; </w:t>
      </w:r>
    </w:p>
    <w:p w:rsidR="00000000" w:rsidDel="00000000" w:rsidP="00000000" w:rsidRDefault="00000000" w:rsidRPr="00000000" w14:paraId="0000075B">
      <w:pPr>
        <w:spacing w:after="0" w:line="360" w:lineRule="auto"/>
        <w:ind w:right="293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ii. que sus argumentos sean considerados; </w:t>
      </w:r>
    </w:p>
    <w:p w:rsidR="00000000" w:rsidDel="00000000" w:rsidP="00000000" w:rsidRDefault="00000000" w:rsidRPr="00000000" w14:paraId="0000075C">
      <w:pPr>
        <w:spacing w:after="0" w:line="360" w:lineRule="auto"/>
        <w:ind w:right="3811"/>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iii. que se presuma su inocencia; y, </w:t>
      </w:r>
    </w:p>
    <w:p w:rsidR="00000000" w:rsidDel="00000000" w:rsidP="00000000" w:rsidRDefault="00000000" w:rsidRPr="00000000" w14:paraId="0000075D">
      <w:pPr>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iv. que se reconozca su derecho a apelación. </w:t>
      </w:r>
    </w:p>
    <w:p w:rsidR="00000000" w:rsidDel="00000000" w:rsidP="00000000" w:rsidRDefault="00000000" w:rsidRPr="00000000" w14:paraId="0000075E">
      <w:pPr>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5F">
      <w:pPr>
        <w:spacing w:after="120" w:line="360" w:lineRule="auto"/>
        <w:ind w:right="-15"/>
        <w:jc w:val="both"/>
        <w:rPr>
          <w:rFonts w:ascii="Arial" w:cs="Arial" w:eastAsia="Arial" w:hAnsi="Arial"/>
        </w:rPr>
      </w:pPr>
      <w:r w:rsidDel="00000000" w:rsidR="00000000" w:rsidRPr="00000000">
        <w:rPr>
          <w:rFonts w:ascii="Arial" w:cs="Arial" w:eastAsia="Arial" w:hAnsi="Arial"/>
          <w:b w:val="1"/>
          <w:bCs w:val="1"/>
          <w:rtl w:val="0"/>
        </w:rPr>
        <w:t xml:space="preserve">Artículo  56. Aplicación de criterios de graduación de faltas.</w:t>
      </w:r>
      <w:r w:rsidDel="00000000" w:rsidR="00000000" w:rsidRPr="00000000">
        <w:rPr>
          <w:rFonts w:ascii="Arial" w:cs="Arial" w:eastAsia="Arial" w:hAnsi="Arial"/>
          <w:rtl w:val="0"/>
        </w:rPr>
        <w:t xml:space="preserve"> </w:t>
      </w:r>
    </w:p>
    <w:p w:rsidR="00000000" w:rsidDel="00000000" w:rsidP="00000000" w:rsidRDefault="00000000" w:rsidRPr="00000000" w14:paraId="00000760">
      <w:pPr>
        <w:spacing w:after="177" w:line="360" w:lineRule="auto"/>
        <w:ind w:right="576"/>
        <w:jc w:val="both"/>
        <w:rPr>
          <w:rFonts w:ascii="Arial" w:cs="Arial" w:eastAsia="Arial" w:hAnsi="Arial"/>
        </w:rPr>
      </w:pPr>
      <w:r w:rsidDel="00000000" w:rsidR="00000000" w:rsidRPr="00000000">
        <w:rPr>
          <w:rFonts w:ascii="Arial" w:cs="Arial" w:eastAsia="Arial" w:hAnsi="Arial"/>
          <w:rtl w:val="0"/>
        </w:rPr>
        <w:t xml:space="preserve">Para evaluar adecuadamente una falta, la comunidad educativa ha definido los criterios generales, que permitan establecer si se trata de una falta leve, grave o gravísima. </w:t>
      </w:r>
    </w:p>
    <w:p w:rsidR="00000000" w:rsidDel="00000000" w:rsidP="00000000" w:rsidRDefault="00000000" w:rsidRPr="00000000" w14:paraId="00000761">
      <w:pPr>
        <w:spacing w:after="0" w:line="360" w:lineRule="auto"/>
        <w:ind w:right="-15"/>
        <w:jc w:val="both"/>
        <w:rPr>
          <w:rFonts w:ascii="Arial" w:cs="Arial" w:eastAsia="Arial" w:hAnsi="Arial"/>
        </w:rPr>
      </w:pPr>
      <w:r w:rsidDel="00000000" w:rsidR="00000000" w:rsidRPr="00000000">
        <w:rPr>
          <w:rFonts w:ascii="Arial" w:cs="Arial" w:eastAsia="Arial" w:hAnsi="Arial"/>
          <w:b w:val="1"/>
          <w:bCs w:val="1"/>
          <w:rtl w:val="0"/>
        </w:rPr>
        <w:t xml:space="preserve">Artículo  57. Consideración de factores agravantes o atenuantes.</w:t>
      </w:r>
      <w:r w:rsidDel="00000000" w:rsidR="00000000" w:rsidRPr="00000000">
        <w:rPr>
          <w:rFonts w:ascii="Arial" w:cs="Arial" w:eastAsia="Arial" w:hAnsi="Arial"/>
          <w:rtl w:val="0"/>
        </w:rPr>
        <w:t xml:space="preserve"> </w:t>
      </w:r>
    </w:p>
    <w:p w:rsidR="00000000" w:rsidDel="00000000" w:rsidP="00000000" w:rsidRDefault="00000000" w:rsidRPr="00000000" w14:paraId="00000762">
      <w:pPr>
        <w:spacing w:after="0" w:line="360" w:lineRule="auto"/>
        <w:ind w:right="202"/>
        <w:jc w:val="both"/>
        <w:rPr>
          <w:rFonts w:ascii="Arial" w:cs="Arial" w:eastAsia="Arial" w:hAnsi="Arial"/>
        </w:rPr>
      </w:pPr>
      <w:r w:rsidDel="00000000" w:rsidR="00000000" w:rsidRPr="00000000">
        <w:rPr>
          <w:rFonts w:ascii="Arial" w:cs="Arial" w:eastAsia="Arial" w:hAnsi="Arial"/>
          <w:rtl w:val="0"/>
        </w:rPr>
        <w:t xml:space="preserve">De acuerdo con la edad el rol la jerarquía a de los involucrados varia a el nivel de responsabilidad que cada persona tiene sobre sus acciones: si se trata de un adulto o de una persona con jerarquía a dentro de la institución escolar esta va a ser mayor, por el contrario, mientras menor edad tengan los involucrados, disminuye su autonomía y, por ende, su responsabilidad. </w:t>
      </w:r>
    </w:p>
    <w:p w:rsidR="00000000" w:rsidDel="00000000" w:rsidP="00000000" w:rsidRDefault="00000000" w:rsidRPr="00000000" w14:paraId="00000763">
      <w:pPr>
        <w:spacing w:after="0" w:line="360" w:lineRule="auto"/>
        <w:jc w:val="both"/>
        <w:rPr>
          <w:rFonts w:ascii="Arial" w:cs="Arial" w:eastAsia="Arial" w:hAnsi="Arial"/>
        </w:rPr>
      </w:pPr>
      <w:r w:rsidDel="00000000" w:rsidR="00000000" w:rsidRPr="00000000">
        <w:rPr>
          <w:rFonts w:ascii="Arial" w:cs="Arial" w:eastAsia="Arial" w:hAnsi="Arial"/>
          <w:rtl w:val="0"/>
        </w:rPr>
        <w:t xml:space="preserve">Por otra parte, es necesario </w:t>
      </w:r>
      <w:r w:rsidDel="00000000" w:rsidR="00000000" w:rsidRPr="00000000">
        <w:rPr>
          <w:rFonts w:ascii="Arial" w:cs="Arial" w:eastAsia="Arial" w:hAnsi="Arial"/>
          <w:b w:val="1"/>
          <w:bCs w:val="1"/>
          <w:rtl w:val="0"/>
        </w:rPr>
        <w:t xml:space="preserve">conocer el contexto</w:t>
      </w:r>
      <w:r w:rsidDel="00000000" w:rsidR="00000000" w:rsidRPr="00000000">
        <w:rPr>
          <w:rFonts w:ascii="Arial" w:cs="Arial" w:eastAsia="Arial" w:hAnsi="Arial"/>
          <w:rtl w:val="0"/>
        </w:rPr>
        <w:t xml:space="preserve">, la motivación y los intereses que rodean la aparición de la falta. Ejemplos: </w:t>
      </w:r>
      <w:r w:rsidDel="00000000" w:rsidR="00000000" w:rsidRPr="00000000">
        <w:rPr>
          <w:rFonts w:ascii="Arial" w:cs="Arial" w:eastAsia="Arial" w:hAnsi="Arial"/>
          <w:b w:val="1"/>
          <w:bCs w:val="1"/>
          <w:rtl w:val="0"/>
        </w:rPr>
        <w:t xml:space="preserve">una agresión física DE UN MENOR debe evaluarse distinto si se trata de un acto en defensa propia o de DESREGULACION EMOCIONAL Y/O CONDUCTUAL</w:t>
      </w:r>
      <w:r w:rsidDel="00000000" w:rsidR="00000000" w:rsidRPr="00000000">
        <w:rPr>
          <w:rFonts w:ascii="Arial" w:cs="Arial" w:eastAsia="Arial" w:hAnsi="Arial"/>
          <w:rtl w:val="0"/>
        </w:rPr>
        <w:t xml:space="preserve">; igualmente deben considerarse otras circunstancias, como la existencia de problemas familiares que afecten la situación emocional de un niño o niña, las que pueden alterar su comportamiento. En tales casos, no se trata de ignorar o justificar una falta, sino de resignificarla de acuerdo con las circunstancias, poniéndola en contexto. </w:t>
      </w:r>
      <w:r w:rsidDel="00000000" w:rsidR="00000000" w:rsidRPr="00000000">
        <w:rPr>
          <w:rFonts w:ascii="Arial" w:cs="Arial" w:eastAsia="Arial" w:hAnsi="Arial"/>
          <w:b w:val="1"/>
          <w:bCs w:val="1"/>
          <w:rtl w:val="0"/>
        </w:rPr>
        <w:t xml:space="preserve">EN CUALQUIER CASO JAMÁS SE PODRÁ IMPUTAR DOLO AL ACTUAR DE UN MENOR EN EL ENTENDIDO  QUE NO HAY NI PLENA CONCIENCIA DE LAS CONSECUENCIAS DE SUS ACTOS, QUE DESDE EL PUNTO VISTA MOTOR ESTAN EN ETAPA DE MADURACIÓN Y NI TAMPOCO SE REGISTRA LA PRESENCIA DE UNA CONCIENCIA MORAL MADURA. </w:t>
      </w:r>
      <w:r w:rsidDel="00000000" w:rsidR="00000000" w:rsidRPr="00000000">
        <w:rPr>
          <w:rtl w:val="0"/>
        </w:rPr>
      </w:r>
    </w:p>
    <w:p w:rsidR="00000000" w:rsidDel="00000000" w:rsidP="00000000" w:rsidRDefault="00000000" w:rsidRPr="00000000" w14:paraId="00000764">
      <w:pPr>
        <w:spacing w:after="4" w:line="360" w:lineRule="auto"/>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765">
      <w:pPr>
        <w:spacing w:after="194" w:line="360" w:lineRule="auto"/>
        <w:ind w:right="7"/>
        <w:jc w:val="both"/>
        <w:rPr>
          <w:rFonts w:ascii="Arial" w:cs="Arial" w:eastAsia="Arial" w:hAnsi="Arial"/>
          <w:u w:val="single"/>
        </w:rPr>
      </w:pPr>
      <w:r w:rsidDel="00000000" w:rsidR="00000000" w:rsidRPr="00000000">
        <w:rPr>
          <w:rFonts w:ascii="Arial" w:cs="Arial" w:eastAsia="Arial" w:hAnsi="Arial"/>
          <w:b w:val="1"/>
          <w:bCs w:val="1"/>
          <w:u w:val="single"/>
          <w:rtl w:val="0"/>
        </w:rPr>
        <w:t xml:space="preserve">a) ATENUANTES </w:t>
      </w:r>
      <w:r w:rsidDel="00000000" w:rsidR="00000000" w:rsidRPr="00000000">
        <w:rPr>
          <w:rtl w:val="0"/>
        </w:rPr>
      </w:r>
    </w:p>
    <w:p w:rsidR="00000000" w:rsidDel="00000000" w:rsidP="00000000" w:rsidRDefault="00000000" w:rsidRPr="00000000" w14:paraId="00000766">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Actuar bajo coerción o manipulación por parte de otros (a) </w:t>
      </w:r>
    </w:p>
    <w:p w:rsidR="00000000" w:rsidDel="00000000" w:rsidP="00000000" w:rsidRDefault="00000000" w:rsidRPr="00000000" w14:paraId="00000767">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Actuar en respuesta a una provocación por parte de otros </w:t>
      </w:r>
    </w:p>
    <w:p w:rsidR="00000000" w:rsidDel="00000000" w:rsidP="00000000" w:rsidRDefault="00000000" w:rsidRPr="00000000" w14:paraId="00000768">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Auténtico y oportuno arrepentimiento </w:t>
      </w:r>
    </w:p>
    <w:p w:rsidR="00000000" w:rsidDel="00000000" w:rsidP="00000000" w:rsidRDefault="00000000" w:rsidRPr="00000000" w14:paraId="00000769">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Contar con certificado médico que respalde alguna enfermedad  </w:t>
      </w:r>
    </w:p>
    <w:p w:rsidR="00000000" w:rsidDel="00000000" w:rsidP="00000000" w:rsidRDefault="00000000" w:rsidRPr="00000000" w14:paraId="0000076A">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realizado, por iniciativa propia, acciones reparatorias a favor del afectado </w:t>
      </w:r>
    </w:p>
    <w:p w:rsidR="00000000" w:rsidDel="00000000" w:rsidP="00000000" w:rsidRDefault="00000000" w:rsidRPr="00000000" w14:paraId="0000076B">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La inasistencia de faltas anteriores a la buena convivencia </w:t>
      </w:r>
    </w:p>
    <w:p w:rsidR="00000000" w:rsidDel="00000000" w:rsidP="00000000" w:rsidRDefault="00000000" w:rsidRPr="00000000" w14:paraId="0000076C">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La usencia de intencionalidad </w:t>
      </w:r>
    </w:p>
    <w:p w:rsidR="00000000" w:rsidDel="00000000" w:rsidP="00000000" w:rsidRDefault="00000000" w:rsidRPr="00000000" w14:paraId="0000076D">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Manifestar arrepentimiento por la falta cometida </w:t>
      </w:r>
    </w:p>
    <w:p w:rsidR="00000000" w:rsidDel="00000000" w:rsidP="00000000" w:rsidRDefault="00000000" w:rsidRPr="00000000" w14:paraId="0000076E">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Presentación oportuna de excusas por la conducta incorrecta </w:t>
      </w:r>
    </w:p>
    <w:p w:rsidR="00000000" w:rsidDel="00000000" w:rsidP="00000000" w:rsidRDefault="00000000" w:rsidRPr="00000000" w14:paraId="0000076F">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Reconocer inmediatamente la falta cometida y aceptar las consecuencias de éstas </w:t>
      </w:r>
    </w:p>
    <w:p w:rsidR="00000000" w:rsidDel="00000000" w:rsidP="00000000" w:rsidRDefault="00000000" w:rsidRPr="00000000" w14:paraId="00000770">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771">
      <w:pPr>
        <w:numPr>
          <w:ilvl w:val="0"/>
          <w:numId w:val="126"/>
        </w:numPr>
        <w:pBdr>
          <w:top w:space="0" w:sz="0" w:val="nil"/>
          <w:left w:space="0" w:sz="0" w:val="nil"/>
          <w:bottom w:space="0" w:sz="0" w:val="nil"/>
          <w:right w:space="0" w:sz="0" w:val="nil"/>
          <w:between w:space="0" w:sz="0" w:val="nil"/>
        </w:pBdr>
        <w:spacing w:after="196" w:line="360" w:lineRule="auto"/>
        <w:ind w:left="701" w:right="7" w:hanging="134"/>
        <w:jc w:val="both"/>
        <w:rPr>
          <w:rFonts w:ascii="Arial" w:cs="Arial" w:eastAsia="Arial" w:hAnsi="Arial"/>
          <w:b w:val="1"/>
          <w:bCs w:val="1"/>
          <w:color w:val="000000"/>
          <w:u w:val="single"/>
        </w:rPr>
      </w:pPr>
      <w:r w:rsidDel="00000000" w:rsidR="00000000" w:rsidRPr="00000000">
        <w:rPr>
          <w:rFonts w:ascii="Arial" w:cs="Arial" w:eastAsia="Arial" w:hAnsi="Arial"/>
          <w:b w:val="1"/>
          <w:bCs w:val="1"/>
          <w:color w:val="000000"/>
          <w:u w:val="single"/>
          <w:rtl w:val="0"/>
        </w:rPr>
        <w:t xml:space="preserve">AGRAVANTES </w:t>
      </w:r>
    </w:p>
    <w:p w:rsidR="00000000" w:rsidDel="00000000" w:rsidP="00000000" w:rsidRDefault="00000000" w:rsidRPr="00000000" w14:paraId="00000772">
      <w:pPr>
        <w:numPr>
          <w:ilvl w:val="0"/>
          <w:numId w:val="123"/>
        </w:numPr>
        <w:spacing w:after="14" w:line="360" w:lineRule="auto"/>
        <w:ind w:left="709" w:right="14" w:hanging="709"/>
        <w:jc w:val="both"/>
        <w:rPr/>
      </w:pPr>
      <w:r w:rsidDel="00000000" w:rsidR="00000000" w:rsidRPr="00000000">
        <w:rPr>
          <w:rFonts w:ascii="Arial" w:cs="Arial" w:eastAsia="Arial" w:hAnsi="Arial"/>
          <w:rtl w:val="0"/>
        </w:rPr>
        <w:t xml:space="preserve">Cometer la falta pese a la existencia de una mediación o arbitraje escolar previo, en el que se Hubiera acordado, reincidir en actos de esa naturaleza y/o tener problemas de convivencia escolar con la parte afectada  </w:t>
      </w:r>
    </w:p>
    <w:p w:rsidR="00000000" w:rsidDel="00000000" w:rsidP="00000000" w:rsidRDefault="00000000" w:rsidRPr="00000000" w14:paraId="00000773">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inducido a otras a participar o cometer la falta </w:t>
      </w:r>
    </w:p>
    <w:p w:rsidR="00000000" w:rsidDel="00000000" w:rsidP="00000000" w:rsidRDefault="00000000" w:rsidRPr="00000000" w14:paraId="00000774">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actuado con intencionalidad (premeditación) </w:t>
      </w:r>
    </w:p>
    <w:p w:rsidR="00000000" w:rsidDel="00000000" w:rsidP="00000000" w:rsidRDefault="00000000" w:rsidRPr="00000000" w14:paraId="00000775">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cometido la falta ocultando la identidad </w:t>
      </w:r>
    </w:p>
    <w:p w:rsidR="00000000" w:rsidDel="00000000" w:rsidP="00000000" w:rsidRDefault="00000000" w:rsidRPr="00000000" w14:paraId="00000776">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inculpado a otra (o) estudiante, por la falta propia cometida </w:t>
      </w:r>
    </w:p>
    <w:p w:rsidR="00000000" w:rsidDel="00000000" w:rsidP="00000000" w:rsidRDefault="00000000" w:rsidRPr="00000000" w14:paraId="00000777">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ocultado, tergiversado u omitido información antes y durante la indagación </w:t>
      </w:r>
    </w:p>
    <w:p w:rsidR="00000000" w:rsidDel="00000000" w:rsidP="00000000" w:rsidRDefault="00000000" w:rsidRPr="00000000" w14:paraId="00000778">
      <w:pPr>
        <w:spacing w:after="14" w:line="360" w:lineRule="auto"/>
        <w:ind w:right="14"/>
        <w:jc w:val="both"/>
        <w:rPr>
          <w:rFonts w:ascii="Arial" w:cs="Arial" w:eastAsia="Arial" w:hAnsi="Arial"/>
        </w:rPr>
      </w:pPr>
      <w:r w:rsidDel="00000000" w:rsidR="00000000" w:rsidRPr="00000000">
        <w:rPr>
          <w:rFonts w:ascii="Arial" w:cs="Arial" w:eastAsia="Arial" w:hAnsi="Arial"/>
          <w:rtl w:val="0"/>
        </w:rPr>
        <w:t xml:space="preserve">           de la falta </w:t>
      </w:r>
    </w:p>
    <w:p w:rsidR="00000000" w:rsidDel="00000000" w:rsidP="00000000" w:rsidRDefault="00000000" w:rsidRPr="00000000" w14:paraId="00000779">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Haber abusado de una condición superior, física, moral o cognitiva por sobre el </w:t>
      </w:r>
    </w:p>
    <w:p w:rsidR="00000000" w:rsidDel="00000000" w:rsidP="00000000" w:rsidRDefault="00000000" w:rsidRPr="00000000" w14:paraId="0000077A">
      <w:pPr>
        <w:spacing w:after="14" w:line="360" w:lineRule="auto"/>
        <w:ind w:right="14"/>
        <w:jc w:val="both"/>
        <w:rPr>
          <w:rFonts w:ascii="Arial" w:cs="Arial" w:eastAsia="Arial" w:hAnsi="Arial"/>
        </w:rPr>
      </w:pPr>
      <w:r w:rsidDel="00000000" w:rsidR="00000000" w:rsidRPr="00000000">
        <w:rPr>
          <w:rFonts w:ascii="Arial" w:cs="Arial" w:eastAsia="Arial" w:hAnsi="Arial"/>
          <w:rtl w:val="0"/>
        </w:rPr>
        <w:t xml:space="preserve">            afectado(a),  </w:t>
      </w:r>
    </w:p>
    <w:p w:rsidR="00000000" w:rsidDel="00000000" w:rsidP="00000000" w:rsidRDefault="00000000" w:rsidRPr="00000000" w14:paraId="0000077B">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Por la misma acción u otra similar en alguna ocasión anterior </w:t>
      </w:r>
    </w:p>
    <w:p w:rsidR="00000000" w:rsidDel="00000000" w:rsidP="00000000" w:rsidRDefault="00000000" w:rsidRPr="00000000" w14:paraId="0000077C">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La alevosía y premeditación y la reiteración </w:t>
      </w:r>
    </w:p>
    <w:p w:rsidR="00000000" w:rsidDel="00000000" w:rsidP="00000000" w:rsidRDefault="00000000" w:rsidRPr="00000000" w14:paraId="0000077D">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No manifestar arrepentimiento </w:t>
      </w:r>
    </w:p>
    <w:p w:rsidR="00000000" w:rsidDel="00000000" w:rsidP="00000000" w:rsidRDefault="00000000" w:rsidRPr="00000000" w14:paraId="0000077E">
      <w:pPr>
        <w:numPr>
          <w:ilvl w:val="0"/>
          <w:numId w:val="123"/>
        </w:numPr>
        <w:spacing w:after="14" w:line="360" w:lineRule="auto"/>
        <w:ind w:left="0" w:right="14" w:firstLine="0"/>
        <w:jc w:val="both"/>
        <w:rPr/>
      </w:pPr>
      <w:r w:rsidDel="00000000" w:rsidR="00000000" w:rsidRPr="00000000">
        <w:rPr>
          <w:rFonts w:ascii="Arial" w:cs="Arial" w:eastAsia="Arial" w:hAnsi="Arial"/>
          <w:rtl w:val="0"/>
        </w:rPr>
        <w:t xml:space="preserve">Presencia de discapacidad o condición de indefensión por parte del afectado(a) </w:t>
      </w:r>
    </w:p>
    <w:p w:rsidR="00000000" w:rsidDel="00000000" w:rsidP="00000000" w:rsidRDefault="00000000" w:rsidRPr="00000000" w14:paraId="0000077F">
      <w:pPr>
        <w:spacing w:after="14" w:line="360" w:lineRule="auto"/>
        <w:ind w:right="14"/>
        <w:jc w:val="both"/>
        <w:rPr>
          <w:rFonts w:ascii="Arial" w:cs="Arial" w:eastAsia="Arial" w:hAnsi="Arial"/>
        </w:rPr>
      </w:pPr>
      <w:r w:rsidDel="00000000" w:rsidR="00000000" w:rsidRPr="00000000">
        <w:rPr>
          <w:rtl w:val="0"/>
        </w:rPr>
      </w:r>
    </w:p>
    <w:p w:rsidR="00000000" w:rsidDel="00000000" w:rsidP="00000000" w:rsidRDefault="00000000" w:rsidRPr="00000000" w14:paraId="00000780">
      <w:pPr>
        <w:spacing w:after="78" w:line="360" w:lineRule="auto"/>
        <w:ind w:right="7"/>
        <w:jc w:val="both"/>
        <w:rPr>
          <w:rFonts w:ascii="Arial" w:cs="Arial" w:eastAsia="Arial" w:hAnsi="Arial"/>
        </w:rPr>
      </w:pPr>
      <w:r w:rsidDel="00000000" w:rsidR="00000000" w:rsidRPr="00000000">
        <w:rPr>
          <w:rFonts w:ascii="Arial" w:cs="Arial" w:eastAsia="Arial" w:hAnsi="Arial"/>
          <w:b w:val="1"/>
          <w:bCs w:val="1"/>
          <w:rtl w:val="0"/>
        </w:rPr>
        <w:t xml:space="preserve">Artículo  58. Faltas leves.</w:t>
      </w:r>
      <w:r w:rsidDel="00000000" w:rsidR="00000000" w:rsidRPr="00000000">
        <w:rPr>
          <w:rFonts w:ascii="Arial" w:cs="Arial" w:eastAsia="Arial" w:hAnsi="Arial"/>
          <w:rtl w:val="0"/>
        </w:rPr>
        <w:t xml:space="preserve"> </w:t>
      </w:r>
    </w:p>
    <w:p w:rsidR="00000000" w:rsidDel="00000000" w:rsidP="00000000" w:rsidRDefault="00000000" w:rsidRPr="00000000" w14:paraId="00000781">
      <w:pPr>
        <w:spacing w:after="10" w:line="360" w:lineRule="auto"/>
        <w:jc w:val="both"/>
        <w:rPr>
          <w:rFonts w:ascii="Arial" w:cs="Arial" w:eastAsia="Arial" w:hAnsi="Arial"/>
        </w:rPr>
      </w:pPr>
      <w:r w:rsidDel="00000000" w:rsidR="00000000" w:rsidRPr="00000000">
        <w:rPr>
          <w:rFonts w:ascii="Arial" w:cs="Arial" w:eastAsia="Arial" w:hAnsi="Arial"/>
          <w:rtl w:val="0"/>
        </w:rPr>
        <w:t xml:space="preserve"> Se entiende por </w:t>
      </w:r>
      <w:r w:rsidDel="00000000" w:rsidR="00000000" w:rsidRPr="00000000">
        <w:rPr>
          <w:rFonts w:ascii="Arial" w:cs="Arial" w:eastAsia="Arial" w:hAnsi="Arial"/>
          <w:b w:val="1"/>
          <w:bCs w:val="1"/>
          <w:rtl w:val="0"/>
        </w:rPr>
        <w:t xml:space="preserve">falta leve</w:t>
      </w:r>
      <w:r w:rsidDel="00000000" w:rsidR="00000000" w:rsidRPr="00000000">
        <w:rPr>
          <w:rFonts w:ascii="Arial" w:cs="Arial" w:eastAsia="Arial" w:hAnsi="Arial"/>
          <w:rtl w:val="0"/>
        </w:rPr>
        <w:t xml:space="preserve">, aquella que resulta en el caso del padre madre, apoderado o tutor , profesionales de la educación y asistentes de la educación, o directivos de la relación entre ellos. En el caso de los funcionarios, que no tenga que ver de naturaleza contractual, ya que en aquel caso opera el Reglamento de Orden, Higiene y Seguridad.  </w:t>
      </w:r>
    </w:p>
    <w:p w:rsidR="00000000" w:rsidDel="00000000" w:rsidP="00000000" w:rsidRDefault="00000000" w:rsidRPr="00000000" w14:paraId="00000782">
      <w:pPr>
        <w:spacing w:after="0" w:line="360" w:lineRule="auto"/>
        <w:ind w:right="7"/>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783">
      <w:pPr>
        <w:spacing w:after="0" w:line="360" w:lineRule="auto"/>
        <w:ind w:right="7"/>
        <w:jc w:val="both"/>
        <w:rPr>
          <w:rFonts w:ascii="Arial" w:cs="Arial" w:eastAsia="Arial" w:hAnsi="Arial"/>
        </w:rPr>
      </w:pPr>
      <w:r w:rsidDel="00000000" w:rsidR="00000000" w:rsidRPr="00000000">
        <w:rPr>
          <w:rFonts w:ascii="Arial" w:cs="Arial" w:eastAsia="Arial" w:hAnsi="Arial"/>
          <w:b w:val="1"/>
          <w:bCs w:val="1"/>
          <w:rtl w:val="0"/>
        </w:rPr>
        <w:t xml:space="preserve">Son faltas leves: </w:t>
      </w:r>
      <w:r w:rsidDel="00000000" w:rsidR="00000000" w:rsidRPr="00000000">
        <w:rPr>
          <w:rtl w:val="0"/>
        </w:rPr>
      </w:r>
    </w:p>
    <w:p w:rsidR="00000000" w:rsidDel="00000000" w:rsidP="00000000" w:rsidRDefault="00000000" w:rsidRPr="00000000" w14:paraId="00000784">
      <w:pPr>
        <w:spacing w:after="0" w:line="360" w:lineRule="auto"/>
        <w:jc w:val="both"/>
        <w:rPr>
          <w:rFonts w:ascii="Arial" w:cs="Arial" w:eastAsia="Arial" w:hAnsi="Arial"/>
        </w:rPr>
      </w:pPr>
      <w:r w:rsidDel="00000000" w:rsidR="00000000" w:rsidRPr="00000000">
        <w:rPr>
          <w:rFonts w:ascii="Arial" w:cs="Arial" w:eastAsia="Arial" w:hAnsi="Arial"/>
          <w:rtl w:val="0"/>
        </w:rPr>
        <w:t xml:space="preserve">1. acceder tarde a reuniones de apoderados.</w:t>
      </w:r>
    </w:p>
    <w:p w:rsidR="00000000" w:rsidDel="00000000" w:rsidP="00000000" w:rsidRDefault="00000000" w:rsidRPr="00000000" w14:paraId="00000785">
      <w:pPr>
        <w:spacing w:after="0" w:line="360" w:lineRule="auto"/>
        <w:ind w:right="207"/>
        <w:jc w:val="both"/>
        <w:rPr>
          <w:rFonts w:ascii="Arial" w:cs="Arial" w:eastAsia="Arial" w:hAnsi="Arial"/>
        </w:rPr>
      </w:pPr>
      <w:r w:rsidDel="00000000" w:rsidR="00000000" w:rsidRPr="00000000">
        <w:rPr>
          <w:rFonts w:ascii="Arial" w:cs="Arial" w:eastAsia="Arial" w:hAnsi="Arial"/>
          <w:rtl w:val="0"/>
        </w:rPr>
        <w:t xml:space="preserve">2. no enviar o traer materiales especiales solicitados con anticipación.</w:t>
      </w:r>
    </w:p>
    <w:p w:rsidR="00000000" w:rsidDel="00000000" w:rsidP="00000000" w:rsidRDefault="00000000" w:rsidRPr="00000000" w14:paraId="00000786">
      <w:pPr>
        <w:spacing w:after="0" w:line="360" w:lineRule="auto"/>
        <w:ind w:right="207"/>
        <w:jc w:val="both"/>
        <w:rPr>
          <w:rFonts w:ascii="Arial" w:cs="Arial" w:eastAsia="Arial" w:hAnsi="Arial"/>
        </w:rPr>
      </w:pPr>
      <w:r w:rsidDel="00000000" w:rsidR="00000000" w:rsidRPr="00000000">
        <w:rPr>
          <w:rFonts w:ascii="Arial" w:cs="Arial" w:eastAsia="Arial" w:hAnsi="Arial"/>
          <w:rtl w:val="0"/>
        </w:rPr>
        <w:t xml:space="preserve">3. realizar ventas de productos o servicios en el establecimiento sin autorización </w:t>
      </w:r>
    </w:p>
    <w:p w:rsidR="00000000" w:rsidDel="00000000" w:rsidP="00000000" w:rsidRDefault="00000000" w:rsidRPr="00000000" w14:paraId="00000787">
      <w:pPr>
        <w:spacing w:after="0" w:line="360" w:lineRule="auto"/>
        <w:jc w:val="both"/>
        <w:rPr>
          <w:rFonts w:ascii="Arial" w:cs="Arial" w:eastAsia="Arial" w:hAnsi="Arial"/>
        </w:rPr>
      </w:pPr>
      <w:r w:rsidDel="00000000" w:rsidR="00000000" w:rsidRPr="00000000">
        <w:rPr>
          <w:rFonts w:ascii="Arial" w:cs="Arial" w:eastAsia="Arial" w:hAnsi="Arial"/>
          <w:rtl w:val="0"/>
        </w:rPr>
        <w:t xml:space="preserve">4. arrojar basura al suelo, en sala o patio del jardín en actividades.</w:t>
      </w:r>
    </w:p>
    <w:p w:rsidR="00000000" w:rsidDel="00000000" w:rsidP="00000000" w:rsidRDefault="00000000" w:rsidRPr="00000000" w14:paraId="00000788">
      <w:pPr>
        <w:spacing w:after="0" w:line="360" w:lineRule="auto"/>
        <w:jc w:val="both"/>
        <w:rPr>
          <w:rFonts w:ascii="Arial" w:cs="Arial" w:eastAsia="Arial" w:hAnsi="Arial"/>
        </w:rPr>
      </w:pPr>
      <w:r w:rsidDel="00000000" w:rsidR="00000000" w:rsidRPr="00000000">
        <w:rPr>
          <w:rFonts w:ascii="Arial" w:cs="Arial" w:eastAsia="Arial" w:hAnsi="Arial"/>
          <w:rtl w:val="0"/>
        </w:rPr>
        <w:t xml:space="preserve">5. No informar a tiempo de retiros anticipados programados.</w:t>
      </w:r>
    </w:p>
    <w:p w:rsidR="00000000" w:rsidDel="00000000" w:rsidP="00000000" w:rsidRDefault="00000000" w:rsidRPr="00000000" w14:paraId="00000789">
      <w:pPr>
        <w:spacing w:after="0" w:line="360" w:lineRule="auto"/>
        <w:jc w:val="both"/>
        <w:rPr>
          <w:rFonts w:ascii="Arial" w:cs="Arial" w:eastAsia="Arial" w:hAnsi="Arial"/>
        </w:rPr>
      </w:pPr>
      <w:r w:rsidDel="00000000" w:rsidR="00000000" w:rsidRPr="00000000">
        <w:rPr>
          <w:rFonts w:ascii="Arial" w:cs="Arial" w:eastAsia="Arial" w:hAnsi="Arial"/>
          <w:rtl w:val="0"/>
        </w:rPr>
        <w:t xml:space="preserve">6. No participar en actividades colectivas (reuniones, capacitaciones) sin aviso previo.</w:t>
      </w:r>
    </w:p>
    <w:p w:rsidR="00000000" w:rsidDel="00000000" w:rsidP="00000000" w:rsidRDefault="00000000" w:rsidRPr="00000000" w14:paraId="0000078A">
      <w:pPr>
        <w:spacing w:after="0" w:line="360" w:lineRule="auto"/>
        <w:jc w:val="both"/>
        <w:rPr>
          <w:rFonts w:ascii="Arial" w:cs="Arial" w:eastAsia="Arial" w:hAnsi="Arial"/>
        </w:rPr>
      </w:pPr>
      <w:r w:rsidDel="00000000" w:rsidR="00000000" w:rsidRPr="00000000">
        <w:rPr>
          <w:rFonts w:ascii="Arial" w:cs="Arial" w:eastAsia="Arial" w:hAnsi="Arial"/>
          <w:rtl w:val="0"/>
        </w:rPr>
        <w:t xml:space="preserve">7. Conversaciones en tono elevado que interrumpen el ambiente pedagógico.</w:t>
      </w:r>
    </w:p>
    <w:p w:rsidR="00000000" w:rsidDel="00000000" w:rsidP="00000000" w:rsidRDefault="00000000" w:rsidRPr="00000000" w14:paraId="0000078B">
      <w:pPr>
        <w:spacing w:after="0" w:line="360" w:lineRule="auto"/>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78C">
      <w:pPr>
        <w:spacing w:after="0" w:line="360" w:lineRule="auto"/>
        <w:jc w:val="both"/>
        <w:rPr>
          <w:rFonts w:ascii="Arial" w:cs="Arial" w:eastAsia="Arial" w:hAnsi="Arial"/>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rtl w:val="0"/>
        </w:rPr>
        <w:t xml:space="preserve">Artículo  59. Faltas graves. </w:t>
      </w:r>
      <w:r w:rsidDel="00000000" w:rsidR="00000000" w:rsidRPr="00000000">
        <w:rPr>
          <w:rtl w:val="0"/>
        </w:rPr>
      </w:r>
    </w:p>
    <w:p w:rsidR="00000000" w:rsidDel="00000000" w:rsidP="00000000" w:rsidRDefault="00000000" w:rsidRPr="00000000" w14:paraId="0000078D">
      <w:pPr>
        <w:spacing w:after="0" w:line="360" w:lineRule="auto"/>
        <w:jc w:val="both"/>
        <w:rPr>
          <w:rFonts w:ascii="Arial" w:cs="Arial" w:eastAsia="Arial" w:hAnsi="Arial"/>
        </w:rPr>
      </w:pPr>
      <w:r w:rsidDel="00000000" w:rsidR="00000000" w:rsidRPr="00000000">
        <w:rPr>
          <w:rFonts w:ascii="Arial" w:cs="Arial" w:eastAsia="Arial" w:hAnsi="Arial"/>
          <w:b w:val="1"/>
          <w:bCs w:val="1"/>
          <w:rtl w:val="0"/>
        </w:rPr>
        <w:t xml:space="preserve"> </w:t>
      </w:r>
      <w:r w:rsidDel="00000000" w:rsidR="00000000" w:rsidRPr="00000000">
        <w:rPr>
          <w:rFonts w:ascii="Arial" w:cs="Arial" w:eastAsia="Arial" w:hAnsi="Arial"/>
          <w:rtl w:val="0"/>
        </w:rPr>
        <w:t xml:space="preserve">Se entiende por </w:t>
      </w:r>
      <w:r w:rsidDel="00000000" w:rsidR="00000000" w:rsidRPr="00000000">
        <w:rPr>
          <w:rFonts w:ascii="Arial" w:cs="Arial" w:eastAsia="Arial" w:hAnsi="Arial"/>
          <w:b w:val="1"/>
          <w:bCs w:val="1"/>
          <w:rtl w:val="0"/>
        </w:rPr>
        <w:t xml:space="preserve">falta grave</w:t>
      </w:r>
      <w:r w:rsidDel="00000000" w:rsidR="00000000" w:rsidRPr="00000000">
        <w:rPr>
          <w:rFonts w:ascii="Arial" w:cs="Arial" w:eastAsia="Arial" w:hAnsi="Arial"/>
          <w:rtl w:val="0"/>
        </w:rPr>
        <w:t xml:space="preserve"> la que resulta de una actitud negativa e intencionada del en el cumplimiento de una obligación o actividad, tales como:</w:t>
      </w:r>
      <w:r w:rsidDel="00000000" w:rsidR="00000000" w:rsidRPr="00000000">
        <w:rPr>
          <w:rFonts w:ascii="Arial" w:cs="Arial" w:eastAsia="Arial" w:hAnsi="Arial"/>
          <w:b w:val="1"/>
          <w:bCs w:val="1"/>
          <w:rtl w:val="0"/>
        </w:rPr>
        <w:t xml:space="preserve"> </w:t>
      </w:r>
      <w:r w:rsidDel="00000000" w:rsidR="00000000" w:rsidRPr="00000000">
        <w:rPr>
          <w:rtl w:val="0"/>
        </w:rPr>
      </w:r>
    </w:p>
    <w:p w:rsidR="00000000" w:rsidDel="00000000" w:rsidP="00000000" w:rsidRDefault="00000000" w:rsidRPr="00000000" w14:paraId="0000078E">
      <w:pPr>
        <w:numPr>
          <w:ilvl w:val="3"/>
          <w:numId w:val="126"/>
        </w:numPr>
        <w:pBdr>
          <w:top w:space="0" w:sz="0" w:val="nil"/>
          <w:left w:space="0" w:sz="0" w:val="nil"/>
          <w:bottom w:space="0" w:sz="0" w:val="nil"/>
          <w:right w:space="0" w:sz="0" w:val="nil"/>
          <w:between w:space="0" w:sz="0" w:val="nil"/>
        </w:pBdr>
        <w:spacing w:after="0" w:line="360" w:lineRule="auto"/>
        <w:ind w:left="284" w:hanging="284"/>
        <w:jc w:val="both"/>
        <w:rPr>
          <w:rFonts w:ascii="Arial" w:cs="Arial" w:eastAsia="Arial" w:hAnsi="Arial"/>
          <w:color w:val="000000"/>
        </w:rPr>
      </w:pPr>
      <w:r w:rsidDel="00000000" w:rsidR="00000000" w:rsidRPr="00000000">
        <w:rPr>
          <w:rFonts w:ascii="Arial" w:cs="Arial" w:eastAsia="Arial" w:hAnsi="Arial"/>
          <w:color w:val="000000"/>
          <w:rtl w:val="0"/>
        </w:rPr>
        <w:t xml:space="preserve">Arrojarse la representatividad del establecimiento o algún grupo de apoderados o nivel sin estar  Autorizado. </w:t>
      </w:r>
    </w:p>
    <w:p w:rsidR="00000000" w:rsidDel="00000000" w:rsidP="00000000" w:rsidRDefault="00000000" w:rsidRPr="00000000" w14:paraId="0000078F">
      <w:pPr>
        <w:spacing w:after="0"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2. Manifestar conductas negligentes en el cuidado del menor en el caso de los padres, madres y    apoderados en situaciones tales como; No enviar reiteradamente (desde 5 veces al semestre) en el semestre los elementos requeridos desde la casa para brindar el servicio comprometido, entrega del niño o niña mal aseado o con signos de no haber comido.</w:t>
      </w:r>
    </w:p>
    <w:p w:rsidR="00000000" w:rsidDel="00000000" w:rsidP="00000000" w:rsidRDefault="00000000" w:rsidRPr="00000000" w14:paraId="00000790">
      <w:pPr>
        <w:spacing w:after="118"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3. Permanecer oculto y/o deambulando por los patios, pasillos o dependencias del establecimiento sin    la debida autorización. </w:t>
      </w:r>
    </w:p>
    <w:p w:rsidR="00000000" w:rsidDel="00000000" w:rsidP="00000000" w:rsidRDefault="00000000" w:rsidRPr="00000000" w14:paraId="00000791">
      <w:pPr>
        <w:spacing w:after="117" w:line="360" w:lineRule="auto"/>
        <w:jc w:val="both"/>
        <w:rPr>
          <w:rFonts w:ascii="Arial" w:cs="Arial" w:eastAsia="Arial" w:hAnsi="Arial"/>
        </w:rPr>
      </w:pPr>
      <w:r w:rsidDel="00000000" w:rsidR="00000000" w:rsidRPr="00000000">
        <w:rPr>
          <w:rFonts w:ascii="Arial" w:cs="Arial" w:eastAsia="Arial" w:hAnsi="Arial"/>
          <w:rtl w:val="0"/>
        </w:rPr>
        <w:t xml:space="preserve">4. No dar aviso del motivo de ausencia de un estudiante ausente por dos o más días.</w:t>
      </w:r>
    </w:p>
    <w:p w:rsidR="00000000" w:rsidDel="00000000" w:rsidP="00000000" w:rsidRDefault="00000000" w:rsidRPr="00000000" w14:paraId="00000792">
      <w:pPr>
        <w:spacing w:after="122" w:line="360" w:lineRule="auto"/>
        <w:jc w:val="both"/>
        <w:rPr>
          <w:rFonts w:ascii="Arial" w:cs="Arial" w:eastAsia="Arial" w:hAnsi="Arial"/>
        </w:rPr>
      </w:pPr>
      <w:r w:rsidDel="00000000" w:rsidR="00000000" w:rsidRPr="00000000">
        <w:rPr>
          <w:rFonts w:ascii="Arial" w:cs="Arial" w:eastAsia="Arial" w:hAnsi="Arial"/>
          <w:rtl w:val="0"/>
        </w:rPr>
        <w:t xml:space="preserve">5.  Burlarse de una discapacidad de un miembro de la comunidad escolar. </w:t>
      </w:r>
    </w:p>
    <w:p w:rsidR="00000000" w:rsidDel="00000000" w:rsidP="00000000" w:rsidRDefault="00000000" w:rsidRPr="00000000" w14:paraId="00000793">
      <w:pPr>
        <w:spacing w:after="122" w:line="360" w:lineRule="auto"/>
        <w:jc w:val="both"/>
        <w:rPr>
          <w:rFonts w:ascii="Arial" w:cs="Arial" w:eastAsia="Arial" w:hAnsi="Arial"/>
        </w:rPr>
      </w:pPr>
      <w:r w:rsidDel="00000000" w:rsidR="00000000" w:rsidRPr="00000000">
        <w:rPr>
          <w:rFonts w:ascii="Arial" w:cs="Arial" w:eastAsia="Arial" w:hAnsi="Arial"/>
          <w:rtl w:val="0"/>
        </w:rPr>
        <w:t xml:space="preserve">6.  Colusión o incitar para cometer actos contrarios al reglamento interno. </w:t>
      </w:r>
    </w:p>
    <w:p w:rsidR="00000000" w:rsidDel="00000000" w:rsidP="00000000" w:rsidRDefault="00000000" w:rsidRPr="00000000" w14:paraId="00000794">
      <w:pPr>
        <w:spacing w:after="117" w:line="360" w:lineRule="auto"/>
        <w:ind w:left="284" w:hanging="284"/>
        <w:jc w:val="both"/>
        <w:rPr>
          <w:rFonts w:ascii="Arial" w:cs="Arial" w:eastAsia="Arial" w:hAnsi="Arial"/>
        </w:rPr>
      </w:pPr>
      <w:r w:rsidDel="00000000" w:rsidR="00000000" w:rsidRPr="00000000">
        <w:rPr>
          <w:rFonts w:ascii="Arial" w:cs="Arial" w:eastAsia="Arial" w:hAnsi="Arial"/>
          <w:rtl w:val="0"/>
        </w:rPr>
        <w:t xml:space="preserve">7. Lenguaje inadecuado y gestos groseros no reiterados en especial al personal docente, directivos y asistentes de la educación </w:t>
      </w:r>
    </w:p>
    <w:p w:rsidR="00000000" w:rsidDel="00000000" w:rsidP="00000000" w:rsidRDefault="00000000" w:rsidRPr="00000000" w14:paraId="00000795">
      <w:pPr>
        <w:spacing w:after="122" w:line="360" w:lineRule="auto"/>
        <w:ind w:left="142" w:hanging="142"/>
        <w:jc w:val="both"/>
        <w:rPr>
          <w:rFonts w:ascii="Arial" w:cs="Arial" w:eastAsia="Arial" w:hAnsi="Arial"/>
        </w:rPr>
      </w:pPr>
      <w:r w:rsidDel="00000000" w:rsidR="00000000" w:rsidRPr="00000000">
        <w:rPr>
          <w:rFonts w:ascii="Arial" w:cs="Arial" w:eastAsia="Arial" w:hAnsi="Arial"/>
          <w:rtl w:val="0"/>
        </w:rPr>
        <w:t xml:space="preserve">8. Denigrar, ofender, atacar o afectar el trabajo de los demás en la sala de clases: Reuniones  de apoderados exposiciones, debates, etc. </w:t>
      </w:r>
    </w:p>
    <w:p w:rsidR="00000000" w:rsidDel="00000000" w:rsidP="00000000" w:rsidRDefault="00000000" w:rsidRPr="00000000" w14:paraId="00000796">
      <w:pPr>
        <w:spacing w:after="117" w:line="360" w:lineRule="auto"/>
        <w:ind w:left="284" w:right="175" w:hanging="284"/>
        <w:jc w:val="both"/>
        <w:rPr>
          <w:rFonts w:ascii="Arial" w:cs="Arial" w:eastAsia="Arial" w:hAnsi="Arial"/>
        </w:rPr>
      </w:pPr>
      <w:r w:rsidDel="00000000" w:rsidR="00000000" w:rsidRPr="00000000">
        <w:rPr>
          <w:rFonts w:ascii="Arial" w:cs="Arial" w:eastAsia="Arial" w:hAnsi="Arial"/>
          <w:rtl w:val="0"/>
        </w:rPr>
        <w:t xml:space="preserve">9. Discriminar a un integrante de la comunidad educativa, ya sea por su condición social, situación económica, religión, pensamiento político o filosófico, ascendencia étnica, nombre, nacionalidad, orientación sexual, discapacidad, defecto físico o cualquier otra circunstancia.  </w:t>
      </w:r>
    </w:p>
    <w:p w:rsidR="00000000" w:rsidDel="00000000" w:rsidP="00000000" w:rsidRDefault="00000000" w:rsidRPr="00000000" w14:paraId="00000797">
      <w:pPr>
        <w:spacing w:after="117" w:line="360" w:lineRule="auto"/>
        <w:ind w:left="284" w:right="175" w:hanging="284"/>
        <w:jc w:val="both"/>
        <w:rPr>
          <w:rFonts w:ascii="Arial" w:cs="Arial" w:eastAsia="Arial" w:hAnsi="Arial"/>
        </w:rPr>
      </w:pPr>
      <w:r w:rsidDel="00000000" w:rsidR="00000000" w:rsidRPr="00000000">
        <w:rPr>
          <w:rFonts w:ascii="Arial" w:cs="Arial" w:eastAsia="Arial" w:hAnsi="Arial"/>
          <w:rtl w:val="0"/>
        </w:rPr>
        <w:t xml:space="preserve">10. Provocar desorden y no seguir las instrucciones del personal de turno durante un simulacro o situación real de emergencia.</w:t>
      </w:r>
    </w:p>
    <w:p w:rsidR="00000000" w:rsidDel="00000000" w:rsidP="00000000" w:rsidRDefault="00000000" w:rsidRPr="00000000" w14:paraId="00000798">
      <w:pPr>
        <w:spacing w:after="117" w:line="360" w:lineRule="auto"/>
        <w:ind w:left="284" w:right="175" w:hanging="284"/>
        <w:jc w:val="both"/>
        <w:rPr>
          <w:rFonts w:ascii="Arial" w:cs="Arial" w:eastAsia="Arial" w:hAnsi="Arial"/>
        </w:rPr>
      </w:pPr>
      <w:r w:rsidDel="00000000" w:rsidR="00000000" w:rsidRPr="00000000">
        <w:rPr>
          <w:rFonts w:ascii="Arial" w:cs="Arial" w:eastAsia="Arial" w:hAnsi="Arial"/>
          <w:rtl w:val="0"/>
        </w:rPr>
        <w:t xml:space="preserve">11. Retirar al menor en su jornada diaria más tarde de la hora máxima autorizada mas de 3 veces   durante los últimos 60 días, sin previo acuerdo de Dirección pudiendo constituirse una vulneración de derecho.</w:t>
      </w:r>
    </w:p>
    <w:p w:rsidR="00000000" w:rsidDel="00000000" w:rsidP="00000000" w:rsidRDefault="00000000" w:rsidRPr="00000000" w14:paraId="00000799">
      <w:pPr>
        <w:spacing w:after="117" w:line="360" w:lineRule="auto"/>
        <w:ind w:left="284" w:right="175" w:hanging="284"/>
        <w:jc w:val="both"/>
        <w:rPr>
          <w:rFonts w:ascii="Arial" w:cs="Arial" w:eastAsia="Arial" w:hAnsi="Arial"/>
        </w:rPr>
      </w:pPr>
      <w:r w:rsidDel="00000000" w:rsidR="00000000" w:rsidRPr="00000000">
        <w:rPr>
          <w:rFonts w:ascii="Arial" w:cs="Arial" w:eastAsia="Arial" w:hAnsi="Arial"/>
          <w:rtl w:val="0"/>
        </w:rPr>
        <w:t xml:space="preserve">12. No seguir instrucciones de sus superiores generando como consecuencia grave alteraciones  a la convivenvia interna del jardín.</w:t>
      </w:r>
    </w:p>
    <w:p w:rsidR="00000000" w:rsidDel="00000000" w:rsidP="00000000" w:rsidRDefault="00000000" w:rsidRPr="00000000" w14:paraId="0000079A">
      <w:pPr>
        <w:spacing w:after="0" w:line="360" w:lineRule="auto"/>
        <w:ind w:right="7"/>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79B">
      <w:pPr>
        <w:spacing w:after="0" w:line="360" w:lineRule="auto"/>
        <w:ind w:right="7"/>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Artículo  60. Faltas Gravísimas. </w:t>
      </w:r>
      <w:r w:rsidDel="00000000" w:rsidR="00000000" w:rsidRPr="00000000">
        <w:rPr>
          <w:rtl w:val="0"/>
        </w:rPr>
      </w:r>
    </w:p>
    <w:p w:rsidR="00000000" w:rsidDel="00000000" w:rsidP="00000000" w:rsidRDefault="00000000" w:rsidRPr="00000000" w14:paraId="0000079C">
      <w:pPr>
        <w:spacing w:after="0"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Se entiende por </w:t>
      </w:r>
      <w:r w:rsidDel="00000000" w:rsidR="00000000" w:rsidRPr="00000000">
        <w:rPr>
          <w:rFonts w:ascii="Arial" w:cs="Arial" w:eastAsia="Arial" w:hAnsi="Arial"/>
          <w:b w:val="1"/>
          <w:bCs w:val="1"/>
          <w:sz w:val="24"/>
          <w:szCs w:val="24"/>
          <w:rtl w:val="0"/>
        </w:rPr>
        <w:t xml:space="preserve">falta gravísima</w:t>
      </w:r>
      <w:r w:rsidDel="00000000" w:rsidR="00000000" w:rsidRPr="00000000">
        <w:rPr>
          <w:rFonts w:ascii="Arial" w:cs="Arial" w:eastAsia="Arial" w:hAnsi="Arial"/>
          <w:sz w:val="24"/>
          <w:szCs w:val="24"/>
          <w:rtl w:val="0"/>
        </w:rPr>
        <w:t xml:space="preserve"> aquella que: </w:t>
      </w:r>
    </w:p>
    <w:p w:rsidR="00000000" w:rsidDel="00000000" w:rsidP="00000000" w:rsidRDefault="00000000" w:rsidRPr="00000000" w14:paraId="0000079D">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 consecuencia de una actitud o hecho consciente y deliberado de un miembro adulto de la comunidad escolar, hacia la institución o hacia un menor provocando daño físico o moral, o que sugieran un atentado altamente significativo a los valores del Proyecto Educativo Institucional y que serán causal de hasta cambio de apoderado, en el casode los apoderados y/o de las medidas de resguardo que se estimen conveniente de acuerdo a las normas legales vigente. Entre ellas podemos encontrar:</w:t>
      </w:r>
    </w:p>
    <w:p w:rsidR="00000000" w:rsidDel="00000000" w:rsidP="00000000" w:rsidRDefault="00000000" w:rsidRPr="00000000" w14:paraId="0000079E">
      <w:pPr>
        <w:pBdr>
          <w:top w:space="0" w:sz="0" w:val="nil"/>
          <w:left w:space="0" w:sz="0" w:val="nil"/>
          <w:bottom w:space="0" w:sz="0" w:val="nil"/>
          <w:right w:space="0" w:sz="0" w:val="nil"/>
          <w:between w:space="0" w:sz="0" w:val="nil"/>
        </w:pBdr>
        <w:spacing w:after="0" w:line="36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79F">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Agresión o intento de agresión física o verbal generar gritos o gestos violentos    </w:t>
      </w:r>
    </w:p>
    <w:p w:rsidR="00000000" w:rsidDel="00000000" w:rsidP="00000000" w:rsidRDefault="00000000" w:rsidRPr="00000000" w14:paraId="000007A0">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que  provoquen conmoción en los niños y niñas del jardín con o sin generar</w:t>
      </w:r>
    </w:p>
    <w:p w:rsidR="00000000" w:rsidDel="00000000" w:rsidP="00000000" w:rsidRDefault="00000000" w:rsidRPr="00000000" w14:paraId="000007A1">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daño.  </w:t>
      </w:r>
    </w:p>
    <w:p w:rsidR="00000000" w:rsidDel="00000000" w:rsidP="00000000" w:rsidRDefault="00000000" w:rsidRPr="00000000" w14:paraId="000007A2">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Crear y públicas amenazas y/o burlas en contra de cualquier integrante de   </w:t>
      </w:r>
    </w:p>
    <w:p w:rsidR="00000000" w:rsidDel="00000000" w:rsidP="00000000" w:rsidRDefault="00000000" w:rsidRPr="00000000" w14:paraId="000007A3">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comunidad escolar.</w:t>
      </w:r>
    </w:p>
    <w:p w:rsidR="00000000" w:rsidDel="00000000" w:rsidP="00000000" w:rsidRDefault="00000000" w:rsidRPr="00000000" w14:paraId="000007A4">
      <w:pPr>
        <w:pBdr>
          <w:top w:space="0" w:sz="0" w:val="nil"/>
          <w:left w:space="0" w:sz="0" w:val="nil"/>
          <w:bottom w:space="0" w:sz="0" w:val="nil"/>
          <w:right w:space="0" w:sz="0" w:val="nil"/>
          <w:between w:space="0" w:sz="0" w:val="nil"/>
        </w:pBdr>
        <w:spacing w:after="0" w:line="360" w:lineRule="auto"/>
        <w:ind w:right="136"/>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Demostrar poca honestidad en relación con la propiedad ajena, sea de </w:t>
      </w:r>
    </w:p>
    <w:p w:rsidR="00000000" w:rsidDel="00000000" w:rsidP="00000000" w:rsidRDefault="00000000" w:rsidRPr="00000000" w14:paraId="000007A5">
      <w:pPr>
        <w:pBdr>
          <w:top w:space="0" w:sz="0" w:val="nil"/>
          <w:left w:space="0" w:sz="0" w:val="nil"/>
          <w:bottom w:space="0" w:sz="0" w:val="nil"/>
          <w:right w:space="0" w:sz="0" w:val="nil"/>
          <w:between w:space="0" w:sz="0" w:val="nil"/>
        </w:pBdr>
        <w:spacing w:after="0" w:line="360" w:lineRule="auto"/>
        <w:ind w:right="136"/>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miembro de la comunidad educativa o fuera de ella. </w:t>
      </w:r>
      <w:r w:rsidDel="00000000" w:rsidR="00000000" w:rsidRPr="00000000">
        <w:rPr>
          <w:rtl w:val="0"/>
        </w:rPr>
      </w:r>
    </w:p>
    <w:p w:rsidR="00000000" w:rsidDel="00000000" w:rsidP="00000000" w:rsidRDefault="00000000" w:rsidRPr="00000000" w14:paraId="000007A6">
      <w:pPr>
        <w:tabs>
          <w:tab w:val="left" w:leader="none" w:pos="1134"/>
        </w:tabs>
        <w:spacing w:after="0" w:line="360" w:lineRule="auto"/>
        <w:ind w:right="136"/>
        <w:rPr>
          <w:rFonts w:ascii="Arial" w:cs="Arial" w:eastAsia="Arial" w:hAnsi="Arial"/>
          <w:sz w:val="24"/>
          <w:szCs w:val="24"/>
        </w:rPr>
      </w:pPr>
      <w:r w:rsidDel="00000000" w:rsidR="00000000" w:rsidRPr="00000000">
        <w:rPr>
          <w:rFonts w:ascii="Arial" w:cs="Arial" w:eastAsia="Arial" w:hAnsi="Arial"/>
          <w:sz w:val="24"/>
          <w:szCs w:val="24"/>
          <w:rtl w:val="0"/>
        </w:rPr>
        <w:t xml:space="preserve">4       Agredir en forma premeditada con daño físico, psicológico o moral o incitar a   </w:t>
      </w:r>
    </w:p>
    <w:p w:rsidR="00000000" w:rsidDel="00000000" w:rsidP="00000000" w:rsidRDefault="00000000" w:rsidRPr="00000000" w14:paraId="000007A7">
      <w:pPr>
        <w:tabs>
          <w:tab w:val="left" w:leader="none" w:pos="1134"/>
        </w:tabs>
        <w:spacing w:after="0" w:line="360" w:lineRule="auto"/>
        <w:ind w:right="136"/>
        <w:rPr>
          <w:rFonts w:ascii="Arial" w:cs="Arial" w:eastAsia="Arial" w:hAnsi="Arial"/>
          <w:sz w:val="24"/>
          <w:szCs w:val="24"/>
        </w:rPr>
      </w:pPr>
      <w:r w:rsidDel="00000000" w:rsidR="00000000" w:rsidRPr="00000000">
        <w:rPr>
          <w:rFonts w:ascii="Arial" w:cs="Arial" w:eastAsia="Arial" w:hAnsi="Arial"/>
          <w:sz w:val="24"/>
          <w:szCs w:val="24"/>
          <w:rtl w:val="0"/>
        </w:rPr>
        <w:t xml:space="preserve">        ello contra cualquier miembro del Establecimiento revistiendo una mayor </w:t>
      </w:r>
    </w:p>
    <w:p w:rsidR="00000000" w:rsidDel="00000000" w:rsidP="00000000" w:rsidRDefault="00000000" w:rsidRPr="00000000" w14:paraId="000007A8">
      <w:pPr>
        <w:tabs>
          <w:tab w:val="left" w:leader="none" w:pos="1134"/>
        </w:tabs>
        <w:spacing w:after="0" w:line="360" w:lineRule="auto"/>
        <w:ind w:right="136"/>
        <w:rPr>
          <w:rFonts w:ascii="Arial" w:cs="Arial" w:eastAsia="Arial" w:hAnsi="Arial"/>
          <w:sz w:val="24"/>
          <w:szCs w:val="24"/>
        </w:rPr>
      </w:pPr>
      <w:r w:rsidDel="00000000" w:rsidR="00000000" w:rsidRPr="00000000">
        <w:rPr>
          <w:rFonts w:ascii="Arial" w:cs="Arial" w:eastAsia="Arial" w:hAnsi="Arial"/>
          <w:sz w:val="24"/>
          <w:szCs w:val="24"/>
          <w:rtl w:val="0"/>
        </w:rPr>
        <w:t xml:space="preserve">        gravedad al hacerlo entre más de una persona.</w:t>
      </w:r>
    </w:p>
    <w:p w:rsidR="00000000" w:rsidDel="00000000" w:rsidP="00000000" w:rsidRDefault="00000000" w:rsidRPr="00000000" w14:paraId="000007A9">
      <w:pPr>
        <w:spacing w:after="0" w:line="360" w:lineRule="auto"/>
        <w:ind w:right="136"/>
        <w:rPr>
          <w:rFonts w:ascii="Arial" w:cs="Arial" w:eastAsia="Arial" w:hAnsi="Arial"/>
          <w:sz w:val="24"/>
          <w:szCs w:val="24"/>
        </w:rPr>
      </w:pPr>
      <w:r w:rsidDel="00000000" w:rsidR="00000000" w:rsidRPr="00000000">
        <w:rPr>
          <w:rFonts w:ascii="Arial" w:cs="Arial" w:eastAsia="Arial" w:hAnsi="Arial"/>
          <w:sz w:val="24"/>
          <w:szCs w:val="24"/>
          <w:rtl w:val="0"/>
        </w:rPr>
        <w:t xml:space="preserve">5       Agredir en forma premeditada con daño físico, psicológico o moral o incitar a ello      </w:t>
      </w:r>
    </w:p>
    <w:p w:rsidR="00000000" w:rsidDel="00000000" w:rsidP="00000000" w:rsidRDefault="00000000" w:rsidRPr="00000000" w14:paraId="000007AA">
      <w:pPr>
        <w:spacing w:after="0" w:line="360" w:lineRule="auto"/>
        <w:ind w:right="136"/>
        <w:rPr>
          <w:rFonts w:ascii="Arial" w:cs="Arial" w:eastAsia="Arial" w:hAnsi="Arial"/>
          <w:sz w:val="24"/>
          <w:szCs w:val="24"/>
        </w:rPr>
      </w:pPr>
      <w:r w:rsidDel="00000000" w:rsidR="00000000" w:rsidRPr="00000000">
        <w:rPr>
          <w:rFonts w:ascii="Arial" w:cs="Arial" w:eastAsia="Arial" w:hAnsi="Arial"/>
          <w:sz w:val="24"/>
          <w:szCs w:val="24"/>
          <w:rtl w:val="0"/>
        </w:rPr>
        <w:t xml:space="preserve">         contra cualquier autoridad y/o trabajador de la comunidad educativa. </w:t>
      </w:r>
    </w:p>
    <w:p w:rsidR="00000000" w:rsidDel="00000000" w:rsidP="00000000" w:rsidRDefault="00000000" w:rsidRPr="00000000" w14:paraId="000007AB">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6.       Realizar o incitar conductas relacionadas con acoso escolar o malos tratos de  </w:t>
      </w:r>
    </w:p>
    <w:p w:rsidR="00000000" w:rsidDel="00000000" w:rsidP="00000000" w:rsidRDefault="00000000" w:rsidRPr="00000000" w14:paraId="000007AC">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carácter grave tipificados en la ley Karin.      </w:t>
      </w:r>
    </w:p>
    <w:p w:rsidR="00000000" w:rsidDel="00000000" w:rsidP="00000000" w:rsidRDefault="00000000" w:rsidRPr="00000000" w14:paraId="000007AD">
      <w:pPr>
        <w:spacing w:after="0" w:line="360" w:lineRule="auto"/>
        <w:rPr>
          <w:rFonts w:ascii="Arial" w:cs="Arial" w:eastAsia="Arial" w:hAnsi="Arial"/>
        </w:rPr>
      </w:pPr>
      <w:r w:rsidDel="00000000" w:rsidR="00000000" w:rsidRPr="00000000">
        <w:rPr>
          <w:rFonts w:ascii="Arial" w:cs="Arial" w:eastAsia="Arial" w:hAnsi="Arial"/>
          <w:rtl w:val="0"/>
        </w:rPr>
        <w:t xml:space="preserve">7.       Faltar al respeto en forma material a los símbolos patrios. </w:t>
      </w:r>
    </w:p>
    <w:p w:rsidR="00000000" w:rsidDel="00000000" w:rsidP="00000000" w:rsidRDefault="00000000" w:rsidRPr="00000000" w14:paraId="000007AE">
      <w:pPr>
        <w:spacing w:after="0" w:line="360" w:lineRule="auto"/>
        <w:rPr>
          <w:rFonts w:ascii="Arial" w:cs="Arial" w:eastAsia="Arial" w:hAnsi="Arial"/>
        </w:rPr>
      </w:pPr>
      <w:r w:rsidDel="00000000" w:rsidR="00000000" w:rsidRPr="00000000">
        <w:rPr>
          <w:rFonts w:ascii="Arial" w:cs="Arial" w:eastAsia="Arial" w:hAnsi="Arial"/>
          <w:rtl w:val="0"/>
        </w:rPr>
        <w:t xml:space="preserve">8.       Robo o hurto a cualquier miembro de la comunidad educativa. </w:t>
      </w:r>
    </w:p>
    <w:p w:rsidR="00000000" w:rsidDel="00000000" w:rsidP="00000000" w:rsidRDefault="00000000" w:rsidRPr="00000000" w14:paraId="000007AF">
      <w:pPr>
        <w:spacing w:after="0" w:line="360" w:lineRule="auto"/>
        <w:rPr>
          <w:rFonts w:ascii="Arial" w:cs="Arial" w:eastAsia="Arial" w:hAnsi="Arial"/>
        </w:rPr>
      </w:pPr>
      <w:r w:rsidDel="00000000" w:rsidR="00000000" w:rsidRPr="00000000">
        <w:rPr>
          <w:rFonts w:ascii="Arial" w:cs="Arial" w:eastAsia="Arial" w:hAnsi="Arial"/>
          <w:rtl w:val="0"/>
        </w:rPr>
        <w:t xml:space="preserve">9.      Falsificar, alterar, destruir o hurtar documentos oficiales propios del quehacer  </w:t>
      </w:r>
    </w:p>
    <w:p w:rsidR="00000000" w:rsidDel="00000000" w:rsidP="00000000" w:rsidRDefault="00000000" w:rsidRPr="00000000" w14:paraId="000007B0">
      <w:pPr>
        <w:tabs>
          <w:tab w:val="left" w:leader="none" w:pos="284"/>
          <w:tab w:val="left" w:leader="none" w:pos="851"/>
        </w:tabs>
        <w:spacing w:after="0" w:line="360" w:lineRule="auto"/>
        <w:rPr>
          <w:rFonts w:ascii="Arial" w:cs="Arial" w:eastAsia="Arial" w:hAnsi="Arial"/>
        </w:rPr>
      </w:pPr>
      <w:r w:rsidDel="00000000" w:rsidR="00000000" w:rsidRPr="00000000">
        <w:rPr>
          <w:rFonts w:ascii="Arial" w:cs="Arial" w:eastAsia="Arial" w:hAnsi="Arial"/>
          <w:rtl w:val="0"/>
        </w:rPr>
        <w:t xml:space="preserve">         académico, legal y/o formativo de la sala cuna y Jardín infantil; y firmas de misma  </w:t>
      </w:r>
    </w:p>
    <w:p w:rsidR="00000000" w:rsidDel="00000000" w:rsidP="00000000" w:rsidRDefault="00000000" w:rsidRPr="00000000" w14:paraId="000007B1">
      <w:pPr>
        <w:spacing w:after="0" w:line="360" w:lineRule="auto"/>
        <w:rPr>
          <w:rFonts w:ascii="Arial" w:cs="Arial" w:eastAsia="Arial" w:hAnsi="Arial"/>
        </w:rPr>
      </w:pPr>
      <w:r w:rsidDel="00000000" w:rsidR="00000000" w:rsidRPr="00000000">
        <w:rPr>
          <w:rFonts w:ascii="Arial" w:cs="Arial" w:eastAsia="Arial" w:hAnsi="Arial"/>
          <w:rtl w:val="0"/>
        </w:rPr>
        <w:t xml:space="preserve">         sala cuna y Jardín Infantil y por ejemplo: subir videos o audios injuriosas a internet en    </w:t>
      </w:r>
    </w:p>
    <w:p w:rsidR="00000000" w:rsidDel="00000000" w:rsidP="00000000" w:rsidRDefault="00000000" w:rsidRPr="00000000" w14:paraId="000007B2">
      <w:pPr>
        <w:spacing w:after="0" w:line="360" w:lineRule="auto"/>
        <w:rPr>
          <w:rFonts w:ascii="Arial" w:cs="Arial" w:eastAsia="Arial" w:hAnsi="Arial"/>
        </w:rPr>
      </w:pPr>
      <w:r w:rsidDel="00000000" w:rsidR="00000000" w:rsidRPr="00000000">
        <w:rPr>
          <w:rFonts w:ascii="Arial" w:cs="Arial" w:eastAsia="Arial" w:hAnsi="Arial"/>
          <w:rtl w:val="0"/>
        </w:rPr>
        <w:t xml:space="preserve">         cualquiera de sus plataformas índole o de terceros, tales como certificados médicos, </w:t>
      </w:r>
    </w:p>
    <w:p w:rsidR="00000000" w:rsidDel="00000000" w:rsidP="00000000" w:rsidRDefault="00000000" w:rsidRPr="00000000" w14:paraId="000007B3">
      <w:pPr>
        <w:spacing w:after="0" w:line="360" w:lineRule="auto"/>
        <w:rPr>
          <w:rFonts w:ascii="Arial" w:cs="Arial" w:eastAsia="Arial" w:hAnsi="Arial"/>
        </w:rPr>
      </w:pPr>
      <w:r w:rsidDel="00000000" w:rsidR="00000000" w:rsidRPr="00000000">
        <w:rPr>
          <w:rFonts w:ascii="Arial" w:cs="Arial" w:eastAsia="Arial" w:hAnsi="Arial"/>
          <w:rtl w:val="0"/>
        </w:rPr>
        <w:t xml:space="preserve">         licencias u otros para</w:t>
      </w:r>
    </w:p>
    <w:p w:rsidR="00000000" w:rsidDel="00000000" w:rsidP="00000000" w:rsidRDefault="00000000" w:rsidRPr="00000000" w14:paraId="000007B4">
      <w:pPr>
        <w:tabs>
          <w:tab w:val="left" w:leader="none" w:pos="284"/>
        </w:tabs>
        <w:spacing w:after="0" w:line="360" w:lineRule="auto"/>
        <w:rPr>
          <w:rFonts w:ascii="Arial" w:cs="Arial" w:eastAsia="Arial" w:hAnsi="Arial"/>
        </w:rPr>
      </w:pPr>
      <w:r w:rsidDel="00000000" w:rsidR="00000000" w:rsidRPr="00000000">
        <w:rPr>
          <w:rFonts w:ascii="Arial" w:cs="Arial" w:eastAsia="Arial" w:hAnsi="Arial"/>
          <w:rtl w:val="0"/>
        </w:rPr>
        <w:t xml:space="preserve">          obtener beneficios. </w:t>
      </w:r>
    </w:p>
    <w:p w:rsidR="00000000" w:rsidDel="00000000" w:rsidP="00000000" w:rsidRDefault="00000000" w:rsidRPr="00000000" w14:paraId="000007B5">
      <w:pPr>
        <w:tabs>
          <w:tab w:val="left" w:leader="none" w:pos="1276"/>
        </w:tabs>
        <w:spacing w:after="0" w:line="360" w:lineRule="auto"/>
        <w:rPr>
          <w:rFonts w:ascii="Arial" w:cs="Arial" w:eastAsia="Arial" w:hAnsi="Arial"/>
        </w:rPr>
      </w:pPr>
      <w:r w:rsidDel="00000000" w:rsidR="00000000" w:rsidRPr="00000000">
        <w:rPr>
          <w:rFonts w:ascii="Arial" w:cs="Arial" w:eastAsia="Arial" w:hAnsi="Arial"/>
          <w:rtl w:val="0"/>
        </w:rPr>
        <w:t xml:space="preserve">10      Realizar actos impúdicos, inmorales o abusos deshonestos en cualquier sector o       </w:t>
      </w:r>
    </w:p>
    <w:p w:rsidR="00000000" w:rsidDel="00000000" w:rsidP="00000000" w:rsidRDefault="00000000" w:rsidRPr="00000000" w14:paraId="000007B6">
      <w:pPr>
        <w:tabs>
          <w:tab w:val="left" w:leader="none" w:pos="1276"/>
        </w:tabs>
        <w:spacing w:after="0" w:line="360" w:lineRule="auto"/>
        <w:rPr>
          <w:rFonts w:ascii="Arial" w:cs="Arial" w:eastAsia="Arial" w:hAnsi="Arial"/>
        </w:rPr>
      </w:pPr>
      <w:r w:rsidDel="00000000" w:rsidR="00000000" w:rsidRPr="00000000">
        <w:rPr>
          <w:rFonts w:ascii="Arial" w:cs="Arial" w:eastAsia="Arial" w:hAnsi="Arial"/>
          <w:rtl w:val="0"/>
        </w:rPr>
        <w:t xml:space="preserve">          dependencia el Establecimiento tales como: exhibicionismo, relaciones sexuales,     </w:t>
      </w:r>
    </w:p>
    <w:p w:rsidR="00000000" w:rsidDel="00000000" w:rsidP="00000000" w:rsidRDefault="00000000" w:rsidRPr="00000000" w14:paraId="000007B7">
      <w:pPr>
        <w:tabs>
          <w:tab w:val="left" w:leader="none" w:pos="1276"/>
        </w:tabs>
        <w:spacing w:after="0" w:line="360" w:lineRule="auto"/>
        <w:rPr>
          <w:rFonts w:ascii="Arial" w:cs="Arial" w:eastAsia="Arial" w:hAnsi="Arial"/>
        </w:rPr>
      </w:pPr>
      <w:r w:rsidDel="00000000" w:rsidR="00000000" w:rsidRPr="00000000">
        <w:rPr>
          <w:rFonts w:ascii="Arial" w:cs="Arial" w:eastAsia="Arial" w:hAnsi="Arial"/>
          <w:rtl w:val="0"/>
        </w:rPr>
        <w:t xml:space="preserve">          tocaciones íntimas con o sin consentimiento etc.  </w:t>
      </w:r>
    </w:p>
    <w:p w:rsidR="00000000" w:rsidDel="00000000" w:rsidP="00000000" w:rsidRDefault="00000000" w:rsidRPr="00000000" w14:paraId="000007B8">
      <w:pPr>
        <w:spacing w:after="0" w:line="360" w:lineRule="auto"/>
        <w:rPr>
          <w:rFonts w:ascii="Arial" w:cs="Arial" w:eastAsia="Arial" w:hAnsi="Arial"/>
        </w:rPr>
      </w:pPr>
      <w:r w:rsidDel="00000000" w:rsidR="00000000" w:rsidRPr="00000000">
        <w:rPr>
          <w:rFonts w:ascii="Arial" w:cs="Arial" w:eastAsia="Arial" w:hAnsi="Arial"/>
          <w:rtl w:val="0"/>
        </w:rPr>
        <w:t xml:space="preserve">11      Abusar física o psicológicamente o acosar sexualmente ejerciendo poder sobre </w:t>
      </w:r>
    </w:p>
    <w:p w:rsidR="00000000" w:rsidDel="00000000" w:rsidP="00000000" w:rsidRDefault="00000000" w:rsidRPr="00000000" w14:paraId="000007B9">
      <w:pPr>
        <w:spacing w:after="0" w:line="360" w:lineRule="auto"/>
        <w:rPr>
          <w:rFonts w:ascii="Arial" w:cs="Arial" w:eastAsia="Arial" w:hAnsi="Arial"/>
        </w:rPr>
      </w:pPr>
      <w:r w:rsidDel="00000000" w:rsidR="00000000" w:rsidRPr="00000000">
        <w:rPr>
          <w:rFonts w:ascii="Arial" w:cs="Arial" w:eastAsia="Arial" w:hAnsi="Arial"/>
          <w:rtl w:val="0"/>
        </w:rPr>
        <w:t xml:space="preserve">         cualquier miembro de la comunidad educativa, a través de sexting, grooming,   </w:t>
      </w:r>
    </w:p>
    <w:p w:rsidR="00000000" w:rsidDel="00000000" w:rsidP="00000000" w:rsidRDefault="00000000" w:rsidRPr="00000000" w14:paraId="000007BA">
      <w:pPr>
        <w:spacing w:after="0" w:line="360" w:lineRule="auto"/>
        <w:rPr>
          <w:rFonts w:ascii="Arial" w:cs="Arial" w:eastAsia="Arial" w:hAnsi="Arial"/>
        </w:rPr>
      </w:pPr>
      <w:r w:rsidDel="00000000" w:rsidR="00000000" w:rsidRPr="00000000">
        <w:rPr>
          <w:rFonts w:ascii="Arial" w:cs="Arial" w:eastAsia="Arial" w:hAnsi="Arial"/>
          <w:rtl w:val="0"/>
        </w:rPr>
        <w:t xml:space="preserve">         happy  slappy entre otros </w:t>
      </w:r>
    </w:p>
    <w:p w:rsidR="00000000" w:rsidDel="00000000" w:rsidP="00000000" w:rsidRDefault="00000000" w:rsidRPr="00000000" w14:paraId="000007BB">
      <w:pPr>
        <w:spacing w:after="0" w:line="360" w:lineRule="auto"/>
        <w:rPr>
          <w:rFonts w:ascii="Arial" w:cs="Arial" w:eastAsia="Arial" w:hAnsi="Arial"/>
        </w:rPr>
      </w:pPr>
      <w:r w:rsidDel="00000000" w:rsidR="00000000" w:rsidRPr="00000000">
        <w:rPr>
          <w:rFonts w:ascii="Arial" w:cs="Arial" w:eastAsia="Arial" w:hAnsi="Arial"/>
          <w:rtl w:val="0"/>
        </w:rPr>
        <w:t xml:space="preserve">12.    Cualquiera acción de palabra o de hecho que menoscabe la honorabilidad de la empresa</w:t>
      </w:r>
    </w:p>
    <w:p w:rsidR="00000000" w:rsidDel="00000000" w:rsidP="00000000" w:rsidRDefault="00000000" w:rsidRPr="00000000" w14:paraId="000007BC">
      <w:pPr>
        <w:spacing w:after="0" w:line="360" w:lineRule="auto"/>
        <w:rPr>
          <w:rFonts w:ascii="Arial" w:cs="Arial" w:eastAsia="Arial" w:hAnsi="Arial"/>
        </w:rPr>
      </w:pPr>
      <w:r w:rsidDel="00000000" w:rsidR="00000000" w:rsidRPr="00000000">
        <w:rPr>
          <w:rFonts w:ascii="Arial" w:cs="Arial" w:eastAsia="Arial" w:hAnsi="Arial"/>
          <w:rtl w:val="0"/>
        </w:rPr>
        <w:t xml:space="preserve">13.    Crear cualquier insumo a través de redes sociales, softwares, aplicaciones o Inteligencia   </w:t>
      </w:r>
    </w:p>
    <w:p w:rsidR="00000000" w:rsidDel="00000000" w:rsidP="00000000" w:rsidRDefault="00000000" w:rsidRPr="00000000" w14:paraId="000007BD">
      <w:pPr>
        <w:spacing w:after="0" w:line="360" w:lineRule="auto"/>
        <w:rPr>
          <w:rFonts w:ascii="Arial" w:cs="Arial" w:eastAsia="Arial" w:hAnsi="Arial"/>
        </w:rPr>
      </w:pPr>
      <w:r w:rsidDel="00000000" w:rsidR="00000000" w:rsidRPr="00000000">
        <w:rPr>
          <w:rFonts w:ascii="Arial" w:cs="Arial" w:eastAsia="Arial" w:hAnsi="Arial"/>
          <w:rtl w:val="0"/>
        </w:rPr>
        <w:t xml:space="preserve">         Artificial con el fin de realizar deepfake, en el rostro, cuerpo, voz documentos   </w:t>
      </w:r>
    </w:p>
    <w:p w:rsidR="00000000" w:rsidDel="00000000" w:rsidP="00000000" w:rsidRDefault="00000000" w:rsidRPr="00000000" w14:paraId="000007BE">
      <w:pPr>
        <w:spacing w:after="0" w:line="360" w:lineRule="auto"/>
        <w:rPr>
          <w:rFonts w:ascii="Arial" w:cs="Arial" w:eastAsia="Arial" w:hAnsi="Arial"/>
        </w:rPr>
      </w:pPr>
      <w:r w:rsidDel="00000000" w:rsidR="00000000" w:rsidRPr="00000000">
        <w:rPr>
          <w:rFonts w:ascii="Arial" w:cs="Arial" w:eastAsia="Arial" w:hAnsi="Arial"/>
          <w:rtl w:val="0"/>
        </w:rPr>
        <w:t xml:space="preserve">         relacionados con algún miembro de la comunidad educativa. Se considerará una </w:t>
      </w:r>
    </w:p>
    <w:p w:rsidR="00000000" w:rsidDel="00000000" w:rsidP="00000000" w:rsidRDefault="00000000" w:rsidRPr="00000000" w14:paraId="000007BF">
      <w:pPr>
        <w:spacing w:after="0" w:line="360" w:lineRule="auto"/>
        <w:rPr>
          <w:rFonts w:ascii="Arial" w:cs="Arial" w:eastAsia="Arial" w:hAnsi="Arial"/>
        </w:rPr>
      </w:pPr>
      <w:r w:rsidDel="00000000" w:rsidR="00000000" w:rsidRPr="00000000">
        <w:rPr>
          <w:rFonts w:ascii="Arial" w:cs="Arial" w:eastAsia="Arial" w:hAnsi="Arial"/>
          <w:rtl w:val="0"/>
        </w:rPr>
        <w:t xml:space="preserve">         reputación o la percepción de su persona </w:t>
      </w:r>
    </w:p>
    <w:p w:rsidR="00000000" w:rsidDel="00000000" w:rsidP="00000000" w:rsidRDefault="00000000" w:rsidRPr="00000000" w14:paraId="000007C0">
      <w:pPr>
        <w:spacing w:after="0" w:line="360" w:lineRule="auto"/>
        <w:rPr>
          <w:rFonts w:ascii="Arial" w:cs="Arial" w:eastAsia="Arial" w:hAnsi="Arial"/>
        </w:rPr>
      </w:pPr>
      <w:r w:rsidDel="00000000" w:rsidR="00000000" w:rsidRPr="00000000">
        <w:rPr>
          <w:rFonts w:ascii="Arial" w:cs="Arial" w:eastAsia="Arial" w:hAnsi="Arial"/>
          <w:rtl w:val="0"/>
        </w:rPr>
        <w:t xml:space="preserve">14.    Revestirá especial gravedad aquellos que atenten contra cualquier menor, </w:t>
      </w:r>
    </w:p>
    <w:p w:rsidR="00000000" w:rsidDel="00000000" w:rsidP="00000000" w:rsidRDefault="00000000" w:rsidRPr="00000000" w14:paraId="000007C1">
      <w:pPr>
        <w:spacing w:after="0" w:line="360" w:lineRule="auto"/>
        <w:rPr>
          <w:rFonts w:ascii="Arial" w:cs="Arial" w:eastAsia="Arial" w:hAnsi="Arial"/>
        </w:rPr>
      </w:pPr>
      <w:r w:rsidDel="00000000" w:rsidR="00000000" w:rsidRPr="00000000">
        <w:rPr>
          <w:rFonts w:ascii="Arial" w:cs="Arial" w:eastAsia="Arial" w:hAnsi="Arial"/>
          <w:rtl w:val="0"/>
        </w:rPr>
        <w:t xml:space="preserve">15     Consumir alcohol, tabaco, drogas o cualquier sustancia ilícita dentro del establecimiento    </w:t>
      </w:r>
    </w:p>
    <w:p w:rsidR="00000000" w:rsidDel="00000000" w:rsidP="00000000" w:rsidRDefault="00000000" w:rsidRPr="00000000" w14:paraId="000007C2">
      <w:pPr>
        <w:spacing w:after="0" w:line="360" w:lineRule="auto"/>
        <w:rPr>
          <w:rFonts w:ascii="Arial" w:cs="Arial" w:eastAsia="Arial" w:hAnsi="Arial"/>
        </w:rPr>
      </w:pPr>
      <w:r w:rsidDel="00000000" w:rsidR="00000000" w:rsidRPr="00000000">
        <w:rPr>
          <w:rFonts w:ascii="Arial" w:cs="Arial" w:eastAsia="Arial" w:hAnsi="Arial"/>
          <w:rtl w:val="0"/>
        </w:rPr>
        <w:t xml:space="preserve">         en  cualquier Sector o dependencia de éste, o en actividades externas de relación directa  </w:t>
      </w:r>
    </w:p>
    <w:p w:rsidR="00000000" w:rsidDel="00000000" w:rsidP="00000000" w:rsidRDefault="00000000" w:rsidRPr="00000000" w14:paraId="000007C3">
      <w:pPr>
        <w:spacing w:after="0" w:line="360" w:lineRule="auto"/>
        <w:rPr>
          <w:rFonts w:ascii="Arial" w:cs="Arial" w:eastAsia="Arial" w:hAnsi="Arial"/>
        </w:rPr>
      </w:pPr>
      <w:r w:rsidDel="00000000" w:rsidR="00000000" w:rsidRPr="00000000">
        <w:rPr>
          <w:rFonts w:ascii="Arial" w:cs="Arial" w:eastAsia="Arial" w:hAnsi="Arial"/>
          <w:rtl w:val="0"/>
        </w:rPr>
        <w:t xml:space="preserve">         del   establecimiento </w:t>
      </w:r>
    </w:p>
    <w:p w:rsidR="00000000" w:rsidDel="00000000" w:rsidP="00000000" w:rsidRDefault="00000000" w:rsidRPr="00000000" w14:paraId="000007C4">
      <w:pPr>
        <w:spacing w:after="0" w:line="360" w:lineRule="auto"/>
        <w:rPr>
          <w:rFonts w:ascii="Arial" w:cs="Arial" w:eastAsia="Arial" w:hAnsi="Arial"/>
        </w:rPr>
      </w:pPr>
      <w:r w:rsidDel="00000000" w:rsidR="00000000" w:rsidRPr="00000000">
        <w:rPr>
          <w:rFonts w:ascii="Arial" w:cs="Arial" w:eastAsia="Arial" w:hAnsi="Arial"/>
          <w:rtl w:val="0"/>
        </w:rPr>
        <w:t xml:space="preserve">14     tráfico o micro tráfico de drogas, así como proveer de forma gratuita o incitar dentro   </w:t>
      </w:r>
    </w:p>
    <w:p w:rsidR="00000000" w:rsidDel="00000000" w:rsidP="00000000" w:rsidRDefault="00000000" w:rsidRPr="00000000" w14:paraId="000007C5">
      <w:pPr>
        <w:spacing w:after="0" w:line="360" w:lineRule="auto"/>
        <w:rPr>
          <w:rFonts w:ascii="Arial" w:cs="Arial" w:eastAsia="Arial" w:hAnsi="Arial"/>
        </w:rPr>
      </w:pPr>
      <w:r w:rsidDel="00000000" w:rsidR="00000000" w:rsidRPr="00000000">
        <w:rPr>
          <w:rFonts w:ascii="Arial" w:cs="Arial" w:eastAsia="Arial" w:hAnsi="Arial"/>
          <w:rtl w:val="0"/>
        </w:rPr>
        <w:t xml:space="preserve">         del Establecimiento o en actividades fuera de él al consumo de alcohol, tabaco o  </w:t>
      </w:r>
    </w:p>
    <w:p w:rsidR="00000000" w:rsidDel="00000000" w:rsidP="00000000" w:rsidRDefault="00000000" w:rsidRPr="00000000" w14:paraId="000007C6">
      <w:pPr>
        <w:spacing w:after="0" w:line="360" w:lineRule="auto"/>
        <w:rPr>
          <w:rFonts w:ascii="Arial" w:cs="Arial" w:eastAsia="Arial" w:hAnsi="Arial"/>
        </w:rPr>
      </w:pPr>
      <w:r w:rsidDel="00000000" w:rsidR="00000000" w:rsidRPr="00000000">
        <w:rPr>
          <w:rFonts w:ascii="Arial" w:cs="Arial" w:eastAsia="Arial" w:hAnsi="Arial"/>
          <w:rtl w:val="0"/>
        </w:rPr>
        <w:t xml:space="preserve">         cualquier sustancia ilícita. </w:t>
      </w:r>
    </w:p>
    <w:p w:rsidR="00000000" w:rsidDel="00000000" w:rsidP="00000000" w:rsidRDefault="00000000" w:rsidRPr="00000000" w14:paraId="000007C7">
      <w:pPr>
        <w:spacing w:after="0" w:line="360" w:lineRule="auto"/>
        <w:rPr>
          <w:rFonts w:ascii="Arial" w:cs="Arial" w:eastAsia="Arial" w:hAnsi="Arial"/>
        </w:rPr>
      </w:pPr>
      <w:r w:rsidDel="00000000" w:rsidR="00000000" w:rsidRPr="00000000">
        <w:rPr>
          <w:rFonts w:ascii="Arial" w:cs="Arial" w:eastAsia="Arial" w:hAnsi="Arial"/>
          <w:rtl w:val="0"/>
        </w:rPr>
        <w:t xml:space="preserve">15.    Ingresar al establecimiento bajo efectos de drogas o alcohol. </w:t>
      </w:r>
    </w:p>
    <w:p w:rsidR="00000000" w:rsidDel="00000000" w:rsidP="00000000" w:rsidRDefault="00000000" w:rsidRPr="00000000" w14:paraId="000007C8">
      <w:pPr>
        <w:spacing w:after="0" w:line="360" w:lineRule="auto"/>
        <w:rPr>
          <w:rFonts w:ascii="Arial" w:cs="Arial" w:eastAsia="Arial" w:hAnsi="Arial"/>
        </w:rPr>
      </w:pPr>
      <w:r w:rsidDel="00000000" w:rsidR="00000000" w:rsidRPr="00000000">
        <w:rPr>
          <w:rFonts w:ascii="Arial" w:cs="Arial" w:eastAsia="Arial" w:hAnsi="Arial"/>
          <w:rtl w:val="0"/>
        </w:rPr>
        <w:t xml:space="preserve">16     Portar o usa armas de fuego, blancas, contundentes, incendiarias o usar armas de   </w:t>
      </w:r>
    </w:p>
    <w:p w:rsidR="00000000" w:rsidDel="00000000" w:rsidP="00000000" w:rsidRDefault="00000000" w:rsidRPr="00000000" w14:paraId="000007C9">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juguete, pero con apariencia de real para intimidar o amenazar  </w:t>
      </w:r>
    </w:p>
    <w:p w:rsidR="00000000" w:rsidDel="00000000" w:rsidP="00000000" w:rsidRDefault="00000000" w:rsidRPr="00000000" w14:paraId="000007CA">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17     </w:t>
      </w:r>
      <w:r w:rsidDel="00000000" w:rsidR="00000000" w:rsidRPr="00000000">
        <w:rPr>
          <w:rFonts w:ascii="Arial" w:cs="Arial" w:eastAsia="Arial" w:hAnsi="Arial"/>
          <w:color w:val="000000"/>
          <w:sz w:val="24"/>
          <w:szCs w:val="24"/>
          <w:rtl w:val="0"/>
        </w:rPr>
        <w:t xml:space="preserve">Cualquier tipo de amenaza a algún miembro de la comunidad dentro o fuera del   </w:t>
      </w:r>
      <w:r w:rsidDel="00000000" w:rsidR="00000000" w:rsidRPr="00000000">
        <w:rPr>
          <w:rtl w:val="0"/>
        </w:rPr>
      </w:r>
    </w:p>
    <w:p w:rsidR="00000000" w:rsidDel="00000000" w:rsidP="00000000" w:rsidRDefault="00000000" w:rsidRPr="00000000" w14:paraId="000007CB">
      <w:pPr>
        <w:pBdr>
          <w:top w:space="0" w:sz="0" w:val="nil"/>
          <w:left w:space="0" w:sz="0" w:val="nil"/>
          <w:bottom w:space="0" w:sz="0" w:val="nil"/>
          <w:right w:space="0" w:sz="0" w:val="nil"/>
          <w:between w:space="0" w:sz="0" w:val="nil"/>
        </w:pBdr>
        <w:spacing w:after="0" w:line="36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establecimiento </w:t>
      </w:r>
    </w:p>
    <w:p w:rsidR="00000000" w:rsidDel="00000000" w:rsidP="00000000" w:rsidRDefault="00000000" w:rsidRPr="00000000" w14:paraId="000007CC">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18.    Fotografiar o grabar a cualquier miembro de la comunidad educativa o clases  </w:t>
      </w:r>
    </w:p>
    <w:p w:rsidR="00000000" w:rsidDel="00000000" w:rsidP="00000000" w:rsidRDefault="00000000" w:rsidRPr="00000000" w14:paraId="000007CD">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impartidas sin autorización con el fin de denostar o atentar contra la imagen  </w:t>
      </w:r>
    </w:p>
    <w:p w:rsidR="00000000" w:rsidDel="00000000" w:rsidP="00000000" w:rsidRDefault="00000000" w:rsidRPr="00000000" w14:paraId="000007CE">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pública del o los aludidos.  </w:t>
      </w:r>
    </w:p>
    <w:p w:rsidR="00000000" w:rsidDel="00000000" w:rsidP="00000000" w:rsidRDefault="00000000" w:rsidRPr="00000000" w14:paraId="000007CF">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19.   Almacenar, portar, o difundir material de carácter pornográfico infantil </w:t>
      </w:r>
    </w:p>
    <w:p w:rsidR="00000000" w:rsidDel="00000000" w:rsidP="00000000" w:rsidRDefault="00000000" w:rsidRPr="00000000" w14:paraId="000007D0">
      <w:pPr>
        <w:spacing w:line="360" w:lineRule="auto"/>
        <w:ind w:left="567" w:right="210" w:hanging="567"/>
        <w:rPr>
          <w:rFonts w:ascii="Arial" w:cs="Arial" w:eastAsia="Arial" w:hAnsi="Arial"/>
          <w:sz w:val="24"/>
          <w:szCs w:val="24"/>
        </w:rPr>
      </w:pPr>
      <w:r w:rsidDel="00000000" w:rsidR="00000000" w:rsidRPr="00000000">
        <w:rPr>
          <w:rFonts w:ascii="Arial" w:cs="Arial" w:eastAsia="Arial" w:hAnsi="Arial"/>
          <w:sz w:val="24"/>
          <w:szCs w:val="24"/>
          <w:rtl w:val="0"/>
        </w:rPr>
        <w:t xml:space="preserve">20.    Atentar contra el normal funcionamiento del establecimiento impidiendo el          derecho de estudiar, en el caso de las educadoras sus planificaciones; y en el caso del personal de servicio y de dirección, desempeñar sus actividades  acordes a sus funciones </w:t>
      </w:r>
    </w:p>
    <w:p w:rsidR="00000000" w:rsidDel="00000000" w:rsidP="00000000" w:rsidRDefault="00000000" w:rsidRPr="00000000" w14:paraId="000007D1">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21.  Causar daño a la planta física del establecimiento, o a algún bien, medio o recurso </w:t>
      </w:r>
    </w:p>
    <w:p w:rsidR="00000000" w:rsidDel="00000000" w:rsidP="00000000" w:rsidRDefault="00000000" w:rsidRPr="00000000" w14:paraId="000007D2">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de aprendizaje y/o de seguridad del establecimiento, como es el caso de </w:t>
      </w:r>
    </w:p>
    <w:p w:rsidR="00000000" w:rsidDel="00000000" w:rsidP="00000000" w:rsidRDefault="00000000" w:rsidRPr="00000000" w14:paraId="000007D3">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computadores, impresoras, extintores, ventanas, pizarras, proyectores, entre otros </w:t>
      </w:r>
    </w:p>
    <w:p w:rsidR="00000000" w:rsidDel="00000000" w:rsidP="00000000" w:rsidRDefault="00000000" w:rsidRPr="00000000" w14:paraId="000007D4">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22.  Adulteración de informes en registros administrativos o sistemas computacional y firmas de algún funcionario del establecimiento </w:t>
      </w:r>
    </w:p>
    <w:p w:rsidR="00000000" w:rsidDel="00000000" w:rsidP="00000000" w:rsidRDefault="00000000" w:rsidRPr="00000000" w14:paraId="000007D5">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Calumnia o injuria a otros, tanto en forma oral como a través de medios escritos o electrónicos   (ciberbullyng); sean estos: compañeros, funcionarios del establecimiento o miembros de la  comunidad educativa, con perjuicio a su honorabilidad.</w:t>
      </w:r>
    </w:p>
    <w:p w:rsidR="00000000" w:rsidDel="00000000" w:rsidP="00000000" w:rsidRDefault="00000000" w:rsidRPr="00000000" w14:paraId="000007D6">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24.   Fumar dentro del establecimiento.</w:t>
      </w:r>
    </w:p>
    <w:p w:rsidR="00000000" w:rsidDel="00000000" w:rsidP="00000000" w:rsidRDefault="00000000" w:rsidRPr="00000000" w14:paraId="000007D7">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25.  Entregar a un menor estando la persona adulta bajo los efectos de la droga o  alcohol, con hálito alcohólico, a un tercero no habitual sin consultar al apoderado, y dejar registro de su identidad, a una persona en moto, a una persona en estado conciencia alterada o que manifieste una conducta iracunda. </w:t>
      </w:r>
    </w:p>
    <w:p w:rsidR="00000000" w:rsidDel="00000000" w:rsidP="00000000" w:rsidRDefault="00000000" w:rsidRPr="00000000" w14:paraId="000007D8">
      <w:pPr>
        <w:spacing w:after="0" w:line="360" w:lineRule="auto"/>
        <w:ind w:right="7"/>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7D9">
      <w:pPr>
        <w:spacing w:after="0" w:line="360" w:lineRule="auto"/>
        <w:ind w:right="7"/>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7DA">
      <w:pPr>
        <w:spacing w:after="0" w:line="360" w:lineRule="auto"/>
        <w:ind w:right="7"/>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7DB">
      <w:pPr>
        <w:spacing w:after="0" w:line="360" w:lineRule="auto"/>
        <w:ind w:right="7"/>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Artículo   61. Sanciones. </w:t>
      </w:r>
      <w:r w:rsidDel="00000000" w:rsidR="00000000" w:rsidRPr="00000000">
        <w:rPr>
          <w:rtl w:val="0"/>
        </w:rPr>
      </w:r>
    </w:p>
    <w:p w:rsidR="00000000" w:rsidDel="00000000" w:rsidP="00000000" w:rsidRDefault="00000000" w:rsidRPr="00000000" w14:paraId="000007DC">
      <w:pPr>
        <w:spacing w:after="0"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A continuación, se presentan los tipos de faltas: Leves, Graves, Gravísimas y se asignan las distintas medidas que considera nuestro reglamento interno: Disciplinarias, Formativas Pedagógicas, de Acompañamiento y Reparatorias.</w:t>
      </w:r>
    </w:p>
    <w:p w:rsidR="00000000" w:rsidDel="00000000" w:rsidP="00000000" w:rsidRDefault="00000000" w:rsidRPr="00000000" w14:paraId="000007DD">
      <w:pPr>
        <w:numPr>
          <w:ilvl w:val="1"/>
          <w:numId w:val="120"/>
        </w:numPr>
        <w:pBdr>
          <w:top w:space="0" w:sz="0" w:val="nil"/>
          <w:left w:space="0" w:sz="0" w:val="nil"/>
          <w:bottom w:space="0" w:sz="0" w:val="nil"/>
          <w:right w:space="0" w:sz="0" w:val="nil"/>
          <w:between w:space="0" w:sz="0" w:val="nil"/>
        </w:pBdr>
        <w:spacing w:after="0" w:line="360" w:lineRule="auto"/>
        <w:ind w:left="1440" w:right="114" w:hanging="36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En el caso de faltas leve:</w:t>
      </w:r>
    </w:p>
    <w:p w:rsidR="00000000" w:rsidDel="00000000" w:rsidP="00000000" w:rsidRDefault="00000000" w:rsidRPr="00000000" w14:paraId="000007DE">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realizará una entrevista con la educadora de nivel, encargado de convivencia o directora la que generará compromisos y quedará registrado bajo firma. </w:t>
      </w:r>
    </w:p>
    <w:p w:rsidR="00000000" w:rsidDel="00000000" w:rsidP="00000000" w:rsidRDefault="00000000" w:rsidRPr="00000000" w14:paraId="000007DF">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Formativa</w:t>
      </w:r>
      <w:r w:rsidDel="00000000" w:rsidR="00000000" w:rsidRPr="00000000">
        <w:rPr>
          <w:rFonts w:ascii="Arial" w:cs="Arial" w:eastAsia="Arial" w:hAnsi="Arial"/>
          <w:sz w:val="24"/>
          <w:szCs w:val="24"/>
          <w:rtl w:val="0"/>
        </w:rPr>
        <w:t xml:space="preserve">: Se generarán las disculpas a quien corresponda</w:t>
      </w:r>
    </w:p>
    <w:p w:rsidR="00000000" w:rsidDel="00000000" w:rsidP="00000000" w:rsidRDefault="00000000" w:rsidRPr="00000000" w14:paraId="000007E0">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Acompañamiento:</w:t>
      </w:r>
      <w:r w:rsidDel="00000000" w:rsidR="00000000" w:rsidRPr="00000000">
        <w:rPr>
          <w:rFonts w:ascii="Arial" w:cs="Arial" w:eastAsia="Arial" w:hAnsi="Arial"/>
          <w:sz w:val="24"/>
          <w:szCs w:val="24"/>
          <w:rtl w:val="0"/>
        </w:rPr>
        <w:t xml:space="preserve"> se intentará velar a través de acuerdos, no generar las condiciones que propiciaron dicha conducta</w:t>
      </w:r>
    </w:p>
    <w:p w:rsidR="00000000" w:rsidDel="00000000" w:rsidP="00000000" w:rsidRDefault="00000000" w:rsidRPr="00000000" w14:paraId="000007E1">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Reparatorias</w:t>
      </w:r>
      <w:r w:rsidDel="00000000" w:rsidR="00000000" w:rsidRPr="00000000">
        <w:rPr>
          <w:rFonts w:ascii="Arial" w:cs="Arial" w:eastAsia="Arial" w:hAnsi="Arial"/>
          <w:sz w:val="24"/>
          <w:szCs w:val="24"/>
          <w:rtl w:val="0"/>
        </w:rPr>
        <w:t xml:space="preserve">: se hará intentará reparar con un hecho público o privado el malestar causado. </w:t>
      </w:r>
    </w:p>
    <w:p w:rsidR="00000000" w:rsidDel="00000000" w:rsidP="00000000" w:rsidRDefault="00000000" w:rsidRPr="00000000" w14:paraId="000007E2">
      <w:pPr>
        <w:spacing w:after="0" w:line="360" w:lineRule="auto"/>
        <w:ind w:right="114"/>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E3">
      <w:pPr>
        <w:numPr>
          <w:ilvl w:val="1"/>
          <w:numId w:val="120"/>
        </w:numPr>
        <w:pBdr>
          <w:top w:space="0" w:sz="0" w:val="nil"/>
          <w:left w:space="0" w:sz="0" w:val="nil"/>
          <w:bottom w:space="0" w:sz="0" w:val="nil"/>
          <w:right w:space="0" w:sz="0" w:val="nil"/>
          <w:between w:space="0" w:sz="0" w:val="nil"/>
        </w:pBdr>
        <w:spacing w:after="0" w:line="360" w:lineRule="auto"/>
        <w:ind w:left="1440" w:right="114" w:hanging="36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En caso de faltas graves: </w:t>
      </w:r>
    </w:p>
    <w:p w:rsidR="00000000" w:rsidDel="00000000" w:rsidP="00000000" w:rsidRDefault="00000000" w:rsidRPr="00000000" w14:paraId="000007E4">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realizará una entrevista con encargado de convivencia o directora la que generará compromisos y quedará registrado bajo firma. </w:t>
      </w:r>
    </w:p>
    <w:p w:rsidR="00000000" w:rsidDel="00000000" w:rsidP="00000000" w:rsidRDefault="00000000" w:rsidRPr="00000000" w14:paraId="000007E5">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Formativa:</w:t>
      </w:r>
      <w:r w:rsidDel="00000000" w:rsidR="00000000" w:rsidRPr="00000000">
        <w:rPr>
          <w:rFonts w:ascii="Arial" w:cs="Arial" w:eastAsia="Arial" w:hAnsi="Arial"/>
          <w:sz w:val="24"/>
          <w:szCs w:val="24"/>
          <w:rtl w:val="0"/>
        </w:rPr>
        <w:t xml:space="preserve"> Se generarán las disculpas a quien corresponda so pena de tomar medidas administrativas y legales tales como evaluar si se ha incumplido el marco del Proyecto educativo Institucional y con ello el incumplimiento del contrato de prestación de servicio o si es necesario realizar las denuncias correspondientes.</w:t>
      </w:r>
    </w:p>
    <w:p w:rsidR="00000000" w:rsidDel="00000000" w:rsidP="00000000" w:rsidRDefault="00000000" w:rsidRPr="00000000" w14:paraId="000007E6">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Acompañamiento</w:t>
      </w:r>
      <w:r w:rsidDel="00000000" w:rsidR="00000000" w:rsidRPr="00000000">
        <w:rPr>
          <w:rFonts w:ascii="Arial" w:cs="Arial" w:eastAsia="Arial" w:hAnsi="Arial"/>
          <w:sz w:val="24"/>
          <w:szCs w:val="24"/>
          <w:rtl w:val="0"/>
        </w:rPr>
        <w:t xml:space="preserve">: se intentará velar a través de acuerdos, no generar las condiciones que propiciaron dicha conducta, generando incluso la sugerencia de una derivación psicosocial de ser necesario con el fin de resguardar los derechos del niño o niña a su cargo. </w:t>
      </w:r>
    </w:p>
    <w:p w:rsidR="00000000" w:rsidDel="00000000" w:rsidP="00000000" w:rsidRDefault="00000000" w:rsidRPr="00000000" w14:paraId="000007E7">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Reparatorias:</w:t>
      </w:r>
      <w:r w:rsidDel="00000000" w:rsidR="00000000" w:rsidRPr="00000000">
        <w:rPr>
          <w:rFonts w:ascii="Arial" w:cs="Arial" w:eastAsia="Arial" w:hAnsi="Arial"/>
          <w:sz w:val="24"/>
          <w:szCs w:val="24"/>
          <w:rtl w:val="0"/>
        </w:rPr>
        <w:t xml:space="preserve"> se hará intentará reparar con un hecho público o privado el daño causado</w:t>
      </w:r>
    </w:p>
    <w:p w:rsidR="00000000" w:rsidDel="00000000" w:rsidP="00000000" w:rsidRDefault="00000000" w:rsidRPr="00000000" w14:paraId="000007E8">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E9">
      <w:pPr>
        <w:numPr>
          <w:ilvl w:val="1"/>
          <w:numId w:val="120"/>
        </w:numPr>
        <w:pBdr>
          <w:top w:space="0" w:sz="0" w:val="nil"/>
          <w:left w:space="0" w:sz="0" w:val="nil"/>
          <w:bottom w:space="0" w:sz="0" w:val="nil"/>
          <w:right w:space="0" w:sz="0" w:val="nil"/>
          <w:between w:space="0" w:sz="0" w:val="nil"/>
        </w:pBdr>
        <w:spacing w:after="0" w:line="360" w:lineRule="auto"/>
        <w:ind w:left="1440" w:right="114" w:hanging="36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En caso de faltas gravísimas: </w:t>
      </w:r>
    </w:p>
    <w:p w:rsidR="00000000" w:rsidDel="00000000" w:rsidP="00000000" w:rsidRDefault="00000000" w:rsidRPr="00000000" w14:paraId="000007EA">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 realizará una entrevista con encargado de convivencia o directora la que generará compromisos y quedará registrado bajo firma. </w:t>
      </w:r>
    </w:p>
    <w:p w:rsidR="00000000" w:rsidDel="00000000" w:rsidP="00000000" w:rsidRDefault="00000000" w:rsidRPr="00000000" w14:paraId="000007EB">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Formativa:</w:t>
      </w:r>
      <w:r w:rsidDel="00000000" w:rsidR="00000000" w:rsidRPr="00000000">
        <w:rPr>
          <w:rFonts w:ascii="Arial" w:cs="Arial" w:eastAsia="Arial" w:hAnsi="Arial"/>
          <w:sz w:val="24"/>
          <w:szCs w:val="24"/>
          <w:rtl w:val="0"/>
        </w:rPr>
        <w:t xml:space="preserve">  se generarán las disculpas a quien corresponda independiente de tomar medidas administrativas y legales tales como evaluar si se ha incumplido el marco del Proyecto educativo Institucional y con ello el incumplimiento del contrato de prestación de servicio o si es necesario realizar las denuncias correspondientes.</w:t>
      </w:r>
    </w:p>
    <w:p w:rsidR="00000000" w:rsidDel="00000000" w:rsidP="00000000" w:rsidRDefault="00000000" w:rsidRPr="00000000" w14:paraId="000007EC">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Procedimental: Se puede solicitar el cambio de apoderado</w:t>
      </w:r>
      <w:r w:rsidDel="00000000" w:rsidR="00000000" w:rsidRPr="00000000">
        <w:rPr>
          <w:rFonts w:ascii="Arial" w:cs="Arial" w:eastAsia="Arial" w:hAnsi="Arial"/>
          <w:sz w:val="24"/>
          <w:szCs w:val="24"/>
          <w:rtl w:val="0"/>
        </w:rPr>
        <w:t xml:space="preserve">, con el fin de resguardar el derecho del estudiante a permanecer en el establecimiento. Los efectos de esta medida están contenidas en el protocolo correspondiente. contenidas en el protocolo correspondiente. Se podrá dar inicio en el caso de funcionarios y directivos a las medidas cautelares y de resguardo que contemplan los diversos protocolos y en consonancia con el Reglamento de Orden Higiene y Seguridad el proceso de sanción y/o desvinculación según el caso lo amerite. Se generarán las denuncias a los organismos policiales o de resguardo correspondientes. </w:t>
      </w:r>
    </w:p>
    <w:p w:rsidR="00000000" w:rsidDel="00000000" w:rsidP="00000000" w:rsidRDefault="00000000" w:rsidRPr="00000000" w14:paraId="000007ED">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b w:val="1"/>
          <w:bCs w:val="1"/>
          <w:sz w:val="24"/>
          <w:szCs w:val="24"/>
          <w:u w:val="single"/>
          <w:rtl w:val="0"/>
        </w:rPr>
        <w:t xml:space="preserve">Acompañamiento</w:t>
      </w:r>
      <w:r w:rsidDel="00000000" w:rsidR="00000000" w:rsidRPr="00000000">
        <w:rPr>
          <w:rFonts w:ascii="Arial" w:cs="Arial" w:eastAsia="Arial" w:hAnsi="Arial"/>
          <w:b w:val="1"/>
          <w:bCs w:val="1"/>
          <w:sz w:val="24"/>
          <w:szCs w:val="24"/>
          <w:rtl w:val="0"/>
        </w:rPr>
        <w:t xml:space="preserve">:</w:t>
      </w:r>
      <w:r w:rsidDel="00000000" w:rsidR="00000000" w:rsidRPr="00000000">
        <w:rPr>
          <w:rFonts w:ascii="Arial" w:cs="Arial" w:eastAsia="Arial" w:hAnsi="Arial"/>
          <w:sz w:val="24"/>
          <w:szCs w:val="24"/>
          <w:rtl w:val="0"/>
        </w:rPr>
        <w:t xml:space="preserve"> se intentará velar a través de acuerdos, no generar las condiciones que propiciaron dicha conducta, generando incluso la sugerencia de una derivación psicosocial de ser necesario con el fin de resguardar los derechos del niño o niña a su cargo. </w:t>
      </w:r>
    </w:p>
    <w:p w:rsidR="00000000" w:rsidDel="00000000" w:rsidP="00000000" w:rsidRDefault="00000000" w:rsidRPr="00000000" w14:paraId="000007EE">
      <w:pPr>
        <w:spacing w:after="0" w:line="360" w:lineRule="auto"/>
        <w:ind w:right="114"/>
        <w:jc w:val="both"/>
        <w:rPr>
          <w:rFonts w:ascii="Arial" w:cs="Arial" w:eastAsia="Arial" w:hAnsi="Arial"/>
          <w:sz w:val="24"/>
          <w:szCs w:val="24"/>
        </w:rPr>
      </w:pPr>
      <w:r w:rsidDel="00000000" w:rsidR="00000000" w:rsidRPr="00000000">
        <w:rPr>
          <w:rFonts w:ascii="Arial" w:cs="Arial" w:eastAsia="Arial" w:hAnsi="Arial"/>
          <w:b w:val="1"/>
          <w:bCs w:val="1"/>
          <w:sz w:val="24"/>
          <w:szCs w:val="24"/>
          <w:u w:val="single"/>
          <w:rtl w:val="0"/>
        </w:rPr>
        <w:t xml:space="preserve">Reparatorias:</w:t>
      </w:r>
      <w:r w:rsidDel="00000000" w:rsidR="00000000" w:rsidRPr="00000000">
        <w:rPr>
          <w:rFonts w:ascii="Arial" w:cs="Arial" w:eastAsia="Arial" w:hAnsi="Arial"/>
          <w:sz w:val="24"/>
          <w:szCs w:val="24"/>
          <w:rtl w:val="0"/>
        </w:rPr>
        <w:t xml:space="preserve"> se hará intentará reparar con un hecho público o privado el daño causado</w:t>
      </w:r>
    </w:p>
    <w:p w:rsidR="00000000" w:rsidDel="00000000" w:rsidP="00000000" w:rsidRDefault="00000000" w:rsidRPr="00000000" w14:paraId="000007EF">
      <w:pPr>
        <w:spacing w:after="187" w:line="360" w:lineRule="auto"/>
        <w:ind w:left="19" w:right="14" w:firstLine="9"/>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8.7 Procedimientos de gestión colaborativa de conflictos</w:t>
      </w:r>
    </w:p>
    <w:p w:rsidR="00000000" w:rsidDel="00000000" w:rsidP="00000000" w:rsidRDefault="00000000" w:rsidRPr="00000000" w14:paraId="000007F0">
      <w:pPr>
        <w:spacing w:after="238"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vertAlign w:val="superscript"/>
        </w:rPr>
        <w:footnoteReference w:customMarkFollows="0" w:id="53"/>
      </w:r>
      <w:r w:rsidDel="00000000" w:rsidR="00000000" w:rsidRPr="00000000">
        <w:rPr>
          <w:rFonts w:ascii="Arial" w:cs="Arial" w:eastAsia="Arial" w:hAnsi="Arial"/>
          <w:color w:val="000000"/>
          <w:sz w:val="24"/>
          <w:szCs w:val="24"/>
          <w:rtl w:val="0"/>
        </w:rPr>
        <w:t xml:space="preserve">Los establecimientos de Educación Parvularia deberán considerar en su Reglamento Interno mecanismos colaborativos de abordaje de conflictos para aquellas disputas que surjan entre los distintos miembros de la comunidad educativa. </w:t>
      </w:r>
    </w:p>
    <w:p w:rsidR="00000000" w:rsidDel="00000000" w:rsidP="00000000" w:rsidRDefault="00000000" w:rsidRPr="00000000" w14:paraId="000007F1">
      <w:pPr>
        <w:keepNext w:val="1"/>
        <w:keepLines w:val="1"/>
        <w:spacing w:after="79" w:line="360" w:lineRule="auto"/>
        <w:ind w:left="24" w:hanging="1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VII. PROTOCOLOS DE ACTUACIÓN: DEFINICIÓN, CONTENIDOS MÍNIMOS Y TIPOS</w:t>
      </w:r>
    </w:p>
    <w:p w:rsidR="00000000" w:rsidDel="00000000" w:rsidP="00000000" w:rsidRDefault="00000000" w:rsidRPr="00000000" w14:paraId="000007F2">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Artículo  63</w:t>
      </w:r>
      <w:r w:rsidDel="00000000" w:rsidR="00000000" w:rsidRPr="00000000">
        <w:rPr>
          <w:rFonts w:ascii="Arial" w:cs="Arial" w:eastAsia="Arial" w:hAnsi="Arial"/>
          <w:color w:val="000000"/>
          <w:sz w:val="24"/>
          <w:szCs w:val="24"/>
          <w:rtl w:val="0"/>
        </w:rPr>
        <w:t xml:space="preserve">. Los protocolos de actuación son instrumentos que regulan los procedimientos de una comunidad educativa, para enfrentar situaciones que ponen en riesgo y/o vulneran él o los derechos de uno o más integrantes de la comunidad y que por lo mismo, requieren un actuar oportuno, organizado y eficiente. Estos protocolos se consideran parte integrante del Reglamento Interno y deberán ser conocidos y respetados por toda la comunidad educativa.</w:t>
      </w:r>
    </w:p>
    <w:p w:rsidR="00000000" w:rsidDel="00000000" w:rsidP="00000000" w:rsidRDefault="00000000" w:rsidRPr="00000000" w14:paraId="000007F3">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Entre las acciones que se incorporen en cada protocolo, el establecimiento se contemplarán los mecanismos para la recopilación y registro de los antecedentes que sustenten la activación de los mismos.</w:t>
      </w:r>
    </w:p>
    <w:p w:rsidR="00000000" w:rsidDel="00000000" w:rsidP="00000000" w:rsidRDefault="00000000" w:rsidRPr="00000000" w14:paraId="000007F4">
      <w:pPr>
        <w:spacing w:after="0" w:line="360" w:lineRule="auto"/>
        <w:ind w:left="14" w:right="19" w:firstLine="3.0000000000000004"/>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Se debe resguardar la realización de instancias de trabajo presencial, donde se den a conocer los protocolos tanto a funcionarios del establecimiento de Educación Parvularia, como a madres, padres y/o apodados, las que deberán constar en un acta firmada por todos los asistentes.</w:t>
      </w:r>
    </w:p>
    <w:p w:rsidR="00000000" w:rsidDel="00000000" w:rsidP="00000000" w:rsidRDefault="00000000" w:rsidRPr="00000000" w14:paraId="000007F5">
      <w:pPr>
        <w:keepNext w:val="1"/>
        <w:keepLines w:val="1"/>
        <w:spacing w:after="101" w:line="360" w:lineRule="auto"/>
        <w:ind w:left="-426" w:hanging="1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7F6">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7">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8">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9">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A">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B">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C">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D">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E">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tl w:val="0"/>
        </w:rPr>
      </w:r>
    </w:p>
    <w:p w:rsidR="00000000" w:rsidDel="00000000" w:rsidP="00000000" w:rsidRDefault="00000000" w:rsidRPr="00000000" w14:paraId="000007FF">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Fonts w:ascii="Times New Roman" w:cs="Times New Roman" w:eastAsia="Times New Roman" w:hAnsi="Times New Roman"/>
          <w:b w:val="1"/>
          <w:bCs w:val="1"/>
          <w:sz w:val="56"/>
          <w:szCs w:val="56"/>
        </w:rPr>
        <w:drawing>
          <wp:inline distB="0" distT="0" distL="0" distR="0">
            <wp:extent cx="1657350" cy="1447800"/>
            <wp:effectExtent b="190500" l="190500" r="190500" t="190500"/>
            <wp:docPr id="6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w="190500">
                      <a:solidFill>
                        <a:srgbClr val="C8C6BD"/>
                      </a:solidFill>
                      <a:prstDash val="solid"/>
                    </a:ln>
                  </pic:spPr>
                </pic:pic>
              </a:graphicData>
            </a:graphic>
          </wp:inline>
        </w:drawing>
      </w:r>
      <w:r w:rsidDel="00000000" w:rsidR="00000000" w:rsidRPr="00000000">
        <w:rPr>
          <w:rtl w:val="0"/>
        </w:rPr>
      </w:r>
    </w:p>
    <w:p w:rsidR="00000000" w:rsidDel="00000000" w:rsidP="00000000" w:rsidRDefault="00000000" w:rsidRPr="00000000" w14:paraId="00000800">
      <w:pPr>
        <w:spacing w:after="280" w:before="280" w:line="240" w:lineRule="auto"/>
        <w:jc w:val="center"/>
        <w:rPr>
          <w:rFonts w:ascii="Times New Roman" w:cs="Times New Roman" w:eastAsia="Times New Roman" w:hAnsi="Times New Roman"/>
          <w:b w:val="1"/>
          <w:bCs w:val="1"/>
          <w:sz w:val="56"/>
          <w:szCs w:val="56"/>
        </w:rPr>
      </w:pPr>
      <w:r w:rsidDel="00000000" w:rsidR="00000000" w:rsidRPr="00000000">
        <w:rPr>
          <w:rFonts w:ascii="Times New Roman" w:cs="Times New Roman" w:eastAsia="Times New Roman" w:hAnsi="Times New Roman"/>
          <w:b w:val="1"/>
          <w:bCs w:val="1"/>
          <w:sz w:val="56"/>
          <w:szCs w:val="56"/>
          <w:rtl w:val="0"/>
        </w:rPr>
        <w:t xml:space="preserve">Protocolo para Salidas Pedagógicas en Educación Parvularia</w:t>
      </w:r>
    </w:p>
    <w:p w:rsidR="00000000" w:rsidDel="00000000" w:rsidP="00000000" w:rsidRDefault="00000000" w:rsidRPr="00000000" w14:paraId="00000801">
      <w:pPr>
        <w:spacing w:after="280" w:before="280" w:line="240" w:lineRule="auto"/>
        <w:rPr>
          <w:rFonts w:ascii="Times New Roman" w:cs="Times New Roman" w:eastAsia="Times New Roman" w:hAnsi="Times New Roman"/>
          <w:b w:val="1"/>
          <w:bCs w:val="1"/>
          <w:sz w:val="36"/>
          <w:szCs w:val="36"/>
        </w:rPr>
      </w:pPr>
      <w:r w:rsidDel="00000000" w:rsidR="00000000" w:rsidRPr="00000000">
        <w:rPr>
          <w:rtl w:val="0"/>
        </w:rPr>
      </w:r>
    </w:p>
    <w:p w:rsidR="00000000" w:rsidDel="00000000" w:rsidP="00000000" w:rsidRDefault="00000000" w:rsidRPr="00000000" w14:paraId="00000802">
      <w:pPr>
        <w:spacing w:after="280" w:before="280" w:line="240" w:lineRule="auto"/>
        <w:jc w:val="center"/>
        <w:rPr>
          <w:rFonts w:ascii="Times New Roman" w:cs="Times New Roman" w:eastAsia="Times New Roman" w:hAnsi="Times New Roman"/>
          <w:b w:val="1"/>
          <w:bCs w:val="1"/>
          <w:sz w:val="52"/>
          <w:szCs w:val="52"/>
        </w:rPr>
      </w:pPr>
      <w:r w:rsidDel="00000000" w:rsidR="00000000" w:rsidRPr="00000000">
        <w:rPr>
          <w:rFonts w:ascii="Times New Roman" w:cs="Times New Roman" w:eastAsia="Times New Roman" w:hAnsi="Times New Roman"/>
          <w:b w:val="1"/>
          <w:bCs w:val="1"/>
          <w:sz w:val="52"/>
          <w:szCs w:val="52"/>
          <w:rtl w:val="0"/>
        </w:rPr>
        <w:t xml:space="preserve">Sala Cuna y Jardín Infantil  </w:t>
      </w:r>
    </w:p>
    <w:p w:rsidR="00000000" w:rsidDel="00000000" w:rsidP="00000000" w:rsidRDefault="00000000" w:rsidRPr="00000000" w14:paraId="00000803">
      <w:pPr>
        <w:spacing w:after="280" w:before="280" w:line="240" w:lineRule="auto"/>
        <w:jc w:val="center"/>
        <w:rPr>
          <w:rFonts w:ascii="Times New Roman" w:cs="Times New Roman" w:eastAsia="Times New Roman" w:hAnsi="Times New Roman"/>
          <w:b w:val="1"/>
          <w:bCs w:val="1"/>
          <w:sz w:val="52"/>
          <w:szCs w:val="52"/>
        </w:rPr>
      </w:pPr>
      <w:r w:rsidDel="00000000" w:rsidR="00000000" w:rsidRPr="00000000">
        <w:rPr>
          <w:rFonts w:ascii="Times New Roman" w:cs="Times New Roman" w:eastAsia="Times New Roman" w:hAnsi="Times New Roman"/>
          <w:b w:val="1"/>
          <w:bCs w:val="1"/>
          <w:sz w:val="52"/>
          <w:szCs w:val="52"/>
          <w:rtl w:val="0"/>
        </w:rPr>
        <w:t xml:space="preserve">HABÍA UNA VEZ</w:t>
      </w:r>
    </w:p>
    <w:p w:rsidR="00000000" w:rsidDel="00000000" w:rsidP="00000000" w:rsidRDefault="00000000" w:rsidRPr="00000000" w14:paraId="00000804">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5">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6">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7">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siguiente es un protocolo sintetizado sobre las </w:t>
      </w:r>
      <w:r w:rsidDel="00000000" w:rsidR="00000000" w:rsidRPr="00000000">
        <w:rPr>
          <w:rFonts w:ascii="Times New Roman" w:cs="Times New Roman" w:eastAsia="Times New Roman" w:hAnsi="Times New Roman"/>
          <w:b w:val="1"/>
          <w:bCs w:val="1"/>
          <w:sz w:val="24"/>
          <w:szCs w:val="24"/>
          <w:rtl w:val="0"/>
        </w:rPr>
        <w:t xml:space="preserve">Salidas Pedagógicas en Educación Parvularia</w:t>
      </w:r>
      <w:r w:rsidDel="00000000" w:rsidR="00000000" w:rsidRPr="00000000">
        <w:rPr>
          <w:rFonts w:ascii="Times New Roman" w:cs="Times New Roman" w:eastAsia="Times New Roman" w:hAnsi="Times New Roman"/>
          <w:sz w:val="24"/>
          <w:szCs w:val="24"/>
          <w:rtl w:val="0"/>
        </w:rPr>
        <w:t xml:space="preserve">, basado en el documento de orientaciones de la Subsecretaría de Educación Parvularia de Chile.</w:t>
      </w:r>
    </w:p>
    <w:p w:rsidR="00000000" w:rsidDel="00000000" w:rsidP="00000000" w:rsidRDefault="00000000" w:rsidRPr="00000000" w14:paraId="00000809">
      <w:pPr>
        <w:tabs>
          <w:tab w:val="left" w:leader="none" w:pos="1458"/>
        </w:tabs>
        <w:spacing w:after="280" w:before="280" w:line="360"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80A">
      <w:pPr>
        <w:tabs>
          <w:tab w:val="left" w:leader="none" w:pos="1458"/>
        </w:tabs>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1. Marco y Propósito</w:t>
      </w:r>
    </w:p>
    <w:p w:rsidR="00000000" w:rsidDel="00000000" w:rsidP="00000000" w:rsidRDefault="00000000" w:rsidRPr="00000000" w14:paraId="0000080B">
      <w:pPr>
        <w:numPr>
          <w:ilvl w:val="0"/>
          <w:numId w:val="140"/>
        </w:numPr>
        <w:spacing w:after="0" w:before="280" w:line="360" w:lineRule="auto"/>
        <w:ind w:left="720" w:hanging="360"/>
        <w:jc w:val="both"/>
        <w:rPr/>
      </w:pPr>
      <w:r w:rsidDel="00000000" w:rsidR="00000000" w:rsidRPr="00000000">
        <w:rPr>
          <w:rFonts w:ascii="Arial" w:cs="Arial" w:eastAsia="Arial" w:hAnsi="Arial"/>
          <w:b w:val="1"/>
          <w:bCs w:val="1"/>
          <w:rtl w:val="0"/>
        </w:rPr>
        <w:t xml:space="preserve">Definición:</w:t>
      </w:r>
      <w:r w:rsidDel="00000000" w:rsidR="00000000" w:rsidRPr="00000000">
        <w:rPr>
          <w:rFonts w:ascii="Arial" w:cs="Arial" w:eastAsia="Arial" w:hAnsi="Arial"/>
          <w:rtl w:val="0"/>
        </w:rPr>
        <w:t xml:space="preserve"> Las salidas pedagógicas son actividades planificadas que se realizan fuera del establecimiento educativo con un fin pedagógico específico.</w:t>
      </w:r>
    </w:p>
    <w:p w:rsidR="00000000" w:rsidDel="00000000" w:rsidP="00000000" w:rsidRDefault="00000000" w:rsidRPr="00000000" w14:paraId="0000080C">
      <w:pPr>
        <w:numPr>
          <w:ilvl w:val="0"/>
          <w:numId w:val="140"/>
        </w:numPr>
        <w:spacing w:after="0" w:line="360" w:lineRule="auto"/>
        <w:ind w:left="720" w:hanging="360"/>
        <w:jc w:val="both"/>
        <w:rPr/>
      </w:pPr>
      <w:r w:rsidDel="00000000" w:rsidR="00000000" w:rsidRPr="00000000">
        <w:rPr>
          <w:rFonts w:ascii="Arial" w:cs="Arial" w:eastAsia="Arial" w:hAnsi="Arial"/>
          <w:b w:val="1"/>
          <w:bCs w:val="1"/>
          <w:rtl w:val="0"/>
        </w:rPr>
        <w:t xml:space="preserve">Objetivo:</w:t>
      </w:r>
      <w:r w:rsidDel="00000000" w:rsidR="00000000" w:rsidRPr="00000000">
        <w:rPr>
          <w:rFonts w:ascii="Arial" w:cs="Arial" w:eastAsia="Arial" w:hAnsi="Arial"/>
          <w:rtl w:val="0"/>
        </w:rPr>
        <w:t xml:space="preserve"> Invitar a las comunidades educativas a intencionar salidas que permitan a los niños y niñas construir sus propios procesos de aprendizaje, garantizando la seguridad de todos.</w:t>
      </w:r>
    </w:p>
    <w:p w:rsidR="00000000" w:rsidDel="00000000" w:rsidP="00000000" w:rsidRDefault="00000000" w:rsidRPr="00000000" w14:paraId="0000080D">
      <w:pPr>
        <w:numPr>
          <w:ilvl w:val="0"/>
          <w:numId w:val="140"/>
        </w:numPr>
        <w:spacing w:after="280" w:line="360" w:lineRule="auto"/>
        <w:ind w:left="720" w:hanging="360"/>
        <w:jc w:val="both"/>
        <w:rPr/>
      </w:pPr>
      <w:r w:rsidDel="00000000" w:rsidR="00000000" w:rsidRPr="00000000">
        <w:rPr>
          <w:rFonts w:ascii="Arial" w:cs="Arial" w:eastAsia="Arial" w:hAnsi="Arial"/>
          <w:b w:val="1"/>
          <w:bCs w:val="1"/>
          <w:rtl w:val="0"/>
        </w:rPr>
        <w:t xml:space="preserve">Planificación:</w:t>
      </w:r>
      <w:r w:rsidDel="00000000" w:rsidR="00000000" w:rsidRPr="00000000">
        <w:rPr>
          <w:rFonts w:ascii="Arial" w:cs="Arial" w:eastAsia="Arial" w:hAnsi="Arial"/>
          <w:rtl w:val="0"/>
        </w:rPr>
        <w:t xml:space="preserve"> Las salidas deben ser planificadas y preparadas por el equipo educativo. Se sugiere definir y comunicar a las familias un calendario anual de salidas al inicio del período escolar</w:t>
      </w:r>
    </w:p>
    <w:p w:rsidR="00000000" w:rsidDel="00000000" w:rsidP="00000000" w:rsidRDefault="00000000" w:rsidRPr="00000000" w14:paraId="0000080E">
      <w:pPr>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2. Consideraciones ANTES de la Salida</w:t>
      </w:r>
    </w:p>
    <w:p w:rsidR="00000000" w:rsidDel="00000000" w:rsidP="00000000" w:rsidRDefault="00000000" w:rsidRPr="00000000" w14:paraId="0000080F">
      <w:pPr>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A. Evaluación del Lugar y Trayecto</w:t>
      </w:r>
    </w:p>
    <w:p w:rsidR="00000000" w:rsidDel="00000000" w:rsidP="00000000" w:rsidRDefault="00000000" w:rsidRPr="00000000" w14:paraId="00000810">
      <w:pPr>
        <w:spacing w:after="280" w:before="280" w:line="360" w:lineRule="auto"/>
        <w:jc w:val="both"/>
        <w:rPr>
          <w:rFonts w:ascii="Arial" w:cs="Arial" w:eastAsia="Arial" w:hAnsi="Arial"/>
        </w:rPr>
      </w:pPr>
      <w:r w:rsidDel="00000000" w:rsidR="00000000" w:rsidRPr="00000000">
        <w:rPr>
          <w:rFonts w:ascii="Arial" w:cs="Arial" w:eastAsia="Arial" w:hAnsi="Arial"/>
          <w:rtl w:val="0"/>
        </w:rPr>
        <w:t xml:space="preserve">Es fundamental garantizar el bienestar y la seguridad de los niños y niñas.</w:t>
      </w:r>
    </w:p>
    <w:p w:rsidR="00000000" w:rsidDel="00000000" w:rsidP="00000000" w:rsidRDefault="00000000" w:rsidRPr="00000000" w14:paraId="00000811">
      <w:pPr>
        <w:spacing w:after="280" w:before="280" w:line="360" w:lineRule="auto"/>
        <w:jc w:val="both"/>
        <w:rPr>
          <w:rFonts w:ascii="Arial" w:cs="Arial" w:eastAsia="Arial" w:hAnsi="Arial"/>
        </w:rPr>
      </w:pPr>
      <w:r w:rsidDel="00000000" w:rsidR="00000000" w:rsidRPr="00000000">
        <w:rPr>
          <w:rFonts w:ascii="Arial" w:cs="Arial" w:eastAsia="Arial" w:hAnsi="Arial"/>
          <w:b w:val="1"/>
          <w:bCs w:val="1"/>
          <w:rtl w:val="0"/>
        </w:rPr>
        <w:t xml:space="preserve">Visita Previa al Lugar:</w:t>
      </w:r>
      <w:r w:rsidDel="00000000" w:rsidR="00000000" w:rsidRPr="00000000">
        <w:rPr>
          <w:rtl w:val="0"/>
        </w:rPr>
      </w:r>
    </w:p>
    <w:p w:rsidR="00000000" w:rsidDel="00000000" w:rsidP="00000000" w:rsidRDefault="00000000" w:rsidRPr="00000000" w14:paraId="00000812">
      <w:pPr>
        <w:numPr>
          <w:ilvl w:val="1"/>
          <w:numId w:val="127"/>
        </w:numPr>
        <w:spacing w:after="0" w:line="360" w:lineRule="auto"/>
        <w:ind w:left="1440" w:hanging="360"/>
        <w:jc w:val="both"/>
        <w:rPr/>
      </w:pPr>
      <w:r w:rsidDel="00000000" w:rsidR="00000000" w:rsidRPr="00000000">
        <w:rPr>
          <w:rFonts w:ascii="Arial" w:cs="Arial" w:eastAsia="Arial" w:hAnsi="Arial"/>
          <w:rtl w:val="0"/>
        </w:rPr>
        <w:t xml:space="preserve">Asegurarse de que el sitio sea seguro.</w:t>
      </w:r>
    </w:p>
    <w:p w:rsidR="00000000" w:rsidDel="00000000" w:rsidP="00000000" w:rsidRDefault="00000000" w:rsidRPr="00000000" w14:paraId="00000813">
      <w:pPr>
        <w:numPr>
          <w:ilvl w:val="1"/>
          <w:numId w:val="127"/>
        </w:numPr>
        <w:spacing w:after="0" w:line="360" w:lineRule="auto"/>
        <w:ind w:left="1440" w:hanging="360"/>
        <w:jc w:val="both"/>
        <w:rPr/>
      </w:pPr>
      <w:r w:rsidDel="00000000" w:rsidR="00000000" w:rsidRPr="00000000">
        <w:rPr>
          <w:rFonts w:ascii="Arial" w:cs="Arial" w:eastAsia="Arial" w:hAnsi="Arial"/>
          <w:rtl w:val="0"/>
        </w:rPr>
        <w:t xml:space="preserve">Verificar que cuente con agua potable, servicios higiénicos adecuados y señalizaciones para emergencias.</w:t>
      </w:r>
    </w:p>
    <w:p w:rsidR="00000000" w:rsidDel="00000000" w:rsidP="00000000" w:rsidRDefault="00000000" w:rsidRPr="00000000" w14:paraId="00000814">
      <w:pPr>
        <w:numPr>
          <w:ilvl w:val="1"/>
          <w:numId w:val="127"/>
        </w:numPr>
        <w:spacing w:after="0" w:line="360" w:lineRule="auto"/>
        <w:ind w:left="1440" w:hanging="360"/>
        <w:jc w:val="both"/>
        <w:rPr/>
      </w:pPr>
      <w:r w:rsidDel="00000000" w:rsidR="00000000" w:rsidRPr="00000000">
        <w:rPr>
          <w:rFonts w:ascii="Arial" w:cs="Arial" w:eastAsia="Arial" w:hAnsi="Arial"/>
          <w:rtl w:val="0"/>
        </w:rPr>
        <w:t xml:space="preserve">Revisar que los animales estén en zonas protegidas y los espacios de agua estén cercados.</w:t>
      </w:r>
    </w:p>
    <w:p w:rsidR="00000000" w:rsidDel="00000000" w:rsidP="00000000" w:rsidRDefault="00000000" w:rsidRPr="00000000" w14:paraId="00000815">
      <w:pPr>
        <w:numPr>
          <w:ilvl w:val="1"/>
          <w:numId w:val="127"/>
        </w:numPr>
        <w:spacing w:after="0" w:line="360" w:lineRule="auto"/>
        <w:ind w:left="1440" w:hanging="360"/>
        <w:jc w:val="both"/>
        <w:rPr/>
      </w:pPr>
      <w:r w:rsidDel="00000000" w:rsidR="00000000" w:rsidRPr="00000000">
        <w:rPr>
          <w:rFonts w:ascii="Arial" w:cs="Arial" w:eastAsia="Arial" w:hAnsi="Arial"/>
          <w:rtl w:val="0"/>
        </w:rPr>
        <w:t xml:space="preserve">Constatar que no haya aglomeración de personas.</w:t>
      </w:r>
    </w:p>
    <w:p w:rsidR="00000000" w:rsidDel="00000000" w:rsidP="00000000" w:rsidRDefault="00000000" w:rsidRPr="00000000" w14:paraId="00000816">
      <w:pPr>
        <w:numPr>
          <w:ilvl w:val="0"/>
          <w:numId w:val="127"/>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Planificación del Trayecto:</w:t>
      </w:r>
      <w:r w:rsidDel="00000000" w:rsidR="00000000" w:rsidRPr="00000000">
        <w:rPr>
          <w:rtl w:val="0"/>
        </w:rPr>
      </w:r>
    </w:p>
    <w:p w:rsidR="00000000" w:rsidDel="00000000" w:rsidP="00000000" w:rsidRDefault="00000000" w:rsidRPr="00000000" w14:paraId="00000817">
      <w:pPr>
        <w:numPr>
          <w:ilvl w:val="1"/>
          <w:numId w:val="127"/>
        </w:numPr>
        <w:spacing w:after="0" w:line="360" w:lineRule="auto"/>
        <w:ind w:left="1440" w:hanging="360"/>
        <w:jc w:val="both"/>
        <w:rPr/>
      </w:pPr>
      <w:r w:rsidDel="00000000" w:rsidR="00000000" w:rsidRPr="00000000">
        <w:rPr>
          <w:rFonts w:ascii="Arial" w:cs="Arial" w:eastAsia="Arial" w:hAnsi="Arial"/>
          <w:rtl w:val="0"/>
        </w:rPr>
        <w:t xml:space="preserve">Realizar el trayecto previamente para determinar distancia, tiempo, acceso y tránsito.</w:t>
      </w:r>
    </w:p>
    <w:p w:rsidR="00000000" w:rsidDel="00000000" w:rsidP="00000000" w:rsidRDefault="00000000" w:rsidRPr="00000000" w14:paraId="00000818">
      <w:pPr>
        <w:numPr>
          <w:ilvl w:val="1"/>
          <w:numId w:val="127"/>
        </w:numPr>
        <w:spacing w:after="0" w:line="360" w:lineRule="auto"/>
        <w:ind w:left="1440" w:hanging="360"/>
        <w:jc w:val="both"/>
        <w:rPr/>
      </w:pPr>
      <w:r w:rsidDel="00000000" w:rsidR="00000000" w:rsidRPr="00000000">
        <w:rPr>
          <w:rFonts w:ascii="Arial" w:cs="Arial" w:eastAsia="Arial" w:hAnsi="Arial"/>
          <w:b w:val="1"/>
          <w:bCs w:val="1"/>
          <w:rtl w:val="0"/>
        </w:rPr>
        <w:t xml:space="preserve">Si es a pie:</w:t>
      </w:r>
      <w:r w:rsidDel="00000000" w:rsidR="00000000" w:rsidRPr="00000000">
        <w:rPr>
          <w:rFonts w:ascii="Arial" w:cs="Arial" w:eastAsia="Arial" w:hAnsi="Arial"/>
          <w:rtl w:val="0"/>
        </w:rPr>
        <w:t xml:space="preserve"> Usar la acera más segura, evitar el paso por salidas de autos y presencia de perros, y cruzar en esquinas con semáforos y pasos de cebra.</w:t>
      </w:r>
    </w:p>
    <w:p w:rsidR="00000000" w:rsidDel="00000000" w:rsidP="00000000" w:rsidRDefault="00000000" w:rsidRPr="00000000" w14:paraId="00000819">
      <w:pPr>
        <w:numPr>
          <w:ilvl w:val="0"/>
          <w:numId w:val="127"/>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Uso de Transporte (si aplica):</w:t>
      </w:r>
      <w:r w:rsidDel="00000000" w:rsidR="00000000" w:rsidRPr="00000000">
        <w:rPr>
          <w:rtl w:val="0"/>
        </w:rPr>
      </w:r>
    </w:p>
    <w:p w:rsidR="00000000" w:rsidDel="00000000" w:rsidP="00000000" w:rsidRDefault="00000000" w:rsidRPr="00000000" w14:paraId="0000081A">
      <w:pPr>
        <w:numPr>
          <w:ilvl w:val="1"/>
          <w:numId w:val="127"/>
        </w:numPr>
        <w:spacing w:after="0" w:line="360" w:lineRule="auto"/>
        <w:ind w:left="284" w:hanging="360"/>
        <w:jc w:val="both"/>
        <w:rPr/>
      </w:pPr>
      <w:r w:rsidDel="00000000" w:rsidR="00000000" w:rsidRPr="00000000">
        <w:rPr>
          <w:rFonts w:ascii="Arial" w:cs="Arial" w:eastAsia="Arial" w:hAnsi="Arial"/>
          <w:rtl w:val="0"/>
        </w:rPr>
        <w:t xml:space="preserve">Asegurar que el vehículo sea cerrado (furgón, bus, microbús).</w:t>
      </w:r>
    </w:p>
    <w:p w:rsidR="00000000" w:rsidDel="00000000" w:rsidP="00000000" w:rsidRDefault="00000000" w:rsidRPr="00000000" w14:paraId="0000081B">
      <w:pPr>
        <w:numPr>
          <w:ilvl w:val="1"/>
          <w:numId w:val="127"/>
        </w:numPr>
        <w:spacing w:after="0" w:line="360" w:lineRule="auto"/>
        <w:ind w:left="284" w:hanging="360"/>
        <w:jc w:val="both"/>
        <w:rPr/>
      </w:pPr>
      <w:r w:rsidDel="00000000" w:rsidR="00000000" w:rsidRPr="00000000">
        <w:rPr>
          <w:rFonts w:ascii="Arial" w:cs="Arial" w:eastAsia="Arial" w:hAnsi="Arial"/>
          <w:rtl w:val="0"/>
        </w:rPr>
        <w:t xml:space="preserve">Debe contar con asientos mirando hacia el frente, ventanas a ambos lados y cinturón de seguridad operativo en todos los asientos.</w:t>
      </w:r>
    </w:p>
    <w:p w:rsidR="00000000" w:rsidDel="00000000" w:rsidP="00000000" w:rsidRDefault="00000000" w:rsidRPr="00000000" w14:paraId="0000081C">
      <w:pPr>
        <w:numPr>
          <w:ilvl w:val="1"/>
          <w:numId w:val="127"/>
        </w:numPr>
        <w:spacing w:after="0" w:line="360" w:lineRule="auto"/>
        <w:ind w:left="284" w:hanging="360"/>
        <w:jc w:val="both"/>
        <w:rPr/>
      </w:pPr>
      <w:r w:rsidDel="00000000" w:rsidR="00000000" w:rsidRPr="00000000">
        <w:rPr>
          <w:rFonts w:ascii="Arial" w:cs="Arial" w:eastAsia="Arial" w:hAnsi="Arial"/>
          <w:rtl w:val="0"/>
        </w:rPr>
        <w:t xml:space="preserve">Confirmar que el vehículo cuente con elementos de seguridad vigentes (extintor, revisión técnica al día, etc.).</w:t>
      </w:r>
    </w:p>
    <w:p w:rsidR="00000000" w:rsidDel="00000000" w:rsidP="00000000" w:rsidRDefault="00000000" w:rsidRPr="00000000" w14:paraId="0000081D">
      <w:pPr>
        <w:numPr>
          <w:ilvl w:val="1"/>
          <w:numId w:val="127"/>
        </w:numPr>
        <w:spacing w:after="280" w:line="360" w:lineRule="auto"/>
        <w:ind w:left="284" w:hanging="360"/>
        <w:jc w:val="both"/>
        <w:rPr/>
      </w:pPr>
      <w:r w:rsidDel="00000000" w:rsidR="00000000" w:rsidRPr="00000000">
        <w:rPr>
          <w:rFonts w:ascii="Arial" w:cs="Arial" w:eastAsia="Arial" w:hAnsi="Arial"/>
          <w:rtl w:val="0"/>
        </w:rPr>
        <w:t xml:space="preserve">Verificar que el conductor tenga licencia para transportar escolares e identificación.</w:t>
      </w:r>
    </w:p>
    <w:p w:rsidR="00000000" w:rsidDel="00000000" w:rsidP="00000000" w:rsidRDefault="00000000" w:rsidRPr="00000000" w14:paraId="0000081E">
      <w:pPr>
        <w:spacing w:after="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B. Organización del Equipo y Logística</w:t>
      </w:r>
    </w:p>
    <w:p w:rsidR="00000000" w:rsidDel="00000000" w:rsidP="00000000" w:rsidRDefault="00000000" w:rsidRPr="00000000" w14:paraId="0000081F">
      <w:pPr>
        <w:numPr>
          <w:ilvl w:val="0"/>
          <w:numId w:val="128"/>
        </w:numPr>
        <w:spacing w:after="0" w:line="360" w:lineRule="auto"/>
        <w:ind w:left="720" w:hanging="360"/>
        <w:jc w:val="both"/>
        <w:rPr/>
      </w:pPr>
      <w:r w:rsidDel="00000000" w:rsidR="00000000" w:rsidRPr="00000000">
        <w:rPr>
          <w:rFonts w:ascii="Arial" w:cs="Arial" w:eastAsia="Arial" w:hAnsi="Arial"/>
          <w:b w:val="1"/>
          <w:bCs w:val="1"/>
          <w:rtl w:val="0"/>
        </w:rPr>
        <w:t xml:space="preserve">Proporción Adulto/Niño Sugerida</w:t>
      </w:r>
      <w:r w:rsidDel="00000000" w:rsidR="00000000" w:rsidRPr="00000000">
        <w:rPr>
          <w:rFonts w:ascii="Arial" w:cs="Arial" w:eastAsia="Arial" w:hAnsi="Arial"/>
          <w:rtl w:val="0"/>
        </w:rPr>
        <w:t xml:space="preserve">:</w:t>
      </w:r>
    </w:p>
    <w:p w:rsidR="00000000" w:rsidDel="00000000" w:rsidP="00000000" w:rsidRDefault="00000000" w:rsidRPr="00000000" w14:paraId="00000820">
      <w:pPr>
        <w:numPr>
          <w:ilvl w:val="1"/>
          <w:numId w:val="128"/>
        </w:numPr>
        <w:spacing w:after="0" w:line="360" w:lineRule="auto"/>
        <w:ind w:left="284" w:hanging="142"/>
        <w:jc w:val="both"/>
        <w:rPr/>
      </w:pPr>
      <w:r w:rsidDel="00000000" w:rsidR="00000000" w:rsidRPr="00000000">
        <w:rPr>
          <w:rFonts w:ascii="Arial" w:cs="Arial" w:eastAsia="Arial" w:hAnsi="Arial"/>
          <w:b w:val="1"/>
          <w:bCs w:val="1"/>
          <w:rtl w:val="0"/>
        </w:rPr>
        <w:t xml:space="preserve">Sala Cuna:</w:t>
      </w:r>
      <w:r w:rsidDel="00000000" w:rsidR="00000000" w:rsidRPr="00000000">
        <w:rPr>
          <w:rFonts w:ascii="Arial" w:cs="Arial" w:eastAsia="Arial" w:hAnsi="Arial"/>
          <w:rtl w:val="0"/>
        </w:rPr>
        <w:t xml:space="preserve"> 1 adulto por 3 niños.</w:t>
      </w:r>
    </w:p>
    <w:p w:rsidR="00000000" w:rsidDel="00000000" w:rsidP="00000000" w:rsidRDefault="00000000" w:rsidRPr="00000000" w14:paraId="00000821">
      <w:pPr>
        <w:numPr>
          <w:ilvl w:val="1"/>
          <w:numId w:val="128"/>
        </w:numPr>
        <w:spacing w:after="0" w:line="360" w:lineRule="auto"/>
        <w:ind w:left="284" w:hanging="142"/>
        <w:jc w:val="both"/>
        <w:rPr/>
      </w:pPr>
      <w:r w:rsidDel="00000000" w:rsidR="00000000" w:rsidRPr="00000000">
        <w:rPr>
          <w:rFonts w:ascii="Arial" w:cs="Arial" w:eastAsia="Arial" w:hAnsi="Arial"/>
          <w:b w:val="1"/>
          <w:bCs w:val="1"/>
          <w:rtl w:val="0"/>
        </w:rPr>
        <w:t xml:space="preserve">Niveles Medios:</w:t>
      </w:r>
      <w:r w:rsidDel="00000000" w:rsidR="00000000" w:rsidRPr="00000000">
        <w:rPr>
          <w:rFonts w:ascii="Arial" w:cs="Arial" w:eastAsia="Arial" w:hAnsi="Arial"/>
          <w:rtl w:val="0"/>
        </w:rPr>
        <w:t xml:space="preserve"> 1 adulto por 4 niños.</w:t>
      </w:r>
    </w:p>
    <w:p w:rsidR="00000000" w:rsidDel="00000000" w:rsidP="00000000" w:rsidRDefault="00000000" w:rsidRPr="00000000" w14:paraId="00000822">
      <w:pPr>
        <w:numPr>
          <w:ilvl w:val="1"/>
          <w:numId w:val="128"/>
        </w:numPr>
        <w:spacing w:after="0" w:line="360" w:lineRule="auto"/>
        <w:ind w:left="284" w:hanging="142"/>
        <w:jc w:val="both"/>
        <w:rPr/>
      </w:pPr>
      <w:r w:rsidDel="00000000" w:rsidR="00000000" w:rsidRPr="00000000">
        <w:rPr>
          <w:rFonts w:ascii="Arial" w:cs="Arial" w:eastAsia="Arial" w:hAnsi="Arial"/>
          <w:b w:val="1"/>
          <w:bCs w:val="1"/>
          <w:rtl w:val="0"/>
        </w:rPr>
        <w:t xml:space="preserve">Niveles de Transición:</w:t>
      </w:r>
      <w:r w:rsidDel="00000000" w:rsidR="00000000" w:rsidRPr="00000000">
        <w:rPr>
          <w:rFonts w:ascii="Arial" w:cs="Arial" w:eastAsia="Arial" w:hAnsi="Arial"/>
          <w:rtl w:val="0"/>
        </w:rPr>
        <w:t xml:space="preserve"> 1 adulto por 5 niños.</w:t>
      </w:r>
    </w:p>
    <w:p w:rsidR="00000000" w:rsidDel="00000000" w:rsidP="00000000" w:rsidRDefault="00000000" w:rsidRPr="00000000" w14:paraId="00000823">
      <w:pPr>
        <w:numPr>
          <w:ilvl w:val="0"/>
          <w:numId w:val="128"/>
        </w:numPr>
        <w:spacing w:after="0" w:line="360" w:lineRule="auto"/>
        <w:ind w:left="284" w:hanging="142"/>
        <w:jc w:val="both"/>
        <w:rPr/>
      </w:pPr>
      <w:r w:rsidDel="00000000" w:rsidR="00000000" w:rsidRPr="00000000">
        <w:rPr>
          <w:rFonts w:ascii="Arial" w:cs="Arial" w:eastAsia="Arial" w:hAnsi="Arial"/>
          <w:b w:val="1"/>
          <w:bCs w:val="1"/>
          <w:rtl w:val="0"/>
        </w:rPr>
        <w:t xml:space="preserve">Colaboración:</w:t>
      </w:r>
      <w:r w:rsidDel="00000000" w:rsidR="00000000" w:rsidRPr="00000000">
        <w:rPr>
          <w:rFonts w:ascii="Arial" w:cs="Arial" w:eastAsia="Arial" w:hAnsi="Arial"/>
          <w:rtl w:val="0"/>
        </w:rPr>
        <w:t xml:space="preserve"> Se puede solicitar la colaboración de padres, cuidadores u otros actores (mayores de edad), informando previamente todas las medidas de seguridad.</w:t>
      </w:r>
    </w:p>
    <w:p w:rsidR="00000000" w:rsidDel="00000000" w:rsidP="00000000" w:rsidRDefault="00000000" w:rsidRPr="00000000" w14:paraId="00000824">
      <w:pPr>
        <w:numPr>
          <w:ilvl w:val="0"/>
          <w:numId w:val="128"/>
        </w:numPr>
        <w:spacing w:after="0" w:line="360" w:lineRule="auto"/>
        <w:ind w:left="284" w:hanging="142"/>
        <w:jc w:val="both"/>
        <w:rPr/>
      </w:pPr>
      <w:r w:rsidDel="00000000" w:rsidR="00000000" w:rsidRPr="00000000">
        <w:rPr>
          <w:rFonts w:ascii="Arial" w:cs="Arial" w:eastAsia="Arial" w:hAnsi="Arial"/>
          <w:b w:val="1"/>
          <w:bCs w:val="1"/>
          <w:rtl w:val="0"/>
        </w:rPr>
        <w:t xml:space="preserve">Alimentación:</w:t>
      </w:r>
      <w:r w:rsidDel="00000000" w:rsidR="00000000" w:rsidRPr="00000000">
        <w:rPr>
          <w:rFonts w:ascii="Arial" w:cs="Arial" w:eastAsia="Arial" w:hAnsi="Arial"/>
          <w:rtl w:val="0"/>
        </w:rPr>
        <w:t xml:space="preserve"> Si el horario coincide con la alimentación, solicitar colación, considerando alergias o intolerancias conocidas.</w:t>
      </w:r>
    </w:p>
    <w:p w:rsidR="00000000" w:rsidDel="00000000" w:rsidP="00000000" w:rsidRDefault="00000000" w:rsidRPr="00000000" w14:paraId="00000825">
      <w:pPr>
        <w:numPr>
          <w:ilvl w:val="0"/>
          <w:numId w:val="128"/>
        </w:numPr>
        <w:spacing w:after="280" w:line="360" w:lineRule="auto"/>
        <w:ind w:left="284" w:hanging="142"/>
        <w:jc w:val="both"/>
        <w:rPr/>
      </w:pPr>
      <w:r w:rsidDel="00000000" w:rsidR="00000000" w:rsidRPr="00000000">
        <w:rPr>
          <w:rFonts w:ascii="Arial" w:cs="Arial" w:eastAsia="Arial" w:hAnsi="Arial"/>
          <w:b w:val="1"/>
          <w:bCs w:val="1"/>
          <w:rtl w:val="0"/>
        </w:rPr>
        <w:t xml:space="preserve">Botiquín:</w:t>
      </w:r>
      <w:r w:rsidDel="00000000" w:rsidR="00000000" w:rsidRPr="00000000">
        <w:rPr>
          <w:rFonts w:ascii="Arial" w:cs="Arial" w:eastAsia="Arial" w:hAnsi="Arial"/>
          <w:rtl w:val="0"/>
        </w:rPr>
        <w:t xml:space="preserve"> Preparar y llevar un botiquín de primeros auxilios.</w:t>
      </w:r>
    </w:p>
    <w:p w:rsidR="00000000" w:rsidDel="00000000" w:rsidP="00000000" w:rsidRDefault="00000000" w:rsidRPr="00000000" w14:paraId="00000826">
      <w:pPr>
        <w:spacing w:after="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C. Trabajo con Familias</w:t>
      </w:r>
    </w:p>
    <w:p w:rsidR="00000000" w:rsidDel="00000000" w:rsidP="00000000" w:rsidRDefault="00000000" w:rsidRPr="00000000" w14:paraId="00000827">
      <w:pPr>
        <w:numPr>
          <w:ilvl w:val="0"/>
          <w:numId w:val="129"/>
        </w:numPr>
        <w:spacing w:after="0" w:line="360" w:lineRule="auto"/>
        <w:ind w:left="720" w:hanging="360"/>
        <w:jc w:val="both"/>
        <w:rPr/>
      </w:pPr>
      <w:r w:rsidDel="00000000" w:rsidR="00000000" w:rsidRPr="00000000">
        <w:rPr>
          <w:rFonts w:ascii="Arial" w:cs="Arial" w:eastAsia="Arial" w:hAnsi="Arial"/>
          <w:b w:val="1"/>
          <w:bCs w:val="1"/>
          <w:rtl w:val="0"/>
        </w:rPr>
        <w:t xml:space="preserve">Autorización:</w:t>
      </w:r>
      <w:r w:rsidDel="00000000" w:rsidR="00000000" w:rsidRPr="00000000">
        <w:rPr>
          <w:rFonts w:ascii="Arial" w:cs="Arial" w:eastAsia="Arial" w:hAnsi="Arial"/>
          <w:rtl w:val="0"/>
        </w:rPr>
        <w:t xml:space="preserve"> Días antes de la salida, solicitar a los padres o cuidadores una </w:t>
      </w:r>
      <w:r w:rsidDel="00000000" w:rsidR="00000000" w:rsidRPr="00000000">
        <w:rPr>
          <w:rFonts w:ascii="Arial" w:cs="Arial" w:eastAsia="Arial" w:hAnsi="Arial"/>
          <w:b w:val="1"/>
          <w:bCs w:val="1"/>
          <w:rtl w:val="0"/>
        </w:rPr>
        <w:t xml:space="preserve">autorización firmada</w:t>
      </w:r>
      <w:r w:rsidDel="00000000" w:rsidR="00000000" w:rsidRPr="00000000">
        <w:rPr>
          <w:rFonts w:ascii="Arial" w:cs="Arial" w:eastAsia="Arial" w:hAnsi="Arial"/>
          <w:rtl w:val="0"/>
        </w:rPr>
        <w:t xml:space="preserve"> para la participación del niño o niña.</w:t>
      </w:r>
    </w:p>
    <w:p w:rsidR="00000000" w:rsidDel="00000000" w:rsidP="00000000" w:rsidRDefault="00000000" w:rsidRPr="00000000" w14:paraId="00000828">
      <w:pPr>
        <w:numPr>
          <w:ilvl w:val="0"/>
          <w:numId w:val="129"/>
        </w:numPr>
        <w:spacing w:after="0" w:line="360" w:lineRule="auto"/>
        <w:ind w:left="720" w:hanging="360"/>
        <w:jc w:val="both"/>
        <w:rPr/>
      </w:pPr>
      <w:r w:rsidDel="00000000" w:rsidR="00000000" w:rsidRPr="00000000">
        <w:rPr>
          <w:rFonts w:ascii="Arial" w:cs="Arial" w:eastAsia="Arial" w:hAnsi="Arial"/>
          <w:b w:val="1"/>
          <w:bCs w:val="1"/>
          <w:rtl w:val="0"/>
        </w:rPr>
        <w:t xml:space="preserve">Vestimenta:</w:t>
      </w:r>
      <w:r w:rsidDel="00000000" w:rsidR="00000000" w:rsidRPr="00000000">
        <w:rPr>
          <w:rFonts w:ascii="Arial" w:cs="Arial" w:eastAsia="Arial" w:hAnsi="Arial"/>
          <w:rtl w:val="0"/>
        </w:rPr>
        <w:t xml:space="preserve"> Solicitar que los niños asistan con ropa cómoda y apropiada en relación con el tiempo.</w:t>
      </w:r>
    </w:p>
    <w:p w:rsidR="00000000" w:rsidDel="00000000" w:rsidP="00000000" w:rsidRDefault="00000000" w:rsidRPr="00000000" w14:paraId="00000829">
      <w:pPr>
        <w:numPr>
          <w:ilvl w:val="0"/>
          <w:numId w:val="129"/>
        </w:numPr>
        <w:spacing w:after="280" w:line="360" w:lineRule="auto"/>
        <w:ind w:left="720" w:hanging="360"/>
        <w:jc w:val="both"/>
        <w:rPr/>
      </w:pPr>
      <w:r w:rsidDel="00000000" w:rsidR="00000000" w:rsidRPr="00000000">
        <w:rPr>
          <w:rFonts w:ascii="Arial" w:cs="Arial" w:eastAsia="Arial" w:hAnsi="Arial"/>
          <w:b w:val="1"/>
          <w:bCs w:val="1"/>
          <w:rtl w:val="0"/>
        </w:rPr>
        <w:t xml:space="preserve">Participación:</w:t>
      </w:r>
      <w:r w:rsidDel="00000000" w:rsidR="00000000" w:rsidRPr="00000000">
        <w:rPr>
          <w:rFonts w:ascii="Arial" w:cs="Arial" w:eastAsia="Arial" w:hAnsi="Arial"/>
          <w:rtl w:val="0"/>
        </w:rPr>
        <w:t xml:space="preserve"> Proponer a las familias que acompañen la salida, de acuerdo con los propósitos de la actividad.</w:t>
      </w:r>
    </w:p>
    <w:p w:rsidR="00000000" w:rsidDel="00000000" w:rsidP="00000000" w:rsidRDefault="00000000" w:rsidRPr="00000000" w14:paraId="0000082A">
      <w:pPr>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3. Consideraciones DURANTE la Salida</w:t>
      </w:r>
    </w:p>
    <w:p w:rsidR="00000000" w:rsidDel="00000000" w:rsidP="00000000" w:rsidRDefault="00000000" w:rsidRPr="00000000" w14:paraId="0000082B">
      <w:pPr>
        <w:numPr>
          <w:ilvl w:val="0"/>
          <w:numId w:val="130"/>
        </w:numPr>
        <w:spacing w:after="0" w:before="28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Instrucciones de Seguridad:</w:t>
      </w:r>
      <w:r w:rsidDel="00000000" w:rsidR="00000000" w:rsidRPr="00000000">
        <w:rPr>
          <w:rFonts w:ascii="Arial" w:cs="Arial" w:eastAsia="Arial" w:hAnsi="Arial"/>
          <w:rtl w:val="0"/>
        </w:rPr>
        <w:t xml:space="preserve"> Conversar previamente con los niños sobre el propósito y las medidas de seguridad, y recordarlas el día de la salida.</w:t>
      </w:r>
    </w:p>
    <w:p w:rsidR="00000000" w:rsidDel="00000000" w:rsidP="00000000" w:rsidRDefault="00000000" w:rsidRPr="00000000" w14:paraId="0000082C">
      <w:pPr>
        <w:numPr>
          <w:ilvl w:val="0"/>
          <w:numId w:val="130"/>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Identificación y Control:</w:t>
      </w:r>
      <w:r w:rsidDel="00000000" w:rsidR="00000000" w:rsidRPr="00000000">
        <w:rPr>
          <w:rFonts w:ascii="Arial" w:cs="Arial" w:eastAsia="Arial" w:hAnsi="Arial"/>
          <w:rtl w:val="0"/>
        </w:rPr>
        <w:t xml:space="preserve"> Cada niño, niña y adulto debe llevar una identificación con su nombre, teléfono de un adulto responsable y el nombre de la institución. Elaborar y usar una lista con los participantes.</w:t>
      </w:r>
    </w:p>
    <w:p w:rsidR="00000000" w:rsidDel="00000000" w:rsidP="00000000" w:rsidRDefault="00000000" w:rsidRPr="00000000" w14:paraId="0000082D">
      <w:pPr>
        <w:numPr>
          <w:ilvl w:val="0"/>
          <w:numId w:val="130"/>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Vigilancia:</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rtl w:val="0"/>
        </w:rPr>
        <w:t xml:space="preserve">Nunca perder de vista a los niños y niñas</w:t>
      </w:r>
      <w:r w:rsidDel="00000000" w:rsidR="00000000" w:rsidRPr="00000000">
        <w:rPr>
          <w:rFonts w:ascii="Arial" w:cs="Arial" w:eastAsia="Arial" w:hAnsi="Arial"/>
          <w:rtl w:val="0"/>
        </w:rPr>
        <w:t xml:space="preserve">, manteniendo el control del grupo.</w:t>
      </w:r>
    </w:p>
    <w:p w:rsidR="00000000" w:rsidDel="00000000" w:rsidP="00000000" w:rsidRDefault="00000000" w:rsidRPr="00000000" w14:paraId="0000082E">
      <w:pPr>
        <w:numPr>
          <w:ilvl w:val="0"/>
          <w:numId w:val="130"/>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Atención Especial:</w:t>
      </w:r>
      <w:r w:rsidDel="00000000" w:rsidR="00000000" w:rsidRPr="00000000">
        <w:rPr>
          <w:rFonts w:ascii="Arial" w:cs="Arial" w:eastAsia="Arial" w:hAnsi="Arial"/>
          <w:rtl w:val="0"/>
        </w:rPr>
        <w:t xml:space="preserve"> Mantener a los niños que requieren mayor atención cerca de una educadora o técnico en párvulos.</w:t>
      </w:r>
    </w:p>
    <w:p w:rsidR="00000000" w:rsidDel="00000000" w:rsidP="00000000" w:rsidRDefault="00000000" w:rsidRPr="00000000" w14:paraId="0000082F">
      <w:pPr>
        <w:numPr>
          <w:ilvl w:val="0"/>
          <w:numId w:val="130"/>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Comunicación:</w:t>
      </w:r>
      <w:r w:rsidDel="00000000" w:rsidR="00000000" w:rsidRPr="00000000">
        <w:rPr>
          <w:rFonts w:ascii="Arial" w:cs="Arial" w:eastAsia="Arial" w:hAnsi="Arial"/>
          <w:rtl w:val="0"/>
        </w:rPr>
        <w:t xml:space="preserve"> Dar indicaciones breves y precisas.</w:t>
      </w:r>
    </w:p>
    <w:p w:rsidR="00000000" w:rsidDel="00000000" w:rsidP="00000000" w:rsidRDefault="00000000" w:rsidRPr="00000000" w14:paraId="00000830">
      <w:pPr>
        <w:numPr>
          <w:ilvl w:val="0"/>
          <w:numId w:val="130"/>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Incidentes:</w:t>
      </w:r>
      <w:r w:rsidDel="00000000" w:rsidR="00000000" w:rsidRPr="00000000">
        <w:rPr>
          <w:rFonts w:ascii="Arial" w:cs="Arial" w:eastAsia="Arial" w:hAnsi="Arial"/>
          <w:rtl w:val="0"/>
        </w:rPr>
        <w:t xml:space="preserve"> En caso de accidentes, se debe recurrir al protocolo establecido por cada institución.</w:t>
      </w:r>
    </w:p>
    <w:p w:rsidR="00000000" w:rsidDel="00000000" w:rsidP="00000000" w:rsidRDefault="00000000" w:rsidRPr="00000000" w14:paraId="00000831">
      <w:pPr>
        <w:numPr>
          <w:ilvl w:val="0"/>
          <w:numId w:val="130"/>
        </w:numPr>
        <w:spacing w:after="28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Niños No Autorizados:</w:t>
      </w:r>
      <w:r w:rsidDel="00000000" w:rsidR="00000000" w:rsidRPr="00000000">
        <w:rPr>
          <w:rFonts w:ascii="Arial" w:cs="Arial" w:eastAsia="Arial" w:hAnsi="Arial"/>
          <w:rtl w:val="0"/>
        </w:rPr>
        <w:t xml:space="preserve"> Los niños o niñas no autorizados para participar deben permanecer en una sala de otro nivel del centro educativo.</w:t>
      </w:r>
    </w:p>
    <w:p w:rsidR="00000000" w:rsidDel="00000000" w:rsidP="00000000" w:rsidRDefault="00000000" w:rsidRPr="00000000" w14:paraId="00000832">
      <w:pPr>
        <w:spacing w:after="280" w:before="280" w:line="360"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4. Consideraciones DESPUÉS de la Salida</w:t>
      </w:r>
    </w:p>
    <w:p w:rsidR="00000000" w:rsidDel="00000000" w:rsidP="00000000" w:rsidRDefault="00000000" w:rsidRPr="00000000" w14:paraId="00000833">
      <w:pPr>
        <w:numPr>
          <w:ilvl w:val="0"/>
          <w:numId w:val="131"/>
        </w:numPr>
        <w:spacing w:after="0" w:before="28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A las Familias:</w:t>
      </w:r>
      <w:r w:rsidDel="00000000" w:rsidR="00000000" w:rsidRPr="00000000">
        <w:rPr>
          <w:rFonts w:ascii="Arial" w:cs="Arial" w:eastAsia="Arial" w:hAnsi="Arial"/>
          <w:rtl w:val="0"/>
        </w:rPr>
        <w:t xml:space="preserve"> Informar aspectos generales de la experiencia, relacionados con el bienestar y el aprendizaje.</w:t>
      </w:r>
    </w:p>
    <w:p w:rsidR="00000000" w:rsidDel="00000000" w:rsidP="00000000" w:rsidRDefault="00000000" w:rsidRPr="00000000" w14:paraId="00000834">
      <w:pPr>
        <w:numPr>
          <w:ilvl w:val="0"/>
          <w:numId w:val="131"/>
        </w:numPr>
        <w:spacing w:after="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A la Dirección:</w:t>
      </w:r>
      <w:r w:rsidDel="00000000" w:rsidR="00000000" w:rsidRPr="00000000">
        <w:rPr>
          <w:rFonts w:ascii="Arial" w:cs="Arial" w:eastAsia="Arial" w:hAnsi="Arial"/>
          <w:rtl w:val="0"/>
        </w:rPr>
        <w:t xml:space="preserve"> Informar a la directora o encargado del establecimiento sobre la experiencia desarrollada, dando a conocer logros y desafíos para futuras instancias.</w:t>
      </w:r>
    </w:p>
    <w:p w:rsidR="00000000" w:rsidDel="00000000" w:rsidP="00000000" w:rsidRDefault="00000000" w:rsidRPr="00000000" w14:paraId="00000835">
      <w:pPr>
        <w:numPr>
          <w:ilvl w:val="0"/>
          <w:numId w:val="131"/>
        </w:numPr>
        <w:spacing w:after="280" w:line="360" w:lineRule="auto"/>
        <w:ind w:left="720" w:hanging="360"/>
        <w:jc w:val="both"/>
        <w:rPr>
          <w:rFonts w:ascii="Arial" w:cs="Arial" w:eastAsia="Arial" w:hAnsi="Arial"/>
        </w:rPr>
      </w:pPr>
      <w:r w:rsidDel="00000000" w:rsidR="00000000" w:rsidRPr="00000000">
        <w:rPr>
          <w:rFonts w:ascii="Arial" w:cs="Arial" w:eastAsia="Arial" w:hAnsi="Arial"/>
          <w:b w:val="1"/>
          <w:bCs w:val="1"/>
          <w:rtl w:val="0"/>
        </w:rPr>
        <w:t xml:space="preserve">Continuidad Pedagógica:</w:t>
      </w:r>
      <w:r w:rsidDel="00000000" w:rsidR="00000000" w:rsidRPr="00000000">
        <w:rPr>
          <w:rFonts w:ascii="Arial" w:cs="Arial" w:eastAsia="Arial" w:hAnsi="Arial"/>
          <w:rtl w:val="0"/>
        </w:rPr>
        <w:t xml:space="preserve"> Retomar el tema de la salida al día siguiente o dentro de la unidad que se esté trabajando para dar continuidad y significado a los aprendizajes.</w:t>
      </w:r>
    </w:p>
    <w:p w:rsidR="00000000" w:rsidDel="00000000" w:rsidP="00000000" w:rsidRDefault="00000000" w:rsidRPr="00000000" w14:paraId="00000836">
      <w:pPr>
        <w:jc w:val="both"/>
        <w:rPr>
          <w:rFonts w:ascii="Arial" w:cs="Arial" w:eastAsia="Arial" w:hAnsi="Arial"/>
        </w:rPr>
      </w:pPr>
      <w:r w:rsidDel="00000000" w:rsidR="00000000" w:rsidRPr="00000000">
        <w:rPr>
          <w:rtl w:val="0"/>
        </w:rPr>
      </w:r>
    </w:p>
    <w:p w:rsidR="00000000" w:rsidDel="00000000" w:rsidP="00000000" w:rsidRDefault="00000000" w:rsidRPr="00000000" w14:paraId="00000837">
      <w:pPr>
        <w:keepNext w:val="1"/>
        <w:keepLines w:val="1"/>
        <w:spacing w:after="101" w:line="360" w:lineRule="auto"/>
        <w:ind w:left="284" w:firstLine="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838">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39">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3A">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3B">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3C">
      <w:pPr>
        <w:spacing w:after="280" w:before="280" w:line="240" w:lineRule="auto"/>
        <w:jc w:val="center"/>
        <w:rPr>
          <w:rFonts w:ascii="Times New Roman" w:cs="Times New Roman" w:eastAsia="Times New Roman" w:hAnsi="Times New Roman"/>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SALA CUNA Y JARDIN INFANTIL</w:t>
      </w:r>
    </w:p>
    <w:p w:rsidR="00000000" w:rsidDel="00000000" w:rsidP="00000000" w:rsidRDefault="00000000" w:rsidRPr="00000000" w14:paraId="0000083D">
      <w:pPr>
        <w:spacing w:after="280" w:before="280" w:line="240" w:lineRule="auto"/>
        <w:jc w:val="center"/>
        <w:rPr>
          <w:rFonts w:ascii="Times New Roman" w:cs="Times New Roman" w:eastAsia="Times New Roman" w:hAnsi="Times New Roman"/>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HABÍA UNA VEZ</w:t>
      </w:r>
    </w:p>
    <w:p w:rsidR="00000000" w:rsidDel="00000000" w:rsidP="00000000" w:rsidRDefault="00000000" w:rsidRPr="00000000" w14:paraId="0000083E">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3F">
      <w:pPr>
        <w:spacing w:after="280" w:before="280" w:line="240" w:lineRule="auto"/>
        <w:jc w:val="center"/>
        <w:rPr>
          <w:rFonts w:ascii="Times New Roman" w:cs="Times New Roman" w:eastAsia="Times New Roman" w:hAnsi="Times New Roman"/>
          <w:b w:val="1"/>
          <w:bCs w:val="1"/>
          <w:sz w:val="48"/>
          <w:szCs w:val="48"/>
        </w:rPr>
      </w:pPr>
      <w:bookmarkStart w:colFirst="0" w:colLast="0" w:name="_4lqu7c85kf5d" w:id="11"/>
      <w:bookmarkEnd w:id="11"/>
      <w:r w:rsidDel="00000000" w:rsidR="00000000" w:rsidRPr="00000000">
        <w:rPr>
          <w:rFonts w:ascii="Times New Roman" w:cs="Times New Roman" w:eastAsia="Times New Roman" w:hAnsi="Times New Roman"/>
          <w:b w:val="1"/>
          <w:bCs w:val="1"/>
          <w:sz w:val="48"/>
          <w:szCs w:val="48"/>
          <w:rtl w:val="0"/>
        </w:rPr>
        <w:t xml:space="preserve">Protocolo de Acción Ante Eventos Emergentes</w:t>
      </w:r>
    </w:p>
    <w:p w:rsidR="00000000" w:rsidDel="00000000" w:rsidP="00000000" w:rsidRDefault="00000000" w:rsidRPr="00000000" w14:paraId="00000840">
      <w:pPr>
        <w:spacing w:after="280" w:before="280" w:line="240" w:lineRule="auto"/>
        <w:jc w:val="center"/>
        <w:rPr>
          <w:rFonts w:ascii="Times New Roman" w:cs="Times New Roman" w:eastAsia="Times New Roman" w:hAnsi="Times New Roman"/>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en el Entorno Cercano</w:t>
      </w:r>
    </w:p>
    <w:p w:rsidR="00000000" w:rsidDel="00000000" w:rsidP="00000000" w:rsidRDefault="00000000" w:rsidRPr="00000000" w14:paraId="00000841">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2245360</wp:posOffset>
            </wp:positionH>
            <wp:positionV relativeFrom="paragraph">
              <wp:posOffset>423545</wp:posOffset>
            </wp:positionV>
            <wp:extent cx="1657350" cy="1447800"/>
            <wp:effectExtent b="0" l="0" r="0" t="0"/>
            <wp:wrapNone/>
            <wp:docPr id="6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pic:spPr>
                </pic:pic>
              </a:graphicData>
            </a:graphic>
          </wp:anchor>
        </w:drawing>
      </w:r>
    </w:p>
    <w:p w:rsidR="00000000" w:rsidDel="00000000" w:rsidP="00000000" w:rsidRDefault="00000000" w:rsidRPr="00000000" w14:paraId="00000842">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43">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44">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45">
      <w:pPr>
        <w:spacing w:after="280" w:before="280" w:line="240" w:lineRule="auto"/>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846">
      <w:pPr>
        <w:spacing w:after="280" w:before="280" w:line="240" w:lineRule="auto"/>
        <w:jc w:val="center"/>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b w:val="1"/>
          <w:bCs w:val="1"/>
          <w:sz w:val="48"/>
          <w:szCs w:val="48"/>
          <w:rtl w:val="0"/>
        </w:rPr>
        <w:t xml:space="preserve">Fecha de Implementación:</w:t>
      </w:r>
      <w:r w:rsidDel="00000000" w:rsidR="00000000" w:rsidRPr="00000000">
        <w:rPr>
          <w:rFonts w:ascii="Times New Roman" w:cs="Times New Roman" w:eastAsia="Times New Roman" w:hAnsi="Times New Roman"/>
          <w:sz w:val="48"/>
          <w:szCs w:val="48"/>
          <w:rtl w:val="0"/>
        </w:rPr>
        <w:t xml:space="preserve"> 2026-2027</w:t>
      </w:r>
    </w:p>
    <w:p w:rsidR="00000000" w:rsidDel="00000000" w:rsidP="00000000" w:rsidRDefault="00000000" w:rsidRPr="00000000" w14:paraId="00000847">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8">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9">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A">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B">
      <w:pPr>
        <w:spacing w:after="280" w:before="280" w:line="360" w:lineRule="auto"/>
        <w:jc w:val="both"/>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I. Introducción</w:t>
      </w:r>
    </w:p>
    <w:p w:rsidR="00000000" w:rsidDel="00000000" w:rsidP="00000000" w:rsidRDefault="00000000" w:rsidRPr="00000000" w14:paraId="0000084C">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presente protocolo tiene como objetivo establecer procedimientos claros y uniformes para la Sala Cuna y Jardín Infantil [Nombre de la Institución] ante la ocurrencia de eventos emergentes en las cercanías, tales como protestas, actos vandálicos, disparos o disturbios sociales, que puedan poner en riesgo la integridad de la comunidad educativa.</w:t>
      </w:r>
    </w:p>
    <w:p w:rsidR="00000000" w:rsidDel="00000000" w:rsidP="00000000" w:rsidRDefault="00000000" w:rsidRPr="00000000" w14:paraId="0000084D">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Contexto de Riesgo en Santiago de Chile</w:t>
      </w:r>
    </w:p>
    <w:p w:rsidR="00000000" w:rsidDel="00000000" w:rsidP="00000000" w:rsidRDefault="00000000" w:rsidRPr="00000000" w14:paraId="0000084E">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Región Metropolitana, y particularmente la ciudad de Santiago, ha experimentado periodos de alta conflictividad social y </w:t>
      </w:r>
      <w:r w:rsidDel="00000000" w:rsidR="00000000" w:rsidRPr="00000000">
        <w:rPr>
          <w:rFonts w:ascii="Arial" w:cs="Arial" w:eastAsia="Arial" w:hAnsi="Arial"/>
          <w:b w:val="1"/>
          <w:bCs w:val="1"/>
          <w:sz w:val="24"/>
          <w:szCs w:val="24"/>
          <w:rtl w:val="0"/>
        </w:rPr>
        <w:t xml:space="preserve">hechos vandálicos</w:t>
      </w:r>
      <w:r w:rsidDel="00000000" w:rsidR="00000000" w:rsidRPr="00000000">
        <w:rPr>
          <w:rFonts w:ascii="Arial" w:cs="Arial" w:eastAsia="Arial" w:hAnsi="Arial"/>
          <w:sz w:val="24"/>
          <w:szCs w:val="24"/>
          <w:rtl w:val="0"/>
        </w:rPr>
        <w:t xml:space="preserve"> focalizados, especialmente desde el denominado Estallido Social de octubre de 2019. Si bien las estadísticas varían, los reportes de seguridad ciudadana indican la persistencia de focos de desorden público, daños a la propiedad pública y privada, y el uso de </w:t>
      </w:r>
      <w:r w:rsidDel="00000000" w:rsidR="00000000" w:rsidRPr="00000000">
        <w:rPr>
          <w:rFonts w:ascii="Arial" w:cs="Arial" w:eastAsia="Arial" w:hAnsi="Arial"/>
          <w:b w:val="1"/>
          <w:bCs w:val="1"/>
          <w:sz w:val="24"/>
          <w:szCs w:val="24"/>
          <w:rtl w:val="0"/>
        </w:rPr>
        <w:t xml:space="preserve">barricadas</w:t>
      </w:r>
      <w:r w:rsidDel="00000000" w:rsidR="00000000" w:rsidRPr="00000000">
        <w:rPr>
          <w:rFonts w:ascii="Arial" w:cs="Arial" w:eastAsia="Arial" w:hAnsi="Arial"/>
          <w:sz w:val="24"/>
          <w:szCs w:val="24"/>
          <w:rtl w:val="0"/>
        </w:rPr>
        <w:t xml:space="preserve"> o elementos incendiarios en zonas urbanas. La proximidad de centros educativos a avenidas principales, centros cívicos o zonas comerciales aumenta la vulnerabilidad ante estos sucesos, haciendo imperativo contar con un plan de respuesta robusto.</w:t>
      </w:r>
    </w:p>
    <w:p w:rsidR="00000000" w:rsidDel="00000000" w:rsidP="00000000" w:rsidRDefault="00000000" w:rsidRPr="00000000" w14:paraId="0000084F">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Obligación Legal de Protección</w:t>
      </w:r>
    </w:p>
    <w:p w:rsidR="00000000" w:rsidDel="00000000" w:rsidP="00000000" w:rsidRDefault="00000000" w:rsidRPr="00000000" w14:paraId="00000850">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Los jardines infantiles y salas cuna, como establecimientos educativos para la primera infancia, tienen una obligación legal y ética primordial de cautelar la seguridad y bienestar de los niños, niñas y el personal. Esta obligación se fundamenta en:</w:t>
      </w:r>
    </w:p>
    <w:p w:rsidR="00000000" w:rsidDel="00000000" w:rsidP="00000000" w:rsidRDefault="00000000" w:rsidRPr="00000000" w14:paraId="00000851">
      <w:pPr>
        <w:numPr>
          <w:ilvl w:val="0"/>
          <w:numId w:val="132"/>
        </w:numPr>
        <w:spacing w:after="0" w:before="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La Constitución Política de la República de Chile (Art. 19 N°1):</w:t>
      </w:r>
      <w:r w:rsidDel="00000000" w:rsidR="00000000" w:rsidRPr="00000000">
        <w:rPr>
          <w:rFonts w:ascii="Arial" w:cs="Arial" w:eastAsia="Arial" w:hAnsi="Arial"/>
          <w:sz w:val="24"/>
          <w:szCs w:val="24"/>
          <w:rtl w:val="0"/>
        </w:rPr>
        <w:t xml:space="preserve"> Garantiza el derecho a la vida y a la integridad física y psíquica de la persona.</w:t>
      </w:r>
    </w:p>
    <w:p w:rsidR="00000000" w:rsidDel="00000000" w:rsidP="00000000" w:rsidRDefault="00000000" w:rsidRPr="00000000" w14:paraId="00000852">
      <w:pPr>
        <w:numPr>
          <w:ilvl w:val="0"/>
          <w:numId w:val="132"/>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La Ley N° 21.430 (Ley de Garantías y Protección Integral de los Derechos de la Niñez):</w:t>
      </w:r>
      <w:r w:rsidDel="00000000" w:rsidR="00000000" w:rsidRPr="00000000">
        <w:rPr>
          <w:rFonts w:ascii="Arial" w:cs="Arial" w:eastAsia="Arial" w:hAnsi="Arial"/>
          <w:sz w:val="24"/>
          <w:szCs w:val="24"/>
          <w:rtl w:val="0"/>
        </w:rPr>
        <w:t xml:space="preserve"> Impone al Estado y a la sociedad, incluyendo las instituciones educativas, la obligación de asegurar a los niños y niñas su pleno y efectivo desarrollo en un entorno seguro y libre de violencia.</w:t>
      </w:r>
    </w:p>
    <w:p w:rsidR="00000000" w:rsidDel="00000000" w:rsidP="00000000" w:rsidRDefault="00000000" w:rsidRPr="00000000" w14:paraId="00000853">
      <w:pPr>
        <w:numPr>
          <w:ilvl w:val="0"/>
          <w:numId w:val="132"/>
        </w:numPr>
        <w:spacing w:after="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La Circular MINEDUC / Normativas de Superintendencia:</w:t>
      </w:r>
      <w:r w:rsidDel="00000000" w:rsidR="00000000" w:rsidRPr="00000000">
        <w:rPr>
          <w:rFonts w:ascii="Arial" w:cs="Arial" w:eastAsia="Arial" w:hAnsi="Arial"/>
          <w:sz w:val="24"/>
          <w:szCs w:val="24"/>
          <w:rtl w:val="0"/>
        </w:rPr>
        <w:t xml:space="preserve"> Exigen a los establecimientos contar con planes de seguridad que permitan resguardar la integridad física y psicológica tanto de los menores de edad como del personal ante cualquier contingencia.</w:t>
      </w:r>
    </w:p>
    <w:p w:rsidR="00000000" w:rsidDel="00000000" w:rsidP="00000000" w:rsidRDefault="00000000" w:rsidRPr="00000000" w14:paraId="00000854">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II. Marco Referencial </w:t>
      </w:r>
    </w:p>
    <w:p w:rsidR="00000000" w:rsidDel="00000000" w:rsidP="00000000" w:rsidRDefault="00000000" w:rsidRPr="00000000" w14:paraId="00000855">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 siguientes definiciones se interpretan a la luz de las normativas de orden público, seguridad y el Código Penal de la República de Chile, utilizadas para contextualizar la aplicación de este protocolo:</w:t>
      </w:r>
    </w:p>
    <w:tbl>
      <w:tblPr>
        <w:tblStyle w:val="Table32"/>
        <w:tblW w:w="9330.0" w:type="dxa"/>
        <w:jc w:val="left"/>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1573"/>
        <w:gridCol w:w="7757"/>
        <w:tblGridChange w:id="0">
          <w:tblGrid>
            <w:gridCol w:w="1573"/>
            <w:gridCol w:w="7757"/>
          </w:tblGrid>
        </w:tblGridChange>
      </w:tblGrid>
      <w:tr>
        <w:trPr>
          <w:cantSplit w:val="0"/>
          <w:tblHeader w:val="0"/>
        </w:trPr>
        <w:tc>
          <w:tcPr>
            <w:vAlign w:val="center"/>
          </w:tcPr>
          <w:p w:rsidR="00000000" w:rsidDel="00000000" w:rsidP="00000000" w:rsidRDefault="00000000" w:rsidRPr="00000000" w14:paraId="00000856">
            <w:pPr>
              <w:spacing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Concepto</w:t>
            </w:r>
          </w:p>
        </w:tc>
        <w:tc>
          <w:tcPr>
            <w:vAlign w:val="center"/>
          </w:tcPr>
          <w:p w:rsidR="00000000" w:rsidDel="00000000" w:rsidP="00000000" w:rsidRDefault="00000000" w:rsidRPr="00000000" w14:paraId="00000857">
            <w:pPr>
              <w:spacing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Definición Referencial (Contexto Chileno)</w:t>
            </w:r>
          </w:p>
        </w:tc>
      </w:tr>
      <w:tr>
        <w:trPr>
          <w:cantSplit w:val="0"/>
          <w:tblHeader w:val="0"/>
        </w:trPr>
        <w:tc>
          <w:tcPr>
            <w:vAlign w:val="center"/>
          </w:tcPr>
          <w:p w:rsidR="00000000" w:rsidDel="00000000" w:rsidP="00000000" w:rsidRDefault="00000000" w:rsidRPr="00000000" w14:paraId="00000858">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Acto Vandálico</w:t>
            </w:r>
            <w:r w:rsidDel="00000000" w:rsidR="00000000" w:rsidRPr="00000000">
              <w:rPr>
                <w:rtl w:val="0"/>
              </w:rPr>
            </w:r>
          </w:p>
        </w:tc>
        <w:tc>
          <w:tcPr>
            <w:vAlign w:val="center"/>
          </w:tcPr>
          <w:p w:rsidR="00000000" w:rsidDel="00000000" w:rsidP="00000000" w:rsidRDefault="00000000" w:rsidRPr="00000000" w14:paraId="00000859">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Daño intencional a la propiedad ajena (pública o privada) sin la motivación de obtener un beneficio económico, sino con el objetivo de causar destrucción, desorden o perjuicio estético/funcional. Regulado por el Código Penal (Daños Simples o Agravados).</w:t>
            </w:r>
          </w:p>
        </w:tc>
      </w:tr>
      <w:tr>
        <w:trPr>
          <w:cantSplit w:val="0"/>
          <w:tblHeader w:val="0"/>
        </w:trPr>
        <w:tc>
          <w:tcPr>
            <w:vAlign w:val="center"/>
          </w:tcPr>
          <w:p w:rsidR="00000000" w:rsidDel="00000000" w:rsidP="00000000" w:rsidRDefault="00000000" w:rsidRPr="00000000" w14:paraId="0000085A">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Terrorismo</w:t>
            </w:r>
            <w:r w:rsidDel="00000000" w:rsidR="00000000" w:rsidRPr="00000000">
              <w:rPr>
                <w:rtl w:val="0"/>
              </w:rPr>
            </w:r>
          </w:p>
        </w:tc>
        <w:tc>
          <w:tcPr>
            <w:vAlign w:val="center"/>
          </w:tcPr>
          <w:p w:rsidR="00000000" w:rsidDel="00000000" w:rsidP="00000000" w:rsidRDefault="00000000" w:rsidRPr="00000000" w14:paraId="0000085B">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Delito de extrema gravedad tipificado en la Ley N° 18.314. Involucra la comisión de crímenes con la finalidad de producir en la población o en una parte de ella el temor justificado de ser víctima de delitos de similar naturaleza, motivados por razones ideológicas, políticas o sectarias.</w:t>
            </w:r>
          </w:p>
        </w:tc>
      </w:tr>
      <w:tr>
        <w:trPr>
          <w:cantSplit w:val="0"/>
          <w:tblHeader w:val="0"/>
        </w:trPr>
        <w:tc>
          <w:tcPr>
            <w:vAlign w:val="center"/>
          </w:tcPr>
          <w:p w:rsidR="00000000" w:rsidDel="00000000" w:rsidP="00000000" w:rsidRDefault="00000000" w:rsidRPr="00000000" w14:paraId="0000085C">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Protesta</w:t>
            </w:r>
            <w:r w:rsidDel="00000000" w:rsidR="00000000" w:rsidRPr="00000000">
              <w:rPr>
                <w:rtl w:val="0"/>
              </w:rPr>
            </w:r>
          </w:p>
        </w:tc>
        <w:tc>
          <w:tcPr>
            <w:vAlign w:val="center"/>
          </w:tcPr>
          <w:p w:rsidR="00000000" w:rsidDel="00000000" w:rsidP="00000000" w:rsidRDefault="00000000" w:rsidRPr="00000000" w14:paraId="0000085D">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Manifestación pública de personas para expresar una opinión, reclamo o demanda social o política. Es un derecho constitucional, pero puede derivar en desorden público cuando se producen alteraciones graves a la tranquilidad y el orden.</w:t>
            </w:r>
          </w:p>
        </w:tc>
      </w:tr>
      <w:tr>
        <w:trPr>
          <w:cantSplit w:val="0"/>
          <w:tblHeader w:val="0"/>
        </w:trPr>
        <w:tc>
          <w:tcPr>
            <w:vAlign w:val="center"/>
          </w:tcPr>
          <w:p w:rsidR="00000000" w:rsidDel="00000000" w:rsidP="00000000" w:rsidRDefault="00000000" w:rsidRPr="00000000" w14:paraId="0000085E">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Estallido Social</w:t>
            </w:r>
            <w:r w:rsidDel="00000000" w:rsidR="00000000" w:rsidRPr="00000000">
              <w:rPr>
                <w:rtl w:val="0"/>
              </w:rPr>
            </w:r>
          </w:p>
        </w:tc>
        <w:tc>
          <w:tcPr>
            <w:vAlign w:val="center"/>
          </w:tcPr>
          <w:p w:rsidR="00000000" w:rsidDel="00000000" w:rsidP="00000000" w:rsidRDefault="00000000" w:rsidRPr="00000000" w14:paraId="0000085F">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Término sociopolítico utilizado en Chile para describir el período de manifestaciones masivas y alta conflictividad iniciado en octubre de 2019. Legalmente, los actos asociados se sancionan bajo figuras penales de desorden, daños, saqueos o incitación a la violencia.</w:t>
            </w:r>
          </w:p>
        </w:tc>
      </w:tr>
      <w:tr>
        <w:trPr>
          <w:cantSplit w:val="0"/>
          <w:tblHeader w:val="0"/>
        </w:trPr>
        <w:tc>
          <w:tcPr>
            <w:vAlign w:val="center"/>
          </w:tcPr>
          <w:p w:rsidR="00000000" w:rsidDel="00000000" w:rsidP="00000000" w:rsidRDefault="00000000" w:rsidRPr="00000000" w14:paraId="00000860">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Barricadas</w:t>
            </w:r>
            <w:r w:rsidDel="00000000" w:rsidR="00000000" w:rsidRPr="00000000">
              <w:rPr>
                <w:rtl w:val="0"/>
              </w:rPr>
            </w:r>
          </w:p>
        </w:tc>
        <w:tc>
          <w:tcPr>
            <w:vAlign w:val="center"/>
          </w:tcPr>
          <w:p w:rsidR="00000000" w:rsidDel="00000000" w:rsidP="00000000" w:rsidRDefault="00000000" w:rsidRPr="00000000" w14:paraId="00000861">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Obstrucciones físicas (con mobiliario, basura, fuego, u otros objetos) levantadas con el propósito de impedir o dificultar el libre tránsito o la acción de las fuerzas de orden público, constituyendo una forma de desorden público.</w:t>
            </w:r>
          </w:p>
        </w:tc>
      </w:tr>
      <w:tr>
        <w:trPr>
          <w:cantSplit w:val="0"/>
          <w:tblHeader w:val="0"/>
        </w:trPr>
        <w:tc>
          <w:tcPr>
            <w:vAlign w:val="center"/>
          </w:tcPr>
          <w:p w:rsidR="00000000" w:rsidDel="00000000" w:rsidP="00000000" w:rsidRDefault="00000000" w:rsidRPr="00000000" w14:paraId="00000862">
            <w:pPr>
              <w:spacing w:line="360" w:lineRule="auto"/>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Evento Emergente</w:t>
            </w:r>
            <w:r w:rsidDel="00000000" w:rsidR="00000000" w:rsidRPr="00000000">
              <w:rPr>
                <w:rtl w:val="0"/>
              </w:rPr>
            </w:r>
          </w:p>
        </w:tc>
        <w:tc>
          <w:tcPr>
            <w:vAlign w:val="center"/>
          </w:tcPr>
          <w:p w:rsidR="00000000" w:rsidDel="00000000" w:rsidP="00000000" w:rsidRDefault="00000000" w:rsidRPr="00000000" w14:paraId="00000863">
            <w:pPr>
              <w:spacing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Cualquier suceso repentino, no planificado y de carácter extraordinario que amenaza la seguridad y el normal funcionamiento del jardín infantil (e.g., disturbios, enfrentamientos policiales, disparos, incendios cercanos, o la presencia de humo tóxico).</w:t>
            </w:r>
          </w:p>
        </w:tc>
      </w:tr>
    </w:tbl>
    <w:p w:rsidR="00000000" w:rsidDel="00000000" w:rsidP="00000000" w:rsidRDefault="00000000" w:rsidRPr="00000000" w14:paraId="00000864">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III. Medidas de Prevención</w:t>
      </w:r>
    </w:p>
    <w:p w:rsidR="00000000" w:rsidDel="00000000" w:rsidP="00000000" w:rsidRDefault="00000000" w:rsidRPr="00000000" w14:paraId="00000865">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A. A cargo de la Sala Cuna y Jardín Infantil (Institucionales)</w:t>
      </w:r>
    </w:p>
    <w:p w:rsidR="00000000" w:rsidDel="00000000" w:rsidP="00000000" w:rsidRDefault="00000000" w:rsidRPr="00000000" w14:paraId="00000866">
      <w:pPr>
        <w:numPr>
          <w:ilvl w:val="0"/>
          <w:numId w:val="133"/>
        </w:numPr>
        <w:spacing w:after="0" w:before="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Tableros de Emergencia:</w:t>
      </w:r>
      <w:r w:rsidDel="00000000" w:rsidR="00000000" w:rsidRPr="00000000">
        <w:rPr>
          <w:rFonts w:ascii="Arial" w:cs="Arial" w:eastAsia="Arial" w:hAnsi="Arial"/>
          <w:sz w:val="24"/>
          <w:szCs w:val="24"/>
          <w:rtl w:val="0"/>
        </w:rPr>
        <w:t xml:space="preserve"> Mantener en paneles técnicos, oficinas administrativas y en un lugar visible (solo para el personal), los números telefónicos y datos de contacto actualizados de:</w:t>
      </w:r>
    </w:p>
    <w:p w:rsidR="00000000" w:rsidDel="00000000" w:rsidP="00000000" w:rsidRDefault="00000000" w:rsidRPr="00000000" w14:paraId="00000867">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Plan Cuadrante/Comisaría más cercana.</w:t>
      </w:r>
      <w:r w:rsidDel="00000000" w:rsidR="00000000" w:rsidRPr="00000000">
        <w:rPr>
          <w:rtl w:val="0"/>
        </w:rPr>
      </w:r>
    </w:p>
    <w:p w:rsidR="00000000" w:rsidDel="00000000" w:rsidP="00000000" w:rsidRDefault="00000000" w:rsidRPr="00000000" w14:paraId="00000868">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Bomberos</w:t>
      </w:r>
      <w:r w:rsidDel="00000000" w:rsidR="00000000" w:rsidRPr="00000000">
        <w:rPr>
          <w:rFonts w:ascii="Arial" w:cs="Arial" w:eastAsia="Arial" w:hAnsi="Arial"/>
          <w:sz w:val="24"/>
          <w:szCs w:val="24"/>
          <w:rtl w:val="0"/>
        </w:rPr>
        <w:t xml:space="preserve"> (132).</w:t>
      </w:r>
    </w:p>
    <w:p w:rsidR="00000000" w:rsidDel="00000000" w:rsidP="00000000" w:rsidRDefault="00000000" w:rsidRPr="00000000" w14:paraId="00000869">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Ambulancia/SAMU</w:t>
      </w:r>
      <w:r w:rsidDel="00000000" w:rsidR="00000000" w:rsidRPr="00000000">
        <w:rPr>
          <w:rFonts w:ascii="Arial" w:cs="Arial" w:eastAsia="Arial" w:hAnsi="Arial"/>
          <w:sz w:val="24"/>
          <w:szCs w:val="24"/>
          <w:rtl w:val="0"/>
        </w:rPr>
        <w:t xml:space="preserve"> (131).</w:t>
      </w:r>
    </w:p>
    <w:p w:rsidR="00000000" w:rsidDel="00000000" w:rsidP="00000000" w:rsidRDefault="00000000" w:rsidRPr="00000000" w14:paraId="0000086A">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Mutual de Seguridad</w:t>
      </w:r>
      <w:r w:rsidDel="00000000" w:rsidR="00000000" w:rsidRPr="00000000">
        <w:rPr>
          <w:rFonts w:ascii="Arial" w:cs="Arial" w:eastAsia="Arial" w:hAnsi="Arial"/>
          <w:sz w:val="24"/>
          <w:szCs w:val="24"/>
          <w:rtl w:val="0"/>
        </w:rPr>
        <w:t xml:space="preserve"> (para accidentes laborales del personal).</w:t>
      </w:r>
    </w:p>
    <w:p w:rsidR="00000000" w:rsidDel="00000000" w:rsidP="00000000" w:rsidRDefault="00000000" w:rsidRPr="00000000" w14:paraId="0000086B">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Dirección y teléfono del Servicio de Urgencia más cercano.</w:t>
      </w:r>
      <w:r w:rsidDel="00000000" w:rsidR="00000000" w:rsidRPr="00000000">
        <w:rPr>
          <w:rtl w:val="0"/>
        </w:rPr>
      </w:r>
    </w:p>
    <w:p w:rsidR="00000000" w:rsidDel="00000000" w:rsidP="00000000" w:rsidRDefault="00000000" w:rsidRPr="00000000" w14:paraId="0000086C">
      <w:pPr>
        <w:numPr>
          <w:ilvl w:val="0"/>
          <w:numId w:val="133"/>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Preparación del Personal y Roles Asignados:</w:t>
      </w:r>
      <w:r w:rsidDel="00000000" w:rsidR="00000000" w:rsidRPr="00000000">
        <w:rPr>
          <w:rtl w:val="0"/>
        </w:rPr>
      </w:r>
    </w:p>
    <w:p w:rsidR="00000000" w:rsidDel="00000000" w:rsidP="00000000" w:rsidRDefault="00000000" w:rsidRPr="00000000" w14:paraId="0000086D">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Encargado de Alarma y Comunicación:</w:t>
      </w:r>
      <w:r w:rsidDel="00000000" w:rsidR="00000000" w:rsidRPr="00000000">
        <w:rPr>
          <w:rFonts w:ascii="Arial" w:cs="Arial" w:eastAsia="Arial" w:hAnsi="Arial"/>
          <w:sz w:val="24"/>
          <w:szCs w:val="24"/>
          <w:rtl w:val="0"/>
        </w:rPr>
        <w:t xml:space="preserve"> Miembro del equipo directivo a cargo de activar la alerta interna y contactar a la red de apoyo externa (Carabineros, padres).</w:t>
      </w:r>
    </w:p>
    <w:p w:rsidR="00000000" w:rsidDel="00000000" w:rsidP="00000000" w:rsidRDefault="00000000" w:rsidRPr="00000000" w14:paraId="0000086E">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Encargado de Evacuación/Confinamiento:</w:t>
      </w:r>
      <w:r w:rsidDel="00000000" w:rsidR="00000000" w:rsidRPr="00000000">
        <w:rPr>
          <w:rFonts w:ascii="Arial" w:cs="Arial" w:eastAsia="Arial" w:hAnsi="Arial"/>
          <w:sz w:val="24"/>
          <w:szCs w:val="24"/>
          <w:rtl w:val="0"/>
        </w:rPr>
        <w:t xml:space="preserve"> Líder de sala a cargo de dirigir a los niños y niñas a la </w:t>
      </w:r>
      <w:r w:rsidDel="00000000" w:rsidR="00000000" w:rsidRPr="00000000">
        <w:rPr>
          <w:rFonts w:ascii="Arial" w:cs="Arial" w:eastAsia="Arial" w:hAnsi="Arial"/>
          <w:b w:val="1"/>
          <w:bCs w:val="1"/>
          <w:sz w:val="24"/>
          <w:szCs w:val="24"/>
          <w:rtl w:val="0"/>
        </w:rPr>
        <w:t xml:space="preserve">Zona de Seguridad Interior</w:t>
      </w:r>
      <w:r w:rsidDel="00000000" w:rsidR="00000000" w:rsidRPr="00000000">
        <w:rPr>
          <w:rFonts w:ascii="Arial" w:cs="Arial" w:eastAsia="Arial" w:hAnsi="Arial"/>
          <w:sz w:val="24"/>
          <w:szCs w:val="24"/>
          <w:rtl w:val="0"/>
        </w:rPr>
        <w:t xml:space="preserve"> (zona de menor exposición a ventanas o accesos).</w:t>
      </w:r>
    </w:p>
    <w:p w:rsidR="00000000" w:rsidDel="00000000" w:rsidP="00000000" w:rsidRDefault="00000000" w:rsidRPr="00000000" w14:paraId="0000086F">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Encargado de Aseguramiento Perimetral:</w:t>
      </w:r>
      <w:r w:rsidDel="00000000" w:rsidR="00000000" w:rsidRPr="00000000">
        <w:rPr>
          <w:rFonts w:ascii="Arial" w:cs="Arial" w:eastAsia="Arial" w:hAnsi="Arial"/>
          <w:sz w:val="24"/>
          <w:szCs w:val="24"/>
          <w:rtl w:val="0"/>
        </w:rPr>
        <w:t xml:space="preserve"> Personal a cargo de cerrar y asegurar puertas y ventanas exteriores, cortinas, y accesos de ventilación.</w:t>
      </w:r>
    </w:p>
    <w:p w:rsidR="00000000" w:rsidDel="00000000" w:rsidP="00000000" w:rsidRDefault="00000000" w:rsidRPr="00000000" w14:paraId="00000870">
      <w:pPr>
        <w:numPr>
          <w:ilvl w:val="1"/>
          <w:numId w:val="133"/>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Encargado de Recursos:</w:t>
      </w:r>
      <w:r w:rsidDel="00000000" w:rsidR="00000000" w:rsidRPr="00000000">
        <w:rPr>
          <w:rFonts w:ascii="Arial" w:cs="Arial" w:eastAsia="Arial" w:hAnsi="Arial"/>
          <w:sz w:val="24"/>
          <w:szCs w:val="24"/>
          <w:rtl w:val="0"/>
        </w:rPr>
        <w:t xml:space="preserve"> Personal a cargo de juntar provisiones (agua, botiquín de primeros auxilios, linternas) en caso de que sea necesario un confinamiento prolongado o corte de servicios.</w:t>
      </w:r>
    </w:p>
    <w:p w:rsidR="00000000" w:rsidDel="00000000" w:rsidP="00000000" w:rsidRDefault="00000000" w:rsidRPr="00000000" w14:paraId="00000871">
      <w:pPr>
        <w:numPr>
          <w:ilvl w:val="0"/>
          <w:numId w:val="133"/>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Simulacros:</w:t>
      </w:r>
      <w:r w:rsidDel="00000000" w:rsidR="00000000" w:rsidRPr="00000000">
        <w:rPr>
          <w:rFonts w:ascii="Arial" w:cs="Arial" w:eastAsia="Arial" w:hAnsi="Arial"/>
          <w:sz w:val="24"/>
          <w:szCs w:val="24"/>
          <w:rtl w:val="0"/>
        </w:rPr>
        <w:t xml:space="preserve"> Realizar al menos un simulacro anual de "Confinamiento Seguro" (a diferencia del simulacro de evacuación por sismo/incendio) para practicar el repliegue interno.</w:t>
      </w:r>
    </w:p>
    <w:p w:rsidR="00000000" w:rsidDel="00000000" w:rsidP="00000000" w:rsidRDefault="00000000" w:rsidRPr="00000000" w14:paraId="00000872">
      <w:pPr>
        <w:numPr>
          <w:ilvl w:val="0"/>
          <w:numId w:val="133"/>
        </w:numPr>
        <w:spacing w:after="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Monitoreo:</w:t>
      </w:r>
      <w:r w:rsidDel="00000000" w:rsidR="00000000" w:rsidRPr="00000000">
        <w:rPr>
          <w:rFonts w:ascii="Arial" w:cs="Arial" w:eastAsia="Arial" w:hAnsi="Arial"/>
          <w:sz w:val="24"/>
          <w:szCs w:val="24"/>
          <w:rtl w:val="0"/>
        </w:rPr>
        <w:t xml:space="preserve"> Designar a un miembro del equipo directivo para monitorear fuentes de información oficiales (noticias, alertas de la municipalidad) sobre manifestaciones previstas en la zona.</w:t>
      </w:r>
    </w:p>
    <w:p w:rsidR="00000000" w:rsidDel="00000000" w:rsidP="00000000" w:rsidRDefault="00000000" w:rsidRPr="00000000" w14:paraId="00000873">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B. Recomendaciones para Padres y Apoderados (Comunitarias)</w:t>
      </w:r>
    </w:p>
    <w:p w:rsidR="00000000" w:rsidDel="00000000" w:rsidP="00000000" w:rsidRDefault="00000000" w:rsidRPr="00000000" w14:paraId="00000874">
      <w:pPr>
        <w:numPr>
          <w:ilvl w:val="0"/>
          <w:numId w:val="134"/>
        </w:numPr>
        <w:spacing w:after="0" w:before="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Comunicación Preventiva:</w:t>
      </w:r>
      <w:r w:rsidDel="00000000" w:rsidR="00000000" w:rsidRPr="00000000">
        <w:rPr>
          <w:rFonts w:ascii="Arial" w:cs="Arial" w:eastAsia="Arial" w:hAnsi="Arial"/>
          <w:sz w:val="24"/>
          <w:szCs w:val="24"/>
          <w:rtl w:val="0"/>
        </w:rPr>
        <w:t xml:space="preserve"> Solicitar a los padres no enviar a los niños y niñas a la Sala Cuna y Jardín Infantil si tienen conocimiento fehaciente de que hay </w:t>
      </w:r>
      <w:r w:rsidDel="00000000" w:rsidR="00000000" w:rsidRPr="00000000">
        <w:rPr>
          <w:rFonts w:ascii="Arial" w:cs="Arial" w:eastAsia="Arial" w:hAnsi="Arial"/>
          <w:b w:val="1"/>
          <w:bCs w:val="1"/>
          <w:sz w:val="24"/>
          <w:szCs w:val="24"/>
          <w:rtl w:val="0"/>
        </w:rPr>
        <w:t xml:space="preserve">protestas</w:t>
      </w:r>
      <w:r w:rsidDel="00000000" w:rsidR="00000000" w:rsidRPr="00000000">
        <w:rPr>
          <w:rFonts w:ascii="Arial" w:cs="Arial" w:eastAsia="Arial" w:hAnsi="Arial"/>
          <w:sz w:val="24"/>
          <w:szCs w:val="24"/>
          <w:rtl w:val="0"/>
        </w:rPr>
        <w:t xml:space="preserve"> o disturbios programados o ya activos en las cercanías de la institución.</w:t>
      </w:r>
    </w:p>
    <w:p w:rsidR="00000000" w:rsidDel="00000000" w:rsidP="00000000" w:rsidRDefault="00000000" w:rsidRPr="00000000" w14:paraId="00000875">
      <w:pPr>
        <w:numPr>
          <w:ilvl w:val="0"/>
          <w:numId w:val="134"/>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Retiro Anticipado:</w:t>
      </w:r>
      <w:r w:rsidDel="00000000" w:rsidR="00000000" w:rsidRPr="00000000">
        <w:rPr>
          <w:rFonts w:ascii="Arial" w:cs="Arial" w:eastAsia="Arial" w:hAnsi="Arial"/>
          <w:sz w:val="24"/>
          <w:szCs w:val="24"/>
          <w:rtl w:val="0"/>
        </w:rPr>
        <w:t xml:space="preserve"> En caso de anuncios de eventos en la tarde o tarde-noche, procurar un retiro más temprano de lo habitual, previa coordinación con la Dirección.</w:t>
      </w:r>
    </w:p>
    <w:p w:rsidR="00000000" w:rsidDel="00000000" w:rsidP="00000000" w:rsidRDefault="00000000" w:rsidRPr="00000000" w14:paraId="00000876">
      <w:pPr>
        <w:numPr>
          <w:ilvl w:val="0"/>
          <w:numId w:val="134"/>
        </w:numPr>
        <w:spacing w:after="28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Autorización de Retiro:</w:t>
      </w:r>
      <w:r w:rsidDel="00000000" w:rsidR="00000000" w:rsidRPr="00000000">
        <w:rPr>
          <w:rFonts w:ascii="Arial" w:cs="Arial" w:eastAsia="Arial" w:hAnsi="Arial"/>
          <w:sz w:val="24"/>
          <w:szCs w:val="24"/>
          <w:rtl w:val="0"/>
        </w:rPr>
        <w:t xml:space="preserve"> Mantener actualizada la lista de personas autorizadas para el retiro de los niños y niñas.</w:t>
      </w:r>
    </w:p>
    <w:p w:rsidR="00000000" w:rsidDel="00000000" w:rsidP="00000000" w:rsidRDefault="00000000" w:rsidRPr="00000000" w14:paraId="00000877">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IV. Medidas en Caso de Eventos en las Cercanías</w:t>
      </w:r>
    </w:p>
    <w:p w:rsidR="00000000" w:rsidDel="00000000" w:rsidP="00000000" w:rsidRDefault="00000000" w:rsidRPr="00000000" w14:paraId="00000878">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Cuando se detecta un </w:t>
      </w:r>
      <w:r w:rsidDel="00000000" w:rsidR="00000000" w:rsidRPr="00000000">
        <w:rPr>
          <w:rFonts w:ascii="Arial" w:cs="Arial" w:eastAsia="Arial" w:hAnsi="Arial"/>
          <w:b w:val="1"/>
          <w:bCs w:val="1"/>
          <w:sz w:val="24"/>
          <w:szCs w:val="24"/>
          <w:rtl w:val="0"/>
        </w:rPr>
        <w:t xml:space="preserve">evento emergente</w:t>
      </w:r>
      <w:r w:rsidDel="00000000" w:rsidR="00000000" w:rsidRPr="00000000">
        <w:rPr>
          <w:rFonts w:ascii="Arial" w:cs="Arial" w:eastAsia="Arial" w:hAnsi="Arial"/>
          <w:sz w:val="24"/>
          <w:szCs w:val="24"/>
          <w:rtl w:val="0"/>
        </w:rPr>
        <w:t xml:space="preserve"> (protesta, barricadas, disparos, gases lacrimógenos, etc.) a una distancia que pueda comprometer la seguridad del recinto:</w:t>
      </w:r>
    </w:p>
    <w:p w:rsidR="00000000" w:rsidDel="00000000" w:rsidP="00000000" w:rsidRDefault="00000000" w:rsidRPr="00000000" w14:paraId="00000879">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1. Detección y Alerta Interna</w:t>
      </w:r>
    </w:p>
    <w:p w:rsidR="00000000" w:rsidDel="00000000" w:rsidP="00000000" w:rsidRDefault="00000000" w:rsidRPr="00000000" w14:paraId="0000087A">
      <w:pPr>
        <w:numPr>
          <w:ilvl w:val="0"/>
          <w:numId w:val="135"/>
        </w:numPr>
        <w:spacing w:after="0" w:before="280" w:line="360" w:lineRule="auto"/>
        <w:ind w:left="720" w:hanging="360"/>
        <w:jc w:val="both"/>
        <w:rPr/>
      </w:pPr>
      <w:r w:rsidDel="00000000" w:rsidR="00000000" w:rsidRPr="00000000">
        <w:rPr>
          <w:rFonts w:ascii="Arial" w:cs="Arial" w:eastAsia="Arial" w:hAnsi="Arial"/>
          <w:sz w:val="24"/>
          <w:szCs w:val="24"/>
          <w:rtl w:val="0"/>
        </w:rPr>
        <w:t xml:space="preserve">El personal que detecta el riesgo (visual o auditivo) debe notificar de inmediato al </w:t>
      </w:r>
      <w:r w:rsidDel="00000000" w:rsidR="00000000" w:rsidRPr="00000000">
        <w:rPr>
          <w:rFonts w:ascii="Arial" w:cs="Arial" w:eastAsia="Arial" w:hAnsi="Arial"/>
          <w:b w:val="1"/>
          <w:bCs w:val="1"/>
          <w:sz w:val="24"/>
          <w:szCs w:val="24"/>
          <w:rtl w:val="0"/>
        </w:rPr>
        <w:t xml:space="preserve">Encargado de Alarma y Comunicación</w:t>
      </w:r>
      <w:r w:rsidDel="00000000" w:rsidR="00000000" w:rsidRPr="00000000">
        <w:rPr>
          <w:rFonts w:ascii="Arial" w:cs="Arial" w:eastAsia="Arial" w:hAnsi="Arial"/>
          <w:sz w:val="24"/>
          <w:szCs w:val="24"/>
          <w:rtl w:val="0"/>
        </w:rPr>
        <w:t xml:space="preserve"> (Equipo Directivo).</w:t>
      </w:r>
    </w:p>
    <w:p w:rsidR="00000000" w:rsidDel="00000000" w:rsidP="00000000" w:rsidRDefault="00000000" w:rsidRPr="00000000" w14:paraId="0000087B">
      <w:pPr>
        <w:numPr>
          <w:ilvl w:val="0"/>
          <w:numId w:val="135"/>
        </w:numPr>
        <w:spacing w:after="280" w:line="360" w:lineRule="auto"/>
        <w:ind w:left="720" w:hanging="360"/>
        <w:jc w:val="both"/>
        <w:rPr/>
      </w:pPr>
      <w:r w:rsidDel="00000000" w:rsidR="00000000" w:rsidRPr="00000000">
        <w:rPr>
          <w:rFonts w:ascii="Arial" w:cs="Arial" w:eastAsia="Arial" w:hAnsi="Arial"/>
          <w:sz w:val="24"/>
          <w:szCs w:val="24"/>
          <w:rtl w:val="0"/>
        </w:rPr>
        <w:t xml:space="preserve">El Encargado de Alarma activa la alarma interna de </w:t>
      </w:r>
      <w:r w:rsidDel="00000000" w:rsidR="00000000" w:rsidRPr="00000000">
        <w:rPr>
          <w:rFonts w:ascii="Arial" w:cs="Arial" w:eastAsia="Arial" w:hAnsi="Arial"/>
          <w:b w:val="1"/>
          <w:bCs w:val="1"/>
          <w:sz w:val="24"/>
          <w:szCs w:val="24"/>
          <w:rtl w:val="0"/>
        </w:rPr>
        <w:t xml:space="preserve">Confinamiento Seguro</w:t>
      </w:r>
      <w:r w:rsidDel="00000000" w:rsidR="00000000" w:rsidRPr="00000000">
        <w:rPr>
          <w:rFonts w:ascii="Arial" w:cs="Arial" w:eastAsia="Arial" w:hAnsi="Arial"/>
          <w:sz w:val="24"/>
          <w:szCs w:val="24"/>
          <w:rtl w:val="0"/>
        </w:rPr>
        <w:t xml:space="preserve"> (sonido previamente acordado y conocido solo por el personal).</w:t>
      </w:r>
    </w:p>
    <w:p w:rsidR="00000000" w:rsidDel="00000000" w:rsidP="00000000" w:rsidRDefault="00000000" w:rsidRPr="00000000" w14:paraId="0000087C">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2. Confinamiento Seguro (Bloqueo y Refugio)</w:t>
      </w:r>
    </w:p>
    <w:p w:rsidR="00000000" w:rsidDel="00000000" w:rsidP="00000000" w:rsidRDefault="00000000" w:rsidRPr="00000000" w14:paraId="0000087D">
      <w:pPr>
        <w:numPr>
          <w:ilvl w:val="0"/>
          <w:numId w:val="136"/>
        </w:numPr>
        <w:spacing w:after="0" w:before="280" w:line="360" w:lineRule="auto"/>
        <w:ind w:left="720" w:hanging="360"/>
        <w:jc w:val="both"/>
        <w:rPr/>
      </w:pPr>
      <w:r w:rsidDel="00000000" w:rsidR="00000000" w:rsidRPr="00000000">
        <w:rPr>
          <w:rFonts w:ascii="Arial" w:cs="Arial" w:eastAsia="Arial" w:hAnsi="Arial"/>
          <w:sz w:val="24"/>
          <w:szCs w:val="24"/>
          <w:rtl w:val="0"/>
        </w:rPr>
        <w:t xml:space="preserve">Todo el personal aplica los roles preasignados:</w:t>
      </w:r>
    </w:p>
    <w:p w:rsidR="00000000" w:rsidDel="00000000" w:rsidP="00000000" w:rsidRDefault="00000000" w:rsidRPr="00000000" w14:paraId="0000087E">
      <w:pPr>
        <w:numPr>
          <w:ilvl w:val="1"/>
          <w:numId w:val="136"/>
        </w:numPr>
        <w:spacing w:after="0" w:line="360" w:lineRule="auto"/>
        <w:ind w:left="1440" w:hanging="360"/>
        <w:jc w:val="both"/>
        <w:rPr/>
      </w:pPr>
      <w:r w:rsidDel="00000000" w:rsidR="00000000" w:rsidRPr="00000000">
        <w:rPr>
          <w:rFonts w:ascii="Arial" w:cs="Arial" w:eastAsia="Arial" w:hAnsi="Arial"/>
          <w:sz w:val="24"/>
          <w:szCs w:val="24"/>
          <w:rtl w:val="0"/>
        </w:rPr>
        <w:t xml:space="preserve">Los líderes de sala trasladan a los niños y niñas inmediatamente a la </w:t>
      </w:r>
      <w:r w:rsidDel="00000000" w:rsidR="00000000" w:rsidRPr="00000000">
        <w:rPr>
          <w:rFonts w:ascii="Arial" w:cs="Arial" w:eastAsia="Arial" w:hAnsi="Arial"/>
          <w:b w:val="1"/>
          <w:bCs w:val="1"/>
          <w:sz w:val="24"/>
          <w:szCs w:val="24"/>
          <w:rtl w:val="0"/>
        </w:rPr>
        <w:t xml:space="preserve">Zona de Seguridad Interior</w:t>
      </w:r>
      <w:r w:rsidDel="00000000" w:rsidR="00000000" w:rsidRPr="00000000">
        <w:rPr>
          <w:rFonts w:ascii="Arial" w:cs="Arial" w:eastAsia="Arial" w:hAnsi="Arial"/>
          <w:sz w:val="24"/>
          <w:szCs w:val="24"/>
          <w:rtl w:val="0"/>
        </w:rPr>
        <w:t xml:space="preserve"> (lejos de ventanas). Se pide silencio y se realizan actividades de contención y distracción.</w:t>
      </w:r>
    </w:p>
    <w:p w:rsidR="00000000" w:rsidDel="00000000" w:rsidP="00000000" w:rsidRDefault="00000000" w:rsidRPr="00000000" w14:paraId="0000087F">
      <w:pPr>
        <w:numPr>
          <w:ilvl w:val="1"/>
          <w:numId w:val="136"/>
        </w:numPr>
        <w:spacing w:after="0" w:line="360" w:lineRule="auto"/>
        <w:ind w:left="1440" w:hanging="360"/>
        <w:jc w:val="both"/>
        <w:rPr/>
      </w:pPr>
      <w:r w:rsidDel="00000000" w:rsidR="00000000" w:rsidRPr="00000000">
        <w:rPr>
          <w:rFonts w:ascii="Arial" w:cs="Arial" w:eastAsia="Arial" w:hAnsi="Arial"/>
          <w:sz w:val="24"/>
          <w:szCs w:val="24"/>
          <w:rtl w:val="0"/>
        </w:rPr>
        <w:t xml:space="preserve">Se iniciara la toma de asistencia para cuadrar que no haya registros incongruentes entre alumnos ausentes, presentes y retirados</w:t>
      </w:r>
    </w:p>
    <w:p w:rsidR="00000000" w:rsidDel="00000000" w:rsidP="00000000" w:rsidRDefault="00000000" w:rsidRPr="00000000" w14:paraId="00000880">
      <w:pPr>
        <w:numPr>
          <w:ilvl w:val="1"/>
          <w:numId w:val="136"/>
        </w:numPr>
        <w:spacing w:after="0" w:line="360" w:lineRule="auto"/>
        <w:ind w:left="1440" w:hanging="360"/>
        <w:jc w:val="both"/>
        <w:rPr/>
      </w:pPr>
      <w:r w:rsidDel="00000000" w:rsidR="00000000" w:rsidRPr="00000000">
        <w:rPr>
          <w:rFonts w:ascii="Arial" w:cs="Arial" w:eastAsia="Arial" w:hAnsi="Arial"/>
          <w:sz w:val="24"/>
          <w:szCs w:val="24"/>
          <w:rtl w:val="0"/>
        </w:rPr>
        <w:t xml:space="preserve">El personal encargado del perímetro </w:t>
      </w:r>
      <w:r w:rsidDel="00000000" w:rsidR="00000000" w:rsidRPr="00000000">
        <w:rPr>
          <w:rFonts w:ascii="Arial" w:cs="Arial" w:eastAsia="Arial" w:hAnsi="Arial"/>
          <w:b w:val="1"/>
          <w:bCs w:val="1"/>
          <w:sz w:val="24"/>
          <w:szCs w:val="24"/>
          <w:rtl w:val="0"/>
        </w:rPr>
        <w:t xml:space="preserve">cierra y asegura todas las puertas, ventanas y accesos de ventilación</w:t>
      </w:r>
      <w:r w:rsidDel="00000000" w:rsidR="00000000" w:rsidRPr="00000000">
        <w:rPr>
          <w:rFonts w:ascii="Arial" w:cs="Arial" w:eastAsia="Arial" w:hAnsi="Arial"/>
          <w:sz w:val="24"/>
          <w:szCs w:val="24"/>
          <w:rtl w:val="0"/>
        </w:rPr>
        <w:t xml:space="preserve"> para evitar la entrada de gases lacrimógenos o proyectiles.</w:t>
      </w:r>
    </w:p>
    <w:p w:rsidR="00000000" w:rsidDel="00000000" w:rsidP="00000000" w:rsidRDefault="00000000" w:rsidRPr="00000000" w14:paraId="00000881">
      <w:pPr>
        <w:numPr>
          <w:ilvl w:val="1"/>
          <w:numId w:val="136"/>
        </w:numPr>
        <w:spacing w:after="280" w:line="360" w:lineRule="auto"/>
        <w:ind w:left="1440" w:hanging="360"/>
        <w:jc w:val="both"/>
        <w:rPr/>
      </w:pPr>
      <w:r w:rsidDel="00000000" w:rsidR="00000000" w:rsidRPr="00000000">
        <w:rPr>
          <w:rFonts w:ascii="Arial" w:cs="Arial" w:eastAsia="Arial" w:hAnsi="Arial"/>
          <w:sz w:val="24"/>
          <w:szCs w:val="24"/>
          <w:rtl w:val="0"/>
        </w:rPr>
        <w:t xml:space="preserve">Se toman medidas de primer auxilio si es necesario (limpieza de ojos, etc.).</w:t>
      </w:r>
    </w:p>
    <w:p w:rsidR="00000000" w:rsidDel="00000000" w:rsidP="00000000" w:rsidRDefault="00000000" w:rsidRPr="00000000" w14:paraId="00000882">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3. Comunicación Externa y Autoridades</w:t>
      </w:r>
    </w:p>
    <w:p w:rsidR="00000000" w:rsidDel="00000000" w:rsidP="00000000" w:rsidRDefault="00000000" w:rsidRPr="00000000" w14:paraId="00000883">
      <w:pPr>
        <w:numPr>
          <w:ilvl w:val="0"/>
          <w:numId w:val="137"/>
        </w:numPr>
        <w:spacing w:after="0" w:before="280" w:line="360" w:lineRule="auto"/>
        <w:ind w:left="720" w:hanging="360"/>
        <w:jc w:val="both"/>
        <w:rPr/>
      </w:pPr>
      <w:r w:rsidDel="00000000" w:rsidR="00000000" w:rsidRPr="00000000">
        <w:rPr>
          <w:rFonts w:ascii="Arial" w:cs="Arial" w:eastAsia="Arial" w:hAnsi="Arial"/>
          <w:sz w:val="24"/>
          <w:szCs w:val="24"/>
          <w:rtl w:val="0"/>
        </w:rPr>
        <w:t xml:space="preserve">El Encargado de Alarma y Comunicación, una vez asegurada la contención interna, realiza las siguientes acciones:</w:t>
      </w:r>
    </w:p>
    <w:p w:rsidR="00000000" w:rsidDel="00000000" w:rsidP="00000000" w:rsidRDefault="00000000" w:rsidRPr="00000000" w14:paraId="00000884">
      <w:pPr>
        <w:numPr>
          <w:ilvl w:val="1"/>
          <w:numId w:val="137"/>
        </w:numPr>
        <w:spacing w:after="0" w:line="360" w:lineRule="auto"/>
        <w:ind w:left="1440" w:hanging="360"/>
        <w:jc w:val="both"/>
        <w:rPr/>
      </w:pPr>
      <w:r w:rsidDel="00000000" w:rsidR="00000000" w:rsidRPr="00000000">
        <w:rPr>
          <w:rFonts w:ascii="Arial" w:cs="Arial" w:eastAsia="Arial" w:hAnsi="Arial"/>
          <w:b w:val="1"/>
          <w:bCs w:val="1"/>
          <w:sz w:val="24"/>
          <w:szCs w:val="24"/>
          <w:rtl w:val="0"/>
        </w:rPr>
        <w:t xml:space="preserve">Llamar a Carabineros (Plan Cuadrante) al [Número]</w:t>
      </w:r>
      <w:r w:rsidDel="00000000" w:rsidR="00000000" w:rsidRPr="00000000">
        <w:rPr>
          <w:rFonts w:ascii="Arial" w:cs="Arial" w:eastAsia="Arial" w:hAnsi="Arial"/>
          <w:sz w:val="24"/>
          <w:szCs w:val="24"/>
          <w:rtl w:val="0"/>
        </w:rPr>
        <w:t xml:space="preserve"> para informar la situación y solicitar apoyo/presencia en el sector.</w:t>
      </w:r>
    </w:p>
    <w:p w:rsidR="00000000" w:rsidDel="00000000" w:rsidP="00000000" w:rsidRDefault="00000000" w:rsidRPr="00000000" w14:paraId="00000885">
      <w:pPr>
        <w:numPr>
          <w:ilvl w:val="1"/>
          <w:numId w:val="137"/>
        </w:numPr>
        <w:spacing w:after="280" w:line="360" w:lineRule="auto"/>
        <w:ind w:left="1440" w:hanging="360"/>
        <w:jc w:val="both"/>
        <w:rPr/>
      </w:pPr>
      <w:r w:rsidDel="00000000" w:rsidR="00000000" w:rsidRPr="00000000">
        <w:rPr>
          <w:rFonts w:ascii="Arial" w:cs="Arial" w:eastAsia="Arial" w:hAnsi="Arial"/>
          <w:b w:val="1"/>
          <w:bCs w:val="1"/>
          <w:sz w:val="24"/>
          <w:szCs w:val="24"/>
          <w:rtl w:val="0"/>
        </w:rPr>
        <w:t xml:space="preserve">Llamar al Servicio de Mutua</w:t>
      </w:r>
      <w:r w:rsidDel="00000000" w:rsidR="00000000" w:rsidRPr="00000000">
        <w:rPr>
          <w:rFonts w:ascii="Arial" w:cs="Arial" w:eastAsia="Arial" w:hAnsi="Arial"/>
          <w:sz w:val="24"/>
          <w:szCs w:val="24"/>
          <w:rtl w:val="0"/>
        </w:rPr>
        <w:t xml:space="preserve">l en caso de que algún miembro del personal o niño/a requiera atención médica inmediata.</w:t>
      </w:r>
    </w:p>
    <w:p w:rsidR="00000000" w:rsidDel="00000000" w:rsidP="00000000" w:rsidRDefault="00000000" w:rsidRPr="00000000" w14:paraId="00000886">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4. Comunicación con Padres y Apoderados</w:t>
      </w:r>
    </w:p>
    <w:p w:rsidR="00000000" w:rsidDel="00000000" w:rsidP="00000000" w:rsidRDefault="00000000" w:rsidRPr="00000000" w14:paraId="00000887">
      <w:pPr>
        <w:numPr>
          <w:ilvl w:val="0"/>
          <w:numId w:val="138"/>
        </w:numPr>
        <w:spacing w:after="0" w:before="280" w:line="360" w:lineRule="auto"/>
        <w:ind w:left="720" w:hanging="360"/>
        <w:jc w:val="both"/>
        <w:rPr/>
      </w:pPr>
      <w:r w:rsidDel="00000000" w:rsidR="00000000" w:rsidRPr="00000000">
        <w:rPr>
          <w:rFonts w:ascii="Arial" w:cs="Arial" w:eastAsia="Arial" w:hAnsi="Arial"/>
          <w:b w:val="1"/>
          <w:bCs w:val="1"/>
          <w:sz w:val="24"/>
          <w:szCs w:val="24"/>
          <w:rtl w:val="0"/>
        </w:rPr>
        <w:t xml:space="preserve">Solo un miembro del equipo directivo</w:t>
      </w:r>
      <w:r w:rsidDel="00000000" w:rsidR="00000000" w:rsidRPr="00000000">
        <w:rPr>
          <w:rFonts w:ascii="Arial" w:cs="Arial" w:eastAsia="Arial" w:hAnsi="Arial"/>
          <w:sz w:val="24"/>
          <w:szCs w:val="24"/>
          <w:rtl w:val="0"/>
        </w:rPr>
        <w:t xml:space="preserve"> (o quien designe el director/a) es responsable de emitir las comunicaciones oficiales a las familias.</w:t>
      </w:r>
    </w:p>
    <w:p w:rsidR="00000000" w:rsidDel="00000000" w:rsidP="00000000" w:rsidRDefault="00000000" w:rsidRPr="00000000" w14:paraId="00000888">
      <w:pPr>
        <w:numPr>
          <w:ilvl w:val="0"/>
          <w:numId w:val="138"/>
        </w:numPr>
        <w:spacing w:after="0" w:line="360" w:lineRule="auto"/>
        <w:ind w:left="720" w:hanging="360"/>
        <w:jc w:val="both"/>
        <w:rPr/>
      </w:pPr>
      <w:r w:rsidDel="00000000" w:rsidR="00000000" w:rsidRPr="00000000">
        <w:rPr>
          <w:rFonts w:ascii="Arial" w:cs="Arial" w:eastAsia="Arial" w:hAnsi="Arial"/>
          <w:b w:val="1"/>
          <w:bCs w:val="1"/>
          <w:sz w:val="24"/>
          <w:szCs w:val="24"/>
          <w:rtl w:val="0"/>
        </w:rPr>
        <w:t xml:space="preserve">Autorización de Mensajes:</w:t>
      </w:r>
      <w:r w:rsidDel="00000000" w:rsidR="00000000" w:rsidRPr="00000000">
        <w:rPr>
          <w:rFonts w:ascii="Arial" w:cs="Arial" w:eastAsia="Arial" w:hAnsi="Arial"/>
          <w:sz w:val="24"/>
          <w:szCs w:val="24"/>
          <w:rtl w:val="0"/>
        </w:rPr>
        <w:t xml:space="preserve"> Los mensajes salientes </w:t>
      </w:r>
      <w:r w:rsidDel="00000000" w:rsidR="00000000" w:rsidRPr="00000000">
        <w:rPr>
          <w:rFonts w:ascii="Arial" w:cs="Arial" w:eastAsia="Arial" w:hAnsi="Arial"/>
          <w:b w:val="1"/>
          <w:bCs w:val="1"/>
          <w:sz w:val="24"/>
          <w:szCs w:val="24"/>
          <w:rtl w:val="0"/>
        </w:rPr>
        <w:t xml:space="preserve">solo pueden liberarse si son autorizados por un miembro del equipo directivo</w:t>
      </w:r>
      <w:r w:rsidDel="00000000" w:rsidR="00000000" w:rsidRPr="00000000">
        <w:rPr>
          <w:rFonts w:ascii="Arial" w:cs="Arial" w:eastAsia="Arial" w:hAnsi="Arial"/>
          <w:sz w:val="24"/>
          <w:szCs w:val="24"/>
          <w:rtl w:val="0"/>
        </w:rPr>
        <w:t xml:space="preserve"> para asegurar la coherencia, veracidad y evitar el pánico.</w:t>
      </w:r>
    </w:p>
    <w:p w:rsidR="00000000" w:rsidDel="00000000" w:rsidP="00000000" w:rsidRDefault="00000000" w:rsidRPr="00000000" w14:paraId="00000889">
      <w:pPr>
        <w:numPr>
          <w:ilvl w:val="0"/>
          <w:numId w:val="138"/>
        </w:numPr>
        <w:spacing w:after="0" w:line="360" w:lineRule="auto"/>
        <w:ind w:left="720" w:hanging="360"/>
        <w:jc w:val="both"/>
        <w:rPr/>
      </w:pPr>
      <w:r w:rsidDel="00000000" w:rsidR="00000000" w:rsidRPr="00000000">
        <w:rPr>
          <w:rFonts w:ascii="Arial" w:cs="Arial" w:eastAsia="Arial" w:hAnsi="Arial"/>
          <w:b w:val="1"/>
          <w:bCs w:val="1"/>
          <w:sz w:val="24"/>
          <w:szCs w:val="24"/>
          <w:rtl w:val="0"/>
        </w:rPr>
        <w:t xml:space="preserve">Contenido del Mensaje:</w:t>
      </w:r>
      <w:r w:rsidDel="00000000" w:rsidR="00000000" w:rsidRPr="00000000">
        <w:rPr>
          <w:rFonts w:ascii="Arial" w:cs="Arial" w:eastAsia="Arial" w:hAnsi="Arial"/>
          <w:sz w:val="24"/>
          <w:szCs w:val="24"/>
          <w:rtl w:val="0"/>
        </w:rPr>
        <w:t xml:space="preserve"> El mensaje debe ser conciso, informativo y tranquilizador. Debe dar cuenta de la situación y confirmar el </w:t>
      </w:r>
      <w:r w:rsidDel="00000000" w:rsidR="00000000" w:rsidRPr="00000000">
        <w:rPr>
          <w:rFonts w:ascii="Arial" w:cs="Arial" w:eastAsia="Arial" w:hAnsi="Arial"/>
          <w:b w:val="1"/>
          <w:bCs w:val="1"/>
          <w:sz w:val="24"/>
          <w:szCs w:val="24"/>
          <w:rtl w:val="0"/>
        </w:rPr>
        <w:t xml:space="preserve">estado de los niños y niñas</w:t>
      </w:r>
      <w:r w:rsidDel="00000000" w:rsidR="00000000" w:rsidRPr="00000000">
        <w:rPr>
          <w:rFonts w:ascii="Arial" w:cs="Arial" w:eastAsia="Arial" w:hAnsi="Arial"/>
          <w:sz w:val="24"/>
          <w:szCs w:val="24"/>
          <w:rtl w:val="0"/>
        </w:rPr>
        <w:t xml:space="preserve"> (ej.: "La situación externa está siendo monitoreada. Todos los niños y niñas están en Confinamiento Seguro y se encuentran bien").</w:t>
      </w:r>
    </w:p>
    <w:p w:rsidR="00000000" w:rsidDel="00000000" w:rsidP="00000000" w:rsidRDefault="00000000" w:rsidRPr="00000000" w14:paraId="0000088A">
      <w:pPr>
        <w:numPr>
          <w:ilvl w:val="0"/>
          <w:numId w:val="138"/>
        </w:numPr>
        <w:spacing w:after="0" w:line="360" w:lineRule="auto"/>
        <w:ind w:left="720" w:hanging="360"/>
        <w:jc w:val="both"/>
        <w:rPr/>
      </w:pPr>
      <w:r w:rsidDel="00000000" w:rsidR="00000000" w:rsidRPr="00000000">
        <w:rPr>
          <w:rFonts w:ascii="Arial" w:cs="Arial" w:eastAsia="Arial" w:hAnsi="Arial"/>
          <w:b w:val="1"/>
          <w:bCs w:val="1"/>
          <w:sz w:val="24"/>
          <w:szCs w:val="24"/>
          <w:rtl w:val="0"/>
        </w:rPr>
        <w:t xml:space="preserve">Medios de Contacto:</w:t>
      </w:r>
      <w:r w:rsidDel="00000000" w:rsidR="00000000" w:rsidRPr="00000000">
        <w:rPr>
          <w:rFonts w:ascii="Arial" w:cs="Arial" w:eastAsia="Arial" w:hAnsi="Arial"/>
          <w:sz w:val="24"/>
          <w:szCs w:val="24"/>
          <w:rtl w:val="0"/>
        </w:rPr>
        <w:t xml:space="preserve"> Se utilizarán de inmediato los siguientes canales de comunicación (en orden de prioridad):</w:t>
      </w:r>
    </w:p>
    <w:p w:rsidR="00000000" w:rsidDel="00000000" w:rsidP="00000000" w:rsidRDefault="00000000" w:rsidRPr="00000000" w14:paraId="0000088B">
      <w:pPr>
        <w:numPr>
          <w:ilvl w:val="1"/>
          <w:numId w:val="138"/>
        </w:numPr>
        <w:spacing w:after="0" w:line="36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Mensajería instantánea (Grupos de WhatsApp/Telegram oficiales).</w:t>
      </w:r>
    </w:p>
    <w:p w:rsidR="00000000" w:rsidDel="00000000" w:rsidP="00000000" w:rsidRDefault="00000000" w:rsidRPr="00000000" w14:paraId="0000088C">
      <w:pPr>
        <w:numPr>
          <w:ilvl w:val="1"/>
          <w:numId w:val="138"/>
        </w:numPr>
        <w:spacing w:after="0" w:line="36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Redes Sociales (si es necesario un aviso masivo rápido).</w:t>
      </w:r>
    </w:p>
    <w:p w:rsidR="00000000" w:rsidDel="00000000" w:rsidP="00000000" w:rsidRDefault="00000000" w:rsidRPr="00000000" w14:paraId="0000088D">
      <w:pPr>
        <w:numPr>
          <w:ilvl w:val="1"/>
          <w:numId w:val="138"/>
        </w:numPr>
        <w:spacing w:after="280" w:line="36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Teléfonos (para llamadas directas a los padres/apoderados en caso de urgencia o retiro programado).</w:t>
      </w:r>
    </w:p>
    <w:p w:rsidR="00000000" w:rsidDel="00000000" w:rsidP="00000000" w:rsidRDefault="00000000" w:rsidRPr="00000000" w14:paraId="0000088E">
      <w:pPr>
        <w:spacing w:after="280" w:before="28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5. Retiro de Niños y Niñas</w:t>
      </w:r>
    </w:p>
    <w:p w:rsidR="00000000" w:rsidDel="00000000" w:rsidP="00000000" w:rsidRDefault="00000000" w:rsidRPr="00000000" w14:paraId="0000088F">
      <w:pPr>
        <w:numPr>
          <w:ilvl w:val="0"/>
          <w:numId w:val="139"/>
        </w:numPr>
        <w:spacing w:after="280" w:before="280" w:line="360" w:lineRule="auto"/>
        <w:ind w:left="720" w:hanging="360"/>
        <w:jc w:val="both"/>
        <w:rPr/>
      </w:pPr>
      <w:r w:rsidDel="00000000" w:rsidR="00000000" w:rsidRPr="00000000">
        <w:rPr>
          <w:rFonts w:ascii="Arial" w:cs="Arial" w:eastAsia="Arial" w:hAnsi="Arial"/>
          <w:sz w:val="24"/>
          <w:szCs w:val="24"/>
          <w:rtl w:val="0"/>
        </w:rPr>
        <w:t xml:space="preserve">El retiro de los niños y niñas se realizará </w:t>
      </w:r>
      <w:r w:rsidDel="00000000" w:rsidR="00000000" w:rsidRPr="00000000">
        <w:rPr>
          <w:rFonts w:ascii="Arial" w:cs="Arial" w:eastAsia="Arial" w:hAnsi="Arial"/>
          <w:b w:val="1"/>
          <w:bCs w:val="1"/>
          <w:sz w:val="24"/>
          <w:szCs w:val="24"/>
          <w:rtl w:val="0"/>
        </w:rPr>
        <w:t xml:space="preserve">solo cuando el Equipo Directivo determine que la situación de riesgo ha cesado o ha disminuido significativamente</w:t>
      </w:r>
      <w:r w:rsidDel="00000000" w:rsidR="00000000" w:rsidRPr="00000000">
        <w:rPr>
          <w:rFonts w:ascii="Arial" w:cs="Arial" w:eastAsia="Arial" w:hAnsi="Arial"/>
          <w:sz w:val="24"/>
          <w:szCs w:val="24"/>
          <w:rtl w:val="0"/>
        </w:rPr>
        <w:t xml:space="preserve">, y siempre bajo un protocolo de retiro controlado para evitar aglomeraciones en la vía pública.</w:t>
      </w:r>
    </w:p>
    <w:p w:rsidR="00000000" w:rsidDel="00000000" w:rsidP="00000000" w:rsidRDefault="00000000" w:rsidRPr="00000000" w14:paraId="00000890">
      <w:pPr>
        <w:spacing w:after="280" w:before="280" w:line="360" w:lineRule="auto"/>
        <w:jc w:val="both"/>
        <w:rPr>
          <w:rFonts w:ascii="Arial" w:cs="Arial" w:eastAsia="Arial" w:hAnsi="Arial"/>
          <w:sz w:val="24"/>
          <w:szCs w:val="24"/>
        </w:rPr>
      </w:pPr>
      <w:r w:rsidDel="00000000" w:rsidR="00000000" w:rsidRPr="00000000">
        <w:rPr>
          <w:rFonts w:ascii="Arial" w:cs="Arial" w:eastAsia="Arial" w:hAnsi="Arial"/>
          <w:i w:val="1"/>
          <w:iCs w:val="1"/>
          <w:sz w:val="24"/>
          <w:szCs w:val="24"/>
          <w:rtl w:val="0"/>
        </w:rPr>
        <w:t xml:space="preserve">Este protocolo debe ser revisado y difundido a todo el personal y a las familias al inicio de cada año lectivo.</w:t>
      </w:r>
      <w:r w:rsidDel="00000000" w:rsidR="00000000" w:rsidRPr="00000000">
        <w:rPr>
          <w:rtl w:val="0"/>
        </w:rPr>
      </w:r>
    </w:p>
    <w:p w:rsidR="00000000" w:rsidDel="00000000" w:rsidP="00000000" w:rsidRDefault="00000000" w:rsidRPr="00000000" w14:paraId="00000891">
      <w:pPr>
        <w:spacing w:line="360" w:lineRule="auto"/>
        <w:jc w:val="both"/>
        <w:rPr/>
      </w:pPr>
      <w:r w:rsidDel="00000000" w:rsidR="00000000" w:rsidRPr="00000000">
        <w:rPr>
          <w:rtl w:val="0"/>
        </w:rPr>
      </w:r>
    </w:p>
    <w:p w:rsidR="00000000" w:rsidDel="00000000" w:rsidP="00000000" w:rsidRDefault="00000000" w:rsidRPr="00000000" w14:paraId="00000892">
      <w:pPr>
        <w:keepNext w:val="1"/>
        <w:keepLines w:val="1"/>
        <w:spacing w:after="101" w:line="360" w:lineRule="auto"/>
        <w:ind w:left="284" w:firstLine="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893">
      <w:pPr>
        <w:keepNext w:val="1"/>
        <w:keepLines w:val="1"/>
        <w:spacing w:after="101" w:line="360" w:lineRule="auto"/>
        <w:ind w:left="284" w:firstLine="0"/>
        <w:jc w:val="both"/>
        <w:rPr>
          <w:rFonts w:ascii="Arial" w:cs="Arial" w:eastAsia="Arial" w:hAnsi="Arial"/>
          <w:b w:val="1"/>
          <w:bCs w:val="1"/>
          <w:color w:val="000000"/>
          <w:sz w:val="24"/>
          <w:szCs w:val="24"/>
        </w:rPr>
      </w:pPr>
      <w:r w:rsidDel="00000000" w:rsidR="00000000" w:rsidRPr="00000000">
        <w:rPr>
          <w:rtl w:val="0"/>
        </w:rPr>
      </w:r>
    </w:p>
    <w:p w:rsidR="00000000" w:rsidDel="00000000" w:rsidP="00000000" w:rsidRDefault="00000000" w:rsidRPr="00000000" w14:paraId="00000894">
      <w:pPr>
        <w:spacing w:after="120" w:line="240" w:lineRule="auto"/>
        <w:rPr>
          <w:rFonts w:ascii="Arial" w:cs="Arial" w:eastAsia="Arial" w:hAnsi="Arial"/>
          <w:color w:val="1b1c1d"/>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95">
      <w:pPr>
        <w:spacing w:after="120" w:line="240" w:lineRule="auto"/>
        <w:rPr>
          <w:rFonts w:ascii="Arial" w:cs="Arial" w:eastAsia="Arial" w:hAnsi="Arial"/>
          <w:b w:val="1"/>
          <w:bCs w:val="1"/>
          <w:color w:val="1b1c1d"/>
          <w:sz w:val="36"/>
          <w:szCs w:val="36"/>
        </w:rPr>
      </w:pPr>
      <w:r w:rsidDel="00000000" w:rsidR="00000000" w:rsidRPr="00000000">
        <w:rPr>
          <w:rtl w:val="0"/>
        </w:rPr>
      </w:r>
    </w:p>
    <w:p w:rsidR="00000000" w:rsidDel="00000000" w:rsidP="00000000" w:rsidRDefault="00000000" w:rsidRPr="00000000" w14:paraId="00000896">
      <w:pPr>
        <w:spacing w:after="120" w:line="240" w:lineRule="auto"/>
        <w:rPr>
          <w:rFonts w:ascii="Arial" w:cs="Arial" w:eastAsia="Arial" w:hAnsi="Arial"/>
          <w:b w:val="1"/>
          <w:bCs w:val="1"/>
          <w:color w:val="1b1c1d"/>
          <w:sz w:val="36"/>
          <w:szCs w:val="36"/>
        </w:rPr>
      </w:pPr>
      <w:r w:rsidDel="00000000" w:rsidR="00000000" w:rsidRPr="00000000">
        <w:rPr>
          <w:rtl w:val="0"/>
        </w:rPr>
      </w:r>
    </w:p>
    <w:p w:rsidR="00000000" w:rsidDel="00000000" w:rsidP="00000000" w:rsidRDefault="00000000" w:rsidRPr="00000000" w14:paraId="00000897">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8">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9">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A">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B">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C">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9D">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9E">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9F">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0">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1">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2">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3">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4">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Sala cuna y Jardín Infantil </w:t>
      </w:r>
    </w:p>
    <w:p w:rsidR="00000000" w:rsidDel="00000000" w:rsidP="00000000" w:rsidRDefault="00000000" w:rsidRPr="00000000" w14:paraId="000008A5">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HABÍA UNA VEZ</w:t>
      </w:r>
    </w:p>
    <w:p w:rsidR="00000000" w:rsidDel="00000000" w:rsidP="00000000" w:rsidRDefault="00000000" w:rsidRPr="00000000" w14:paraId="000008A6">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7">
      <w:pPr>
        <w:spacing w:after="0" w:line="240" w:lineRule="auto"/>
        <w:jc w:val="center"/>
        <w:rPr>
          <w:rFonts w:ascii="Arial" w:cs="Arial" w:eastAsia="Arial" w:hAnsi="Arial"/>
          <w:b w:val="1"/>
          <w:bCs w:val="1"/>
          <w:color w:val="1b1c1d"/>
          <w:sz w:val="56"/>
          <w:szCs w:val="56"/>
        </w:rPr>
      </w:pPr>
      <w:r w:rsidDel="00000000" w:rsidR="00000000" w:rsidRPr="00000000">
        <w:rPr>
          <w:rtl w:val="0"/>
        </w:rPr>
      </w:r>
    </w:p>
    <w:p w:rsidR="00000000" w:rsidDel="00000000" w:rsidP="00000000" w:rsidRDefault="00000000" w:rsidRPr="00000000" w14:paraId="000008A8">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A9">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AA">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AB">
      <w:pPr>
        <w:spacing w:after="0" w:line="240" w:lineRule="auto"/>
        <w:jc w:val="center"/>
        <w:rPr>
          <w:rFonts w:ascii="Arial" w:cs="Arial" w:eastAsia="Arial" w:hAnsi="Arial"/>
          <w:b w:val="1"/>
          <w:bCs w:val="1"/>
          <w:color w:val="1b1c1d"/>
          <w:sz w:val="24"/>
          <w:szCs w:val="24"/>
        </w:rPr>
      </w:pPr>
      <w:r w:rsidDel="00000000" w:rsidR="00000000" w:rsidRPr="00000000">
        <w:rPr>
          <w:rFonts w:ascii="Arial" w:cs="Arial" w:eastAsia="Arial" w:hAnsi="Arial"/>
          <w:b w:val="1"/>
          <w:bCs w:val="1"/>
          <w:color w:val="1b1c1d"/>
          <w:sz w:val="56"/>
          <w:szCs w:val="56"/>
        </w:rPr>
        <w:drawing>
          <wp:inline distB="0" distT="0" distL="0" distR="0">
            <wp:extent cx="1657350" cy="1447800"/>
            <wp:effectExtent b="190500" l="190500" r="190500" t="190500"/>
            <wp:docPr id="6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w="190500">
                      <a:solidFill>
                        <a:srgbClr val="C8C6BD"/>
                      </a:solidFill>
                      <a:prstDash val="solid"/>
                    </a:ln>
                  </pic:spPr>
                </pic:pic>
              </a:graphicData>
            </a:graphic>
          </wp:inline>
        </w:drawing>
      </w:r>
      <w:r w:rsidDel="00000000" w:rsidR="00000000" w:rsidRPr="00000000">
        <w:rPr>
          <w:rtl w:val="0"/>
        </w:rPr>
      </w:r>
    </w:p>
    <w:p w:rsidR="00000000" w:rsidDel="00000000" w:rsidP="00000000" w:rsidRDefault="00000000" w:rsidRPr="00000000" w14:paraId="000008AC">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AD">
      <w:pPr>
        <w:spacing w:after="0" w:line="240" w:lineRule="auto"/>
        <w:rPr>
          <w:rFonts w:ascii="Arial" w:cs="Arial" w:eastAsia="Arial" w:hAnsi="Arial"/>
          <w:b w:val="1"/>
          <w:bCs w:val="1"/>
          <w:color w:val="1b1c1d"/>
          <w:sz w:val="24"/>
          <w:szCs w:val="24"/>
        </w:rPr>
      </w:pPr>
      <w:r w:rsidDel="00000000" w:rsidR="00000000" w:rsidRPr="00000000">
        <w:rPr>
          <w:rtl w:val="0"/>
        </w:rPr>
      </w:r>
    </w:p>
    <w:p w:rsidR="00000000" w:rsidDel="00000000" w:rsidP="00000000" w:rsidRDefault="00000000" w:rsidRPr="00000000" w14:paraId="000008AE">
      <w:pPr>
        <w:spacing w:after="122" w:line="240" w:lineRule="auto"/>
        <w:ind w:left="482"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AF">
      <w:pPr>
        <w:spacing w:after="122" w:lineRule="auto"/>
        <w:ind w:left="482" w:right="7" w:hanging="10"/>
        <w:jc w:val="both"/>
        <w:rPr>
          <w:rFonts w:ascii="Arial" w:cs="Arial" w:eastAsia="Arial" w:hAnsi="Arial"/>
          <w:sz w:val="36"/>
          <w:szCs w:val="36"/>
        </w:rPr>
      </w:pPr>
      <w:r w:rsidDel="00000000" w:rsidR="00000000" w:rsidRPr="00000000">
        <w:rPr>
          <w:rFonts w:ascii="Arial" w:cs="Arial" w:eastAsia="Arial" w:hAnsi="Arial"/>
          <w:b w:val="1"/>
          <w:bCs w:val="1"/>
          <w:sz w:val="36"/>
          <w:szCs w:val="36"/>
          <w:rtl w:val="0"/>
        </w:rPr>
        <w:t xml:space="preserve">PROTOCOLO DE MANEJO DE POSIBLE MALTRATO DE UN ADULTO HACIA UN MENOR</w:t>
      </w:r>
      <w:r w:rsidDel="00000000" w:rsidR="00000000" w:rsidRPr="00000000">
        <w:rPr>
          <w:rFonts w:ascii="Arial" w:cs="Arial" w:eastAsia="Arial" w:hAnsi="Arial"/>
          <w:sz w:val="36"/>
          <w:szCs w:val="36"/>
          <w:rtl w:val="0"/>
        </w:rPr>
        <w:t xml:space="preserve"> </w:t>
      </w:r>
    </w:p>
    <w:p w:rsidR="00000000" w:rsidDel="00000000" w:rsidP="00000000" w:rsidRDefault="00000000" w:rsidRPr="00000000" w14:paraId="000008B0">
      <w:pPr>
        <w:spacing w:after="123" w:line="240" w:lineRule="auto"/>
        <w:ind w:left="482"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1">
      <w:pPr>
        <w:spacing w:after="122" w:lineRule="auto"/>
        <w:ind w:left="482" w:right="7"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2">
      <w:pPr>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3">
      <w:pPr>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4">
      <w:pPr>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5">
      <w:pPr>
        <w:tabs>
          <w:tab w:val="left" w:leader="none" w:pos="2921"/>
        </w:tabs>
        <w:spacing w:after="122" w:lineRule="auto"/>
        <w:ind w:left="482" w:right="7" w:hanging="10"/>
        <w:jc w:val="both"/>
        <w:rPr>
          <w:rFonts w:ascii="Arial" w:cs="Arial" w:eastAsia="Arial" w:hAnsi="Arial"/>
          <w:sz w:val="24"/>
          <w:szCs w:val="24"/>
        </w:rPr>
      </w:pPr>
      <w:r w:rsidDel="00000000" w:rsidR="00000000" w:rsidRPr="00000000">
        <w:rPr>
          <w:rFonts w:ascii="Arial" w:cs="Arial" w:eastAsia="Arial" w:hAnsi="Arial"/>
          <w:sz w:val="24"/>
          <w:szCs w:val="24"/>
          <w:rtl w:val="0"/>
        </w:rPr>
        <w:tab/>
        <w:tab/>
      </w:r>
    </w:p>
    <w:p w:rsidR="00000000" w:rsidDel="00000000" w:rsidP="00000000" w:rsidRDefault="00000000" w:rsidRPr="00000000" w14:paraId="000008B6">
      <w:pPr>
        <w:tabs>
          <w:tab w:val="left" w:leader="none" w:pos="2921"/>
        </w:tabs>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7">
      <w:pPr>
        <w:tabs>
          <w:tab w:val="left" w:leader="none" w:pos="2921"/>
        </w:tabs>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8">
      <w:pPr>
        <w:spacing w:after="122" w:lineRule="auto"/>
        <w:ind w:left="482" w:right="7"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9">
      <w:pPr>
        <w:spacing w:after="122" w:lineRule="auto"/>
        <w:ind w:left="482" w:right="7"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sz w:val="24"/>
          <w:szCs w:val="24"/>
          <w:rtl w:val="0"/>
        </w:rPr>
        <w:t xml:space="preserve">DEFINICIÓN DE MALTRATO DE ADULTO A UNA ALUMNA O ALUMNO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A">
      <w:pPr>
        <w:spacing w:after="122" w:line="240" w:lineRule="auto"/>
        <w:ind w:left="482"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B">
      <w:pPr>
        <w:spacing w:after="124" w:line="360" w:lineRule="auto"/>
        <w:ind w:left="482"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Se considerará maltrato de un adulto a un menor cualquier acción intencional de carácter físico o psicológico, realizada en forma escrita, verbal o a través de medios tecnológicos o cibernéticos, incluyendo las redes sociales, proferida por un adulto en contra de uno o más alumnas o alumnos del establecimiento, que pueda provocar en éstos un temor razonable de sufrir un menoscabo en su integridad física y psíquica, en su vida privada o que violente sus derechos fundamentales que dificulten su desarrollo afectivo, moral, intelectual, espiritual o físico e impidan realizar su trabajo académico con normalidad</w:t>
      </w:r>
      <w:r w:rsidDel="00000000" w:rsidR="00000000" w:rsidRPr="00000000">
        <w:rPr>
          <w:rFonts w:ascii="Arial" w:cs="Arial" w:eastAsia="Arial" w:hAnsi="Arial"/>
          <w:i w:val="1"/>
          <w:iCs w:val="1"/>
          <w:sz w:val="24"/>
          <w:szCs w:val="24"/>
          <w:rtl w:val="0"/>
        </w:rPr>
        <w:t xml:space="preserve">. </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C">
      <w:pPr>
        <w:spacing w:after="124" w:line="360" w:lineRule="auto"/>
        <w:ind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D">
      <w:pPr>
        <w:spacing w:after="118" w:line="350" w:lineRule="auto"/>
        <w:ind w:right="7" w:hanging="10"/>
        <w:jc w:val="both"/>
        <w:rPr>
          <w:rFonts w:ascii="Arial" w:cs="Arial" w:eastAsia="Arial" w:hAnsi="Arial"/>
          <w:sz w:val="24"/>
          <w:szCs w:val="24"/>
        </w:rPr>
      </w:pPr>
      <w:r w:rsidDel="00000000" w:rsidR="00000000" w:rsidRPr="00000000">
        <w:rPr>
          <w:rFonts w:ascii="Arial" w:cs="Arial" w:eastAsia="Arial" w:hAnsi="Arial"/>
          <w:b w:val="1"/>
          <w:bCs w:val="1"/>
          <w:sz w:val="24"/>
          <w:szCs w:val="24"/>
          <w:u w:val="single"/>
          <w:rtl w:val="0"/>
        </w:rPr>
        <w:t xml:space="preserve">CASO 1</w:t>
      </w:r>
      <w:r w:rsidDel="00000000" w:rsidR="00000000" w:rsidRPr="00000000">
        <w:rPr>
          <w:rFonts w:ascii="Arial" w:cs="Arial" w:eastAsia="Arial" w:hAnsi="Arial"/>
          <w:b w:val="1"/>
          <w:bCs w:val="1"/>
          <w:sz w:val="24"/>
          <w:szCs w:val="24"/>
          <w:rtl w:val="0"/>
        </w:rPr>
        <w:t xml:space="preserve">: SI EL ADULTO POSIBLE AGRESOR O AGRESORA PERTENECE A LA FAMILIA U OTRO ADULTO AJENO AL ESTABLECIMIENTO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E">
      <w:pPr>
        <w:spacing w:after="123" w:line="240" w:lineRule="auto"/>
        <w:ind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F">
      <w:pPr>
        <w:spacing w:after="122" w:lineRule="auto"/>
        <w:ind w:right="-470"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PASO 1: Recepción del Reclamo o Denuncia</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0">
      <w:pPr>
        <w:spacing w:after="0" w:line="240"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1">
      <w:pPr>
        <w:spacing w:after="117" w:line="352"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Todo funcionario del establecimiento que reciba un reporte de maltrato de un adulto a una alumna o a un alumno, deberá acoger el relato de manera directa demostrando interés, empatía y comprensión a la persona que realiza el reclamo o denuncia, tomando en cuenta su edad, estado emocional, rol dentro de la comunidad escolar. Para ello, será necesario dejar constancia escrita de lo informado en el Formulario correspondiente.  </w:t>
      </w:r>
    </w:p>
    <w:p w:rsidR="00000000" w:rsidDel="00000000" w:rsidP="00000000" w:rsidRDefault="00000000" w:rsidRPr="00000000" w14:paraId="000008C2">
      <w:pPr>
        <w:spacing w:after="122" w:line="240"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3">
      <w:pPr>
        <w:spacing w:after="117" w:line="352"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Inmediatamente después, debe informarse a la Dirección y/o al Encargado de Convivencia Escolar. Dada la complejidad que supone abordar un reclamo de esta naturaleza, la intervención correspondiente será siempre fundamental en una primera intervención a través de una entrevista con la alumna o alumno posible víctima de maltrato.  </w:t>
      </w:r>
    </w:p>
    <w:p w:rsidR="00000000" w:rsidDel="00000000" w:rsidP="00000000" w:rsidRDefault="00000000" w:rsidRPr="00000000" w14:paraId="000008C4">
      <w:pPr>
        <w:spacing w:after="122" w:line="240"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5">
      <w:pPr>
        <w:spacing w:after="118" w:line="351"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 Acogida la denuncia será el encargado de convivencia escolar quien deberá generar una estrategia de investigación que permita esclarecer el o los hechos denunciados. La directora por iniciativa propia o por petición  del encargado de convivencia podrá ampliar el equipo de investigación  Las personas que componen este Comité de Protección y, por tanto, habilitadas para indagar un reclamo o denuncia de maltrato de un apoderado u otro adulto ajeno al establecimiento a una alumna o alumno son: La Directora o, el Encargado de Convivencia Escolar </w:t>
      </w:r>
      <w:r w:rsidDel="00000000" w:rsidR="00000000" w:rsidRPr="00000000">
        <w:rPr>
          <w:rFonts w:ascii="Arial" w:cs="Arial" w:eastAsia="Arial" w:hAnsi="Arial"/>
          <w:i w:val="1"/>
          <w:iCs w:val="1"/>
          <w:sz w:val="24"/>
          <w:szCs w:val="24"/>
          <w:rtl w:val="0"/>
        </w:rPr>
        <w:t xml:space="preserve">(en ese orden de precedencia) y como máximo un profesor más designado por La directora, pudiendo ser propuesto por el encargado de convivencia</w:t>
      </w:r>
      <w:r w:rsidDel="00000000" w:rsidR="00000000" w:rsidRPr="00000000">
        <w:rPr>
          <w:rFonts w:ascii="Arial" w:cs="Arial" w:eastAsia="Arial" w:hAnsi="Arial"/>
          <w:sz w:val="24"/>
          <w:szCs w:val="24"/>
          <w:rtl w:val="0"/>
        </w:rPr>
        <w:t xml:space="preserve">. En caso que el reclamo haya sido recibido por el Educadora de Párvulo de nivel o Profesora Jefe, éste estará habilitado para la primera entrevista indagatoria..  </w:t>
      </w:r>
    </w:p>
    <w:p w:rsidR="00000000" w:rsidDel="00000000" w:rsidP="00000000" w:rsidRDefault="00000000" w:rsidRPr="00000000" w14:paraId="000008C6">
      <w:pPr>
        <w:spacing w:after="117" w:line="351"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El objetivo principal de la primera entrevista es conocer de la manera más precisa que sea posible, qué fue lo que sucedió, cuáles fueron los hechos que motivaron el reclamo o denuncia, en qué circunstancias se produjeron y en particular, toda aquella información que permitan entender de mejor manera lo sucedido.  </w:t>
      </w:r>
    </w:p>
    <w:p w:rsidR="00000000" w:rsidDel="00000000" w:rsidP="00000000" w:rsidRDefault="00000000" w:rsidRPr="00000000" w14:paraId="000008C7">
      <w:pPr>
        <w:spacing w:after="124" w:line="355"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Si existiera más de una persona que hace la denuncia, las entrevistas se realizarán siempre por separado, con el fin de obtener las distintas versiones del o de los hechos denunciados.  </w:t>
      </w:r>
    </w:p>
    <w:p w:rsidR="00000000" w:rsidDel="00000000" w:rsidP="00000000" w:rsidRDefault="00000000" w:rsidRPr="00000000" w14:paraId="000008C8">
      <w:pPr>
        <w:spacing w:after="117" w:line="352"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Si un funcionario del establecimiento recibe una información sobre maltrato de un adulto a una alumna o alumnos del establecimiento, deberá reportarlo de manera personal al encargado de convivencia o a la directora o en un plazo máximo de 24 horas desde que tomó conocimiento del hecho.  </w:t>
      </w:r>
    </w:p>
    <w:p w:rsidR="00000000" w:rsidDel="00000000" w:rsidP="00000000" w:rsidRDefault="00000000" w:rsidRPr="00000000" w14:paraId="000008C9">
      <w:pPr>
        <w:spacing w:after="122"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 En términos generales, se mantendrá bajo secreto de confidencialidad la identidad del </w:t>
      </w:r>
    </w:p>
    <w:p w:rsidR="00000000" w:rsidDel="00000000" w:rsidP="00000000" w:rsidRDefault="00000000" w:rsidRPr="00000000" w14:paraId="000008CA">
      <w:pPr>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Reclamante o Denunciante, cuando éste no sea la alumna o alumno afectado por el maltrato.  </w:t>
      </w:r>
    </w:p>
    <w:p w:rsidR="00000000" w:rsidDel="00000000" w:rsidP="00000000" w:rsidRDefault="00000000" w:rsidRPr="00000000" w14:paraId="000008CB">
      <w:pPr>
        <w:spacing w:after="124" w:line="355"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Así mismo, le asiste el derecho a la persona denunciada de saber dentro de las 24 horas siguientes que está siendo investigada por una denuncia de maltrato contra un menor.  </w:t>
      </w:r>
    </w:p>
    <w:p w:rsidR="00000000" w:rsidDel="00000000" w:rsidP="00000000" w:rsidRDefault="00000000" w:rsidRPr="00000000" w14:paraId="000008CC">
      <w:pPr>
        <w:spacing w:after="121" w:line="240" w:lineRule="auto"/>
        <w:ind w:right="-470"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 </w:t>
      </w:r>
      <w:r w:rsidDel="00000000" w:rsidR="00000000" w:rsidRPr="00000000">
        <w:rPr>
          <w:rtl w:val="0"/>
        </w:rPr>
      </w:r>
    </w:p>
    <w:p w:rsidR="00000000" w:rsidDel="00000000" w:rsidP="00000000" w:rsidRDefault="00000000" w:rsidRPr="00000000" w14:paraId="000008CD">
      <w:pPr>
        <w:spacing w:after="122" w:lineRule="auto"/>
        <w:ind w:right="-470"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PASO 2: La Investigación o indagación de los hechos.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E">
      <w:pPr>
        <w:spacing w:after="122" w:line="240"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F">
      <w:pPr>
        <w:spacing w:after="118" w:line="351"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La responsabilidad de realizar una investigación por Denuncia será del encargado de convivencia o quién La directora delegue </w:t>
      </w:r>
    </w:p>
    <w:p w:rsidR="00000000" w:rsidDel="00000000" w:rsidP="00000000" w:rsidRDefault="00000000" w:rsidRPr="00000000" w14:paraId="000008D0">
      <w:pPr>
        <w:spacing w:after="124" w:line="355" w:lineRule="auto"/>
        <w:ind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Durante la investigación que realizará el Encargado de convivencia n, éste actuará siempre teniendo en consideración el principio de inocencia del adulto que supuestamente generó el maltrato, sin embargo, se tomarán algunas medidas para garantizar la integridad del alumno o alumna, a favor del/la cual se presentó la denuncia.  </w:t>
      </w:r>
    </w:p>
    <w:p w:rsidR="00000000" w:rsidDel="00000000" w:rsidP="00000000" w:rsidRDefault="00000000" w:rsidRPr="00000000" w14:paraId="000008D1">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 Como en este caso se trata de un adulto que no es miembro del personal del establecimiento, el Comité de Protección le solicitará a través de la directora del Establecimiento, actuar con prudencia durante el tiempo que dure la investigación, evitando interactuar en forma privada con la alumna o alumno supuestamente afectada o afectado.  </w:t>
      </w:r>
    </w:p>
    <w:p w:rsidR="00000000" w:rsidDel="00000000" w:rsidP="00000000" w:rsidRDefault="00000000" w:rsidRPr="00000000" w14:paraId="000008D2">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El Encargado de convivencia o el Comité de Protección una vez realizada la primera entrevista para recoger información y haya delineado los pasos de la investigación, citará a los padres de la alumna o alumno supuestamente afectado de maltrato.  </w:t>
      </w:r>
    </w:p>
    <w:p w:rsidR="00000000" w:rsidDel="00000000" w:rsidP="00000000" w:rsidRDefault="00000000" w:rsidRPr="00000000" w14:paraId="000008D3">
      <w:pPr>
        <w:spacing w:after="118" w:line="351"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Se citará también citará a entrevistas a todas aquellas personas que pudieran tener información importante que aportar.  </w:t>
      </w:r>
    </w:p>
    <w:p w:rsidR="00000000" w:rsidDel="00000000" w:rsidP="00000000" w:rsidRDefault="00000000" w:rsidRPr="00000000" w14:paraId="000008D4">
      <w:pPr>
        <w:spacing w:after="117" w:line="351"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Luego de cada entrevista, se levantará un acta escrita que deberá ser firmada por todos los que participaron en ella.  </w:t>
      </w:r>
    </w:p>
    <w:p w:rsidR="00000000" w:rsidDel="00000000" w:rsidP="00000000" w:rsidRDefault="00000000" w:rsidRPr="00000000" w14:paraId="000008D5">
      <w:pPr>
        <w:spacing w:after="119" w:line="351"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 Se velará para que la información llegue a todos los involucrados de la manera más rápida que sea posible. Sin embargo, la información deberá contener lo siguiente: </w:t>
      </w:r>
    </w:p>
    <w:p w:rsidR="00000000" w:rsidDel="00000000" w:rsidP="00000000" w:rsidRDefault="00000000" w:rsidRPr="00000000" w14:paraId="000008D6">
      <w:pPr>
        <w:numPr>
          <w:ilvl w:val="0"/>
          <w:numId w:val="160"/>
        </w:numPr>
        <w:spacing w:after="118" w:line="351" w:lineRule="auto"/>
        <w:ind w:left="-284" w:right="-470" w:firstLine="0"/>
        <w:jc w:val="both"/>
        <w:rPr/>
      </w:pPr>
      <w:r w:rsidDel="00000000" w:rsidR="00000000" w:rsidRPr="00000000">
        <w:rPr>
          <w:rFonts w:ascii="Arial" w:cs="Arial" w:eastAsia="Arial" w:hAnsi="Arial"/>
          <w:sz w:val="24"/>
          <w:szCs w:val="24"/>
          <w:rtl w:val="0"/>
        </w:rPr>
        <w:t xml:space="preserve">El texto del Reclamo o Denuncia firmada por la persona que la realiza y la persona que la recibió. </w:t>
      </w:r>
    </w:p>
    <w:p w:rsidR="00000000" w:rsidDel="00000000" w:rsidP="00000000" w:rsidRDefault="00000000" w:rsidRPr="00000000" w14:paraId="000008D7">
      <w:pPr>
        <w:numPr>
          <w:ilvl w:val="0"/>
          <w:numId w:val="160"/>
        </w:numPr>
        <w:spacing w:after="119" w:line="351" w:lineRule="auto"/>
        <w:ind w:left="-284" w:right="-470" w:firstLine="0"/>
        <w:jc w:val="both"/>
        <w:rPr/>
      </w:pPr>
      <w:r w:rsidDel="00000000" w:rsidR="00000000" w:rsidRPr="00000000">
        <w:rPr>
          <w:rFonts w:ascii="Arial" w:cs="Arial" w:eastAsia="Arial" w:hAnsi="Arial"/>
          <w:sz w:val="24"/>
          <w:szCs w:val="24"/>
          <w:rtl w:val="0"/>
        </w:rPr>
        <w:t xml:space="preserve">Breve, pero clara descripción del proceso que se realizará para resolver o aclarar el Reclamo o Denuncia. </w:t>
      </w:r>
    </w:p>
    <w:p w:rsidR="00000000" w:rsidDel="00000000" w:rsidP="00000000" w:rsidRDefault="00000000" w:rsidRPr="00000000" w14:paraId="000008D8">
      <w:pPr>
        <w:numPr>
          <w:ilvl w:val="0"/>
          <w:numId w:val="160"/>
        </w:numPr>
        <w:spacing w:after="123" w:line="242" w:lineRule="auto"/>
        <w:ind w:left="-284" w:right="-470" w:firstLine="0"/>
        <w:jc w:val="both"/>
        <w:rPr/>
      </w:pPr>
      <w:r w:rsidDel="00000000" w:rsidR="00000000" w:rsidRPr="00000000">
        <w:rPr>
          <w:rFonts w:ascii="Arial" w:cs="Arial" w:eastAsia="Arial" w:hAnsi="Arial"/>
          <w:sz w:val="24"/>
          <w:szCs w:val="24"/>
          <w:rtl w:val="0"/>
        </w:rPr>
        <w:t xml:space="preserve">Información sobre la presunción de inocencia de la persona denunciada. </w:t>
      </w:r>
    </w:p>
    <w:p w:rsidR="00000000" w:rsidDel="00000000" w:rsidP="00000000" w:rsidRDefault="00000000" w:rsidRPr="00000000" w14:paraId="000008D9">
      <w:pPr>
        <w:numPr>
          <w:ilvl w:val="0"/>
          <w:numId w:val="160"/>
        </w:numPr>
        <w:spacing w:after="14" w:line="352" w:lineRule="auto"/>
        <w:ind w:left="-284" w:right="-470" w:firstLine="0"/>
        <w:jc w:val="both"/>
        <w:rPr/>
      </w:pPr>
      <w:r w:rsidDel="00000000" w:rsidR="00000000" w:rsidRPr="00000000">
        <w:rPr>
          <w:rFonts w:ascii="Arial" w:cs="Arial" w:eastAsia="Arial" w:hAnsi="Arial"/>
          <w:sz w:val="24"/>
          <w:szCs w:val="24"/>
          <w:rtl w:val="0"/>
        </w:rPr>
        <w:t xml:space="preserve">El derecho que tienen las partes a presentar antecedentes y/o descargos de acuerdo a su situación. </w:t>
      </w:r>
    </w:p>
    <w:p w:rsidR="00000000" w:rsidDel="00000000" w:rsidP="00000000" w:rsidRDefault="00000000" w:rsidRPr="00000000" w14:paraId="000008DA">
      <w:pPr>
        <w:numPr>
          <w:ilvl w:val="0"/>
          <w:numId w:val="160"/>
        </w:numPr>
        <w:spacing w:after="124" w:line="355" w:lineRule="auto"/>
        <w:ind w:left="-284" w:right="-470" w:firstLine="0"/>
        <w:jc w:val="both"/>
        <w:rPr/>
      </w:pPr>
      <w:r w:rsidDel="00000000" w:rsidR="00000000" w:rsidRPr="00000000">
        <w:rPr>
          <w:rFonts w:ascii="Arial" w:cs="Arial" w:eastAsia="Arial" w:hAnsi="Arial"/>
          <w:sz w:val="24"/>
          <w:szCs w:val="24"/>
          <w:rtl w:val="0"/>
        </w:rPr>
        <w:t xml:space="preserve">Si es necesario poner en práctica acciones en las cuales sea necesaria la presencia de alumnas o alumnos, éstos podrán contar con la presencia de su Educadora de Párvulo de nivel o de otro Profesor que la alumna o alumno señale. </w:t>
      </w:r>
    </w:p>
    <w:p w:rsidR="00000000" w:rsidDel="00000000" w:rsidP="00000000" w:rsidRDefault="00000000" w:rsidRPr="00000000" w14:paraId="000008DB">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El plazo máximo para entregar conclusiones parciales y/o finales será de diez (10) días hábiles. Si el Comité o encargado de convivencia estima necesario una prórroga en el plazo deberá solicitarla al Director del Establecimiento, el que luego de aprobarla, informará de esto, a todos los involucrados.  </w:t>
      </w:r>
    </w:p>
    <w:p w:rsidR="00000000" w:rsidDel="00000000" w:rsidP="00000000" w:rsidRDefault="00000000" w:rsidRPr="00000000" w14:paraId="000008DC">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9.- Durante el desarrollo de la investigación, se, pondrá en práctica diversas acciones necesarias para cumplir con su labor: entrevistas a los involucrados y posibles testigos (presenciales o virtuales); entrevistas con apoderados; solicitar orientación y apoyo para alumnas o alumnos; evaluaciones por especialistas internos o externos al establecimiento; confrontar las versiones y otras. Estas acciones deben garantizar la escucha de todos los involucrados.  </w:t>
      </w:r>
    </w:p>
    <w:p w:rsidR="00000000" w:rsidDel="00000000" w:rsidP="00000000" w:rsidRDefault="00000000" w:rsidRPr="00000000" w14:paraId="000008DD">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 Cuando se haya agotado la investigación procederá a cerrar el proceso investigativo. Luego, analizará los antecedentes recabados y decidirá, en base a su mérito, la acreditación o existencia del maltrato o la desestimación del Reclamo o Denuncia.  </w:t>
      </w:r>
    </w:p>
    <w:p w:rsidR="00000000" w:rsidDel="00000000" w:rsidP="00000000" w:rsidRDefault="00000000" w:rsidRPr="00000000" w14:paraId="000008DE">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11.- Finalizada la investigación, el Comité de Protección al Menor deberá redactar un Informe escrito que deberá ser entregado a las partes involucradas. Este informe deberá estar firmado por todos los miembros del Comité.  </w:t>
      </w:r>
    </w:p>
    <w:p w:rsidR="00000000" w:rsidDel="00000000" w:rsidP="00000000" w:rsidRDefault="00000000" w:rsidRPr="00000000" w14:paraId="000008DF">
      <w:pPr>
        <w:spacing w:after="124" w:line="355"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 La entrega del informe a cada una de las partes involucradas la realizará La directora en conjunto con el Encargado de Convivencia Escolar. En casos debidamente justificados, la entrega de este informe podrá realizarse a través de un correo electrónico, debiendo la parte receptora confirmar la recepción del mismo por la misma vía.  </w:t>
      </w:r>
    </w:p>
    <w:p w:rsidR="00000000" w:rsidDel="00000000" w:rsidP="00000000" w:rsidRDefault="00000000" w:rsidRPr="00000000" w14:paraId="000008E0">
      <w:pPr>
        <w:spacing w:after="122" w:line="24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1">
      <w:pPr>
        <w:spacing w:after="122" w:lineRule="auto"/>
        <w:ind w:left="-284" w:right="-470" w:firstLine="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ACREDITACIÓN DEL MALTRATO DENUNCIADO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2">
      <w:pPr>
        <w:spacing w:after="124" w:line="24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3">
      <w:pPr>
        <w:numPr>
          <w:ilvl w:val="0"/>
          <w:numId w:val="161"/>
        </w:numPr>
        <w:spacing w:after="124" w:line="355" w:lineRule="auto"/>
        <w:ind w:left="-284" w:right="-470" w:firstLine="0"/>
        <w:jc w:val="both"/>
        <w:rPr/>
      </w:pPr>
      <w:r w:rsidDel="00000000" w:rsidR="00000000" w:rsidRPr="00000000">
        <w:rPr>
          <w:rFonts w:ascii="Arial" w:cs="Arial" w:eastAsia="Arial" w:hAnsi="Arial"/>
          <w:sz w:val="24"/>
          <w:szCs w:val="24"/>
          <w:rtl w:val="0"/>
        </w:rPr>
        <w:t xml:space="preserve">Luego de acreditado el Maltrato, se sugerirá las medidas que correspondan de acuerdo al Manual de Convivencia Escolar del Establecimiento, las que serán refrendadas por la directora del establecimiento. Ninguna medida será cumplida sino hasta haber terminado el trámite de la apelación correspondiente. </w:t>
      </w:r>
    </w:p>
    <w:p w:rsidR="00000000" w:rsidDel="00000000" w:rsidP="00000000" w:rsidRDefault="00000000" w:rsidRPr="00000000" w14:paraId="000008E4">
      <w:pPr>
        <w:numPr>
          <w:ilvl w:val="0"/>
          <w:numId w:val="161"/>
        </w:numPr>
        <w:spacing w:after="124" w:line="355" w:lineRule="auto"/>
        <w:ind w:left="-284" w:right="-470" w:firstLine="0"/>
        <w:jc w:val="both"/>
        <w:rPr/>
      </w:pPr>
      <w:r w:rsidDel="00000000" w:rsidR="00000000" w:rsidRPr="00000000">
        <w:rPr>
          <w:rFonts w:ascii="Arial" w:cs="Arial" w:eastAsia="Arial" w:hAnsi="Arial"/>
          <w:sz w:val="24"/>
          <w:szCs w:val="24"/>
          <w:rtl w:val="0"/>
        </w:rPr>
        <w:t xml:space="preserve">Las conclusiones y medidas sugeridas estarán contenidas en un Informe escrito, firmado por todos los miembros del Comité que será entregado a todas las partes involucradas, las que al momento de la recepción deberán firmar una copia del mismo. </w:t>
      </w:r>
    </w:p>
    <w:p w:rsidR="00000000" w:rsidDel="00000000" w:rsidP="00000000" w:rsidRDefault="00000000" w:rsidRPr="00000000" w14:paraId="000008E5">
      <w:pPr>
        <w:spacing w:after="0" w:line="24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6">
      <w:pPr>
        <w:numPr>
          <w:ilvl w:val="0"/>
          <w:numId w:val="161"/>
        </w:numPr>
        <w:spacing w:after="124" w:line="355" w:lineRule="auto"/>
        <w:ind w:left="-284" w:right="-470" w:firstLine="0"/>
        <w:jc w:val="both"/>
        <w:rPr/>
      </w:pPr>
      <w:r w:rsidDel="00000000" w:rsidR="00000000" w:rsidRPr="00000000">
        <w:rPr>
          <w:rFonts w:ascii="Arial" w:cs="Arial" w:eastAsia="Arial" w:hAnsi="Arial"/>
          <w:sz w:val="24"/>
          <w:szCs w:val="24"/>
          <w:rtl w:val="0"/>
        </w:rPr>
        <w:t xml:space="preserve">Durante la entrega, La directora informará a la parte correspondiente que tiene derecho a apelar sobre la o las resoluciones adoptadas y que les han sido comunicadas, durante las 15 dias siguientes de notificados de las conclusiones </w:t>
      </w:r>
    </w:p>
    <w:p w:rsidR="00000000" w:rsidDel="00000000" w:rsidP="00000000" w:rsidRDefault="00000000" w:rsidRPr="00000000" w14:paraId="000008E7">
      <w:pPr>
        <w:spacing w:after="123" w:line="24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8">
      <w:pPr>
        <w:numPr>
          <w:ilvl w:val="0"/>
          <w:numId w:val="161"/>
        </w:numPr>
        <w:spacing w:after="118" w:line="351" w:lineRule="auto"/>
        <w:ind w:left="-284" w:right="-470" w:firstLine="0"/>
        <w:jc w:val="both"/>
        <w:rPr/>
      </w:pPr>
      <w:r w:rsidDel="00000000" w:rsidR="00000000" w:rsidRPr="00000000">
        <w:rPr>
          <w:rFonts w:ascii="Arial" w:cs="Arial" w:eastAsia="Arial" w:hAnsi="Arial"/>
          <w:sz w:val="24"/>
          <w:szCs w:val="24"/>
          <w:rtl w:val="0"/>
        </w:rPr>
        <w:t xml:space="preserve">La apelación deberá ser dirigida al Director del Establecimiento o a quien sea su subrogante en caso de ausencia de éste. </w:t>
      </w:r>
    </w:p>
    <w:p w:rsidR="00000000" w:rsidDel="00000000" w:rsidP="00000000" w:rsidRDefault="00000000" w:rsidRPr="00000000" w14:paraId="000008E9">
      <w:pPr>
        <w:numPr>
          <w:ilvl w:val="0"/>
          <w:numId w:val="161"/>
        </w:numPr>
        <w:spacing w:after="118" w:line="351" w:lineRule="auto"/>
        <w:ind w:left="-284" w:right="-470" w:firstLine="0"/>
        <w:jc w:val="both"/>
        <w:rPr/>
      </w:pPr>
      <w:r w:rsidDel="00000000" w:rsidR="00000000" w:rsidRPr="00000000">
        <w:rPr>
          <w:rFonts w:ascii="Arial" w:cs="Arial" w:eastAsia="Arial" w:hAnsi="Arial"/>
          <w:sz w:val="24"/>
          <w:szCs w:val="24"/>
          <w:rtl w:val="0"/>
        </w:rPr>
        <w:t xml:space="preserve">El resultado de la apelación se comunicará a la parte interesada en un plazo máximo de cinco días hábiles y esta resolución tendrá carácter inapelable. </w:t>
      </w:r>
    </w:p>
    <w:p w:rsidR="00000000" w:rsidDel="00000000" w:rsidP="00000000" w:rsidRDefault="00000000" w:rsidRPr="00000000" w14:paraId="000008EA">
      <w:pPr>
        <w:spacing w:after="122" w:lineRule="auto"/>
        <w:ind w:left="-284" w:right="-470" w:firstLine="0"/>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8EB">
      <w:pPr>
        <w:spacing w:after="122" w:lineRule="auto"/>
        <w:ind w:left="-284" w:right="-470" w:firstLine="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DESESTIMACIÓN DEL RECLAMO O DENUNCIA</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EC">
      <w:pPr>
        <w:spacing w:after="123"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Luego de realizar la investigación y analizar la información recabada, el encargado de convivencia, podrá desestimar el Reclamo o Denuncia por no encontrar pruebas o información suficiente que sustenten la denuncia. </w:t>
      </w:r>
    </w:p>
    <w:p w:rsidR="00000000" w:rsidDel="00000000" w:rsidP="00000000" w:rsidRDefault="00000000" w:rsidRPr="00000000" w14:paraId="000008ED">
      <w:pPr>
        <w:numPr>
          <w:ilvl w:val="0"/>
          <w:numId w:val="161"/>
        </w:numPr>
        <w:spacing w:after="124" w:line="360" w:lineRule="auto"/>
        <w:ind w:left="-284" w:right="-470" w:firstLine="0"/>
        <w:jc w:val="both"/>
        <w:rPr/>
      </w:pPr>
      <w:r w:rsidDel="00000000" w:rsidR="00000000" w:rsidRPr="00000000">
        <w:rPr>
          <w:rFonts w:ascii="Arial" w:cs="Arial" w:eastAsia="Arial" w:hAnsi="Arial"/>
          <w:sz w:val="24"/>
          <w:szCs w:val="24"/>
          <w:rtl w:val="0"/>
        </w:rPr>
        <w:t xml:space="preserve">Estas conclusiones estarán contenidas en un Informe escrito, firmado por todos los miembros del Comité que será entregado a todas las partes involucradas, las que al momento de la recepción deberán firmar una copia del mismo. </w:t>
      </w:r>
    </w:p>
    <w:p w:rsidR="00000000" w:rsidDel="00000000" w:rsidP="00000000" w:rsidRDefault="00000000" w:rsidRPr="00000000" w14:paraId="000008EE">
      <w:pPr>
        <w:numPr>
          <w:ilvl w:val="0"/>
          <w:numId w:val="161"/>
        </w:numPr>
        <w:spacing w:after="123" w:line="360" w:lineRule="auto"/>
        <w:ind w:left="-284" w:right="-470" w:firstLine="0"/>
        <w:jc w:val="both"/>
        <w:rPr/>
      </w:pPr>
      <w:r w:rsidDel="00000000" w:rsidR="00000000" w:rsidRPr="00000000">
        <w:rPr>
          <w:rFonts w:ascii="Arial" w:cs="Arial" w:eastAsia="Arial" w:hAnsi="Arial"/>
          <w:sz w:val="24"/>
          <w:szCs w:val="24"/>
          <w:rtl w:val="0"/>
        </w:rPr>
        <w:t xml:space="preserve">La entrega de este informe se hará de acuerdo a lo señalado en este Protocolo  </w:t>
      </w:r>
    </w:p>
    <w:p w:rsidR="00000000" w:rsidDel="00000000" w:rsidP="00000000" w:rsidRDefault="00000000" w:rsidRPr="00000000" w14:paraId="000008EF">
      <w:pPr>
        <w:numPr>
          <w:ilvl w:val="0"/>
          <w:numId w:val="161"/>
        </w:numPr>
        <w:spacing w:after="118" w:line="360" w:lineRule="auto"/>
        <w:ind w:left="-284" w:right="-470" w:firstLine="0"/>
        <w:jc w:val="both"/>
        <w:rPr/>
      </w:pPr>
      <w:r w:rsidDel="00000000" w:rsidR="00000000" w:rsidRPr="00000000">
        <w:rPr>
          <w:rFonts w:ascii="Arial" w:cs="Arial" w:eastAsia="Arial" w:hAnsi="Arial"/>
          <w:sz w:val="24"/>
          <w:szCs w:val="24"/>
          <w:rtl w:val="0"/>
        </w:rPr>
        <w:t xml:space="preserve">Durante la entrega, La directora informará a la parte correspondiente que tiene derecho a apelar sobre la o las resoluciones adoptadas y que les han sido comunicadas. </w:t>
      </w:r>
    </w:p>
    <w:p w:rsidR="00000000" w:rsidDel="00000000" w:rsidP="00000000" w:rsidRDefault="00000000" w:rsidRPr="00000000" w14:paraId="000008F0">
      <w:pPr>
        <w:numPr>
          <w:ilvl w:val="0"/>
          <w:numId w:val="161"/>
        </w:numPr>
        <w:spacing w:after="124" w:line="360" w:lineRule="auto"/>
        <w:ind w:left="-284" w:right="-470" w:firstLine="0"/>
        <w:jc w:val="both"/>
        <w:rPr/>
      </w:pPr>
      <w:r w:rsidDel="00000000" w:rsidR="00000000" w:rsidRPr="00000000">
        <w:rPr>
          <w:rFonts w:ascii="Arial" w:cs="Arial" w:eastAsia="Arial" w:hAnsi="Arial"/>
          <w:sz w:val="24"/>
          <w:szCs w:val="24"/>
          <w:rtl w:val="0"/>
        </w:rPr>
        <w:t xml:space="preserve">La apelación podrá ser presentada en forma escrita en formato papel o en formato virtual </w:t>
      </w:r>
      <w:r w:rsidDel="00000000" w:rsidR="00000000" w:rsidRPr="00000000">
        <w:rPr>
          <w:rFonts w:ascii="Arial" w:cs="Arial" w:eastAsia="Arial" w:hAnsi="Arial"/>
          <w:i w:val="1"/>
          <w:iCs w:val="1"/>
          <w:sz w:val="24"/>
          <w:szCs w:val="24"/>
          <w:rtl w:val="0"/>
        </w:rPr>
        <w:t xml:space="preserve">(correo electrónico)</w:t>
      </w:r>
      <w:r w:rsidDel="00000000" w:rsidR="00000000" w:rsidRPr="00000000">
        <w:rPr>
          <w:rFonts w:ascii="Arial" w:cs="Arial" w:eastAsia="Arial" w:hAnsi="Arial"/>
          <w:sz w:val="24"/>
          <w:szCs w:val="24"/>
          <w:rtl w:val="0"/>
        </w:rPr>
        <w:t xml:space="preserve"> en un plazo máximo de cinco días hábiles contados desde la fecha de la notificación del Informe del Comité de Protección al Menor. </w:t>
      </w:r>
    </w:p>
    <w:p w:rsidR="00000000" w:rsidDel="00000000" w:rsidP="00000000" w:rsidRDefault="00000000" w:rsidRPr="00000000" w14:paraId="000008F1">
      <w:pPr>
        <w:numPr>
          <w:ilvl w:val="0"/>
          <w:numId w:val="161"/>
        </w:numPr>
        <w:spacing w:after="118" w:line="360" w:lineRule="auto"/>
        <w:ind w:left="-284" w:right="-470" w:firstLine="0"/>
        <w:jc w:val="both"/>
        <w:rPr/>
      </w:pPr>
      <w:r w:rsidDel="00000000" w:rsidR="00000000" w:rsidRPr="00000000">
        <w:rPr>
          <w:rFonts w:ascii="Arial" w:cs="Arial" w:eastAsia="Arial" w:hAnsi="Arial"/>
          <w:sz w:val="24"/>
          <w:szCs w:val="24"/>
          <w:rtl w:val="0"/>
        </w:rPr>
        <w:t xml:space="preserve">La apelación deberá ser dirigida a la directora del Establecimiento o a quien sea su subrogante en caso de ausencia de éste. </w:t>
      </w:r>
    </w:p>
    <w:p w:rsidR="00000000" w:rsidDel="00000000" w:rsidP="00000000" w:rsidRDefault="00000000" w:rsidRPr="00000000" w14:paraId="000008F2">
      <w:pPr>
        <w:numPr>
          <w:ilvl w:val="0"/>
          <w:numId w:val="161"/>
        </w:numPr>
        <w:spacing w:after="117" w:line="360" w:lineRule="auto"/>
        <w:ind w:left="-284" w:right="-470" w:firstLine="0"/>
        <w:jc w:val="both"/>
        <w:rPr/>
      </w:pPr>
      <w:r w:rsidDel="00000000" w:rsidR="00000000" w:rsidRPr="00000000">
        <w:rPr>
          <w:rFonts w:ascii="Arial" w:cs="Arial" w:eastAsia="Arial" w:hAnsi="Arial"/>
          <w:sz w:val="24"/>
          <w:szCs w:val="24"/>
          <w:rtl w:val="0"/>
        </w:rPr>
        <w:t xml:space="preserve">El resultado de la apelación se comunicará a la parte interesada en un plazo máximo de cinco días hábiles y esta resolución tendrá carácter inapelable. </w:t>
      </w:r>
    </w:p>
    <w:p w:rsidR="00000000" w:rsidDel="00000000" w:rsidP="00000000" w:rsidRDefault="00000000" w:rsidRPr="00000000" w14:paraId="000008F3">
      <w:pPr>
        <w:spacing w:after="122" w:line="360" w:lineRule="auto"/>
        <w:ind w:left="-284" w:right="-470"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F4">
      <w:pPr>
        <w:spacing w:after="122" w:line="360" w:lineRule="auto"/>
        <w:ind w:left="-284" w:right="-470" w:firstLine="0"/>
        <w:jc w:val="both"/>
        <w:rPr>
          <w:rFonts w:ascii="Arial" w:cs="Arial" w:eastAsia="Arial" w:hAnsi="Arial"/>
        </w:rPr>
      </w:pPr>
      <w:r w:rsidDel="00000000" w:rsidR="00000000" w:rsidRPr="00000000">
        <w:rPr>
          <w:rFonts w:ascii="Arial" w:cs="Arial" w:eastAsia="Arial" w:hAnsi="Arial"/>
          <w:b w:val="1"/>
          <w:bCs w:val="1"/>
          <w:rtl w:val="0"/>
        </w:rPr>
        <w:t xml:space="preserve">SEGUIMIENTO</w:t>
      </w:r>
      <w:r w:rsidDel="00000000" w:rsidR="00000000" w:rsidRPr="00000000">
        <w:rPr>
          <w:rFonts w:ascii="Arial" w:cs="Arial" w:eastAsia="Arial" w:hAnsi="Arial"/>
          <w:rtl w:val="0"/>
        </w:rPr>
        <w:t xml:space="preserve">  </w:t>
      </w:r>
    </w:p>
    <w:p w:rsidR="00000000" w:rsidDel="00000000" w:rsidP="00000000" w:rsidRDefault="00000000" w:rsidRPr="00000000" w14:paraId="000008F5">
      <w:pPr>
        <w:spacing w:after="122" w:line="360" w:lineRule="auto"/>
        <w:ind w:left="-284" w:right="-470" w:firstLine="0"/>
        <w:jc w:val="both"/>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                   En aquellos casos en los cuales se hayan dispuesto medidas de Orientación y apoyo hacia una alumna o alumno, sea interno o externo, el Educadora de Párvulo de nivel en coordinación con la Psicóloga o Psicólogo realizarán el seguimiento por el tiempo que la situación lo amerite.  </w:t>
      </w:r>
      <w:r w:rsidDel="00000000" w:rsidR="00000000" w:rsidRPr="00000000">
        <w:rPr>
          <w:rtl w:val="0"/>
        </w:rPr>
      </w:r>
    </w:p>
    <w:p w:rsidR="00000000" w:rsidDel="00000000" w:rsidP="00000000" w:rsidRDefault="00000000" w:rsidRPr="00000000" w14:paraId="000008F6">
      <w:pPr>
        <w:spacing w:after="117" w:line="351" w:lineRule="auto"/>
        <w:ind w:left="-284" w:right="-470" w:firstLine="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CASO 2: SI EL ADULTO POSIBLE AGRESOR O AGRESORA ES MIEMBRO DEL PERSONAL DEL ESTABLECIMIENTO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F7">
      <w:pPr>
        <w:spacing w:after="122" w:line="240" w:lineRule="auto"/>
        <w:ind w:left="-284" w:right="-470" w:firstLine="0"/>
        <w:jc w:val="both"/>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8F8">
      <w:pPr>
        <w:spacing w:after="122" w:lineRule="auto"/>
        <w:ind w:left="-284" w:right="-470"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PASO 1: Recepción del Reclamo o Denuncia.</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F9">
      <w:pPr>
        <w:spacing w:after="124" w:line="24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1.- Se procederá de la misma manera que en Caso 1, con algunas precisiones particulares.  </w:t>
      </w:r>
    </w:p>
    <w:p w:rsidR="00000000" w:rsidDel="00000000" w:rsidP="00000000" w:rsidRDefault="00000000" w:rsidRPr="00000000" w14:paraId="000008FA">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Si el supuesto autor del maltrato es un funcionario del Establecimiento, se garantizará la tranquilidad de las alumnas y alumnos, ya sea, marginando al funcionario </w:t>
      </w:r>
      <w:r w:rsidDel="00000000" w:rsidR="00000000" w:rsidRPr="00000000">
        <w:rPr>
          <w:rFonts w:ascii="Arial" w:cs="Arial" w:eastAsia="Arial" w:hAnsi="Arial"/>
          <w:i w:val="1"/>
          <w:iCs w:val="1"/>
          <w:sz w:val="24"/>
          <w:szCs w:val="24"/>
          <w:rtl w:val="0"/>
        </w:rPr>
        <w:t xml:space="preserve">(hombre o mujer)</w:t>
      </w:r>
      <w:r w:rsidDel="00000000" w:rsidR="00000000" w:rsidRPr="00000000">
        <w:rPr>
          <w:rFonts w:ascii="Arial" w:cs="Arial" w:eastAsia="Arial" w:hAnsi="Arial"/>
          <w:sz w:val="24"/>
          <w:szCs w:val="24"/>
          <w:rtl w:val="0"/>
        </w:rPr>
        <w:t xml:space="preserve"> en cuestión, otorgándoles permisos administrativos especiales, ejecutando cambios de turnos o trabajo, si procede u otras acciones pertinentes que no impliquen menoscabo laboral. Estas acciones deben estar enmarcadas en la prudencia y la conveniencia conforme a la evaluación que el Comité de Protección haya realizado de la situación. </w:t>
      </w:r>
    </w:p>
    <w:p w:rsidR="00000000" w:rsidDel="00000000" w:rsidP="00000000" w:rsidRDefault="00000000" w:rsidRPr="00000000" w14:paraId="000008FB">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3.- Luego de lo anterior, se constituirá </w:t>
      </w:r>
      <w:r w:rsidDel="00000000" w:rsidR="00000000" w:rsidRPr="00000000">
        <w:rPr>
          <w:rFonts w:ascii="Arial" w:cs="Arial" w:eastAsia="Arial" w:hAnsi="Arial"/>
          <w:b w:val="1"/>
          <w:bCs w:val="1"/>
          <w:sz w:val="24"/>
          <w:szCs w:val="24"/>
          <w:rtl w:val="0"/>
        </w:rPr>
        <w:t xml:space="preserve">el Comité de Protección al Menor</w:t>
      </w:r>
      <w:r w:rsidDel="00000000" w:rsidR="00000000" w:rsidRPr="00000000">
        <w:rPr>
          <w:rFonts w:ascii="Arial" w:cs="Arial" w:eastAsia="Arial" w:hAnsi="Arial"/>
          <w:sz w:val="24"/>
          <w:szCs w:val="24"/>
          <w:rtl w:val="0"/>
        </w:rPr>
        <w:t xml:space="preserve"> con el fin de generar una estrategia de investigación que permita esclarecer el o los hechos denunciados. Las personas que componen este Comité de Protección y, por tanto, habilitadas para indagar un reclamo o denuncia de maltrato de un miembro del personal del establecimiento a una alumna o alumno son: La Directora las Psicóloga y/o Psicólogo y el Encargado de Convivencia Escolar </w:t>
      </w:r>
      <w:r w:rsidDel="00000000" w:rsidR="00000000" w:rsidRPr="00000000">
        <w:rPr>
          <w:rFonts w:ascii="Arial" w:cs="Arial" w:eastAsia="Arial" w:hAnsi="Arial"/>
          <w:i w:val="1"/>
          <w:iCs w:val="1"/>
          <w:sz w:val="24"/>
          <w:szCs w:val="24"/>
          <w:rtl w:val="0"/>
        </w:rPr>
        <w:t xml:space="preserve">(en ese orden de precedencia)</w:t>
      </w:r>
      <w:r w:rsidDel="00000000" w:rsidR="00000000" w:rsidRPr="00000000">
        <w:rPr>
          <w:rFonts w:ascii="Arial" w:cs="Arial" w:eastAsia="Arial" w:hAnsi="Arial"/>
          <w:sz w:val="24"/>
          <w:szCs w:val="24"/>
          <w:rtl w:val="0"/>
        </w:rPr>
        <w:t xml:space="preserve">. En caso que el reclamo haya sido recibido por el Educadora de Párvulo de nivel o Profesora Jefe, éste estará habilitado para la primera entrevista indagatoria. Cuando se trata de una denuncia o reclamo de un miembro del personal del establecimiento se integrará al Comité de Protección al Menor, La directora de Gestión.  En casos excepcionales, el Comité de Protección podrá invitar a formar parte de la investigación a una Directora o Director de la Asociación de Padres y Apoderados, con derecho a voz, pero sin derecho a voto.  </w:t>
      </w:r>
    </w:p>
    <w:p w:rsidR="00000000" w:rsidDel="00000000" w:rsidP="00000000" w:rsidRDefault="00000000" w:rsidRPr="00000000" w14:paraId="000008FC">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Dada la complejidad que supone abordar un reclamo o denuncia de esta naturaleza, la intervención de la Psicóloga o Psicólogo del Ciclo correspondiente será siempre </w:t>
      </w:r>
    </w:p>
    <w:p w:rsidR="00000000" w:rsidDel="00000000" w:rsidP="00000000" w:rsidRDefault="00000000" w:rsidRPr="00000000" w14:paraId="000008FD">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fundamental en una primera intervención a través de una entrevista con la alumna o alumno posible víctima de maltrato.  </w:t>
      </w:r>
    </w:p>
    <w:p w:rsidR="00000000" w:rsidDel="00000000" w:rsidP="00000000" w:rsidRDefault="00000000" w:rsidRPr="00000000" w14:paraId="000008FE">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El objetivo principal de la primera entrevista es conocer de la manera más precisa que sea posible, qué fue lo que sucedió, cuáles fueron los hechos que motivaron el reclamo o denuncia, en qué circunstancias se produjeron y en particular, toda aquella información que permitan entender de mejor manera lo sucedido.  </w:t>
      </w:r>
    </w:p>
    <w:p w:rsidR="00000000" w:rsidDel="00000000" w:rsidP="00000000" w:rsidRDefault="00000000" w:rsidRPr="00000000" w14:paraId="000008FF">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Si existiera más de una persona que hace la denuncia, las entrevistas se realizarán siempre por separado, con el fin de obtener las distintas versiones del o de los hechos denunciados.  </w:t>
      </w:r>
    </w:p>
    <w:p w:rsidR="00000000" w:rsidDel="00000000" w:rsidP="00000000" w:rsidRDefault="00000000" w:rsidRPr="00000000" w14:paraId="00000900">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 En términos generales, se mantendrá bajo secreto de confidencialidad la identidad del Reclamante o Denunciante, cuando éste no sea la alumna o alumno afectado por el maltrato.</w:t>
      </w:r>
    </w:p>
    <w:p w:rsidR="00000000" w:rsidDel="00000000" w:rsidP="00000000" w:rsidRDefault="00000000" w:rsidRPr="00000000" w14:paraId="00000901">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En determinadas circunstancias y cuando el Comité de Protección lo estime necesario, se le informará a esa persona que por razones justificadas podría requerirse el conocimiento de su identidad. Si así fuera la situación, se velará siempre por la protección de su honra y dignidad.  </w:t>
      </w:r>
    </w:p>
    <w:p w:rsidR="00000000" w:rsidDel="00000000" w:rsidP="00000000" w:rsidRDefault="00000000" w:rsidRPr="00000000" w14:paraId="00000902">
      <w:pPr>
        <w:spacing w:after="0" w:line="360" w:lineRule="auto"/>
        <w:ind w:left="-284" w:right="-470" w:hanging="1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3">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sz w:val="24"/>
          <w:szCs w:val="24"/>
          <w:rtl w:val="0"/>
        </w:rPr>
        <w:t xml:space="preserve">PASO 2: La Investigación o Indagación de los Hechos.</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4">
      <w:pPr>
        <w:spacing w:after="0"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5">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La responsabilidad de realizar una investigación por el Reclamo o Denuncia será del Comité de Protección al Menor, de acuerdo a lo señalado en el Paso 1, número 3 del presente Protocolo.  </w:t>
      </w:r>
    </w:p>
    <w:p w:rsidR="00000000" w:rsidDel="00000000" w:rsidP="00000000" w:rsidRDefault="00000000" w:rsidRPr="00000000" w14:paraId="00000906">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Durante la investigación que realizará el Comité de Protección, éste actuará siempre teniendo en consideración el principio de inocencia del adulto que supuestamente generó el maltrato, sin embargo, se tomarán algunas medidas para garantizar la integridad del alumno o alumna, a favor del / la cual se presentó el Reclamo o Denuncia.  </w:t>
      </w:r>
    </w:p>
    <w:p w:rsidR="00000000" w:rsidDel="00000000" w:rsidP="00000000" w:rsidRDefault="00000000" w:rsidRPr="00000000" w14:paraId="00000907">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 Como en este caso se trata de un adulto miembro del personal del establecimiento, el Comité de Protección le solicitará a través de la directora del Establecimiento, aplicar alguna de las medidas señaladas en las disposiciones del articulado relativos al Caso 2, número 2. Se garantizará que la persona denunciada no tome contacto con la alumna o alumno supuestamente maltratado durante el tiempo que dure la investigación.  </w:t>
      </w:r>
    </w:p>
    <w:p w:rsidR="00000000" w:rsidDel="00000000" w:rsidP="00000000" w:rsidRDefault="00000000" w:rsidRPr="00000000" w14:paraId="00000908">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El Comité de Protección una vez realizada la primera entrevista para recoger información y haya delineado los pasos de la investigación, citará a los padres de la alumna o alumno supuestamente afectado de maltrato.  </w:t>
      </w:r>
    </w:p>
    <w:p w:rsidR="00000000" w:rsidDel="00000000" w:rsidP="00000000" w:rsidRDefault="00000000" w:rsidRPr="00000000" w14:paraId="00000909">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El Comité de Protección también citará a entrevistas a todas aquellas personas que pudieran tener información importante que aportar.  </w:t>
      </w:r>
    </w:p>
    <w:p w:rsidR="00000000" w:rsidDel="00000000" w:rsidP="00000000" w:rsidRDefault="00000000" w:rsidRPr="00000000" w14:paraId="0000090A">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 Luego de cada entrevista, se levantará un acta escrita que deberá ser firmada por todos los que participaron en ella.  </w:t>
      </w:r>
    </w:p>
    <w:p w:rsidR="00000000" w:rsidDel="00000000" w:rsidP="00000000" w:rsidRDefault="00000000" w:rsidRPr="00000000" w14:paraId="0000090B">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 El Comité de Protección velará para que la información llegue a todos los involucrados de la manera más rápida que sea posible. Sin embargo, la información deberá contener lo siguiente: </w:t>
      </w:r>
    </w:p>
    <w:p w:rsidR="00000000" w:rsidDel="00000000" w:rsidP="00000000" w:rsidRDefault="00000000" w:rsidRPr="00000000" w14:paraId="0000090C">
      <w:pPr>
        <w:spacing w:after="0"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 texto del Reclamo o Denuncia firmada por la persona que la realiza y la persona que la recibió. </w:t>
      </w:r>
    </w:p>
    <w:p w:rsidR="00000000" w:rsidDel="00000000" w:rsidP="00000000" w:rsidRDefault="00000000" w:rsidRPr="00000000" w14:paraId="0000090D">
      <w:pPr>
        <w:spacing w:after="0"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Breve, pero clara descripción del proceso que se realizará para resolver o aclarar el Reclamo o Denuncia. </w:t>
      </w:r>
    </w:p>
    <w:p w:rsidR="00000000" w:rsidDel="00000000" w:rsidP="00000000" w:rsidRDefault="00000000" w:rsidRPr="00000000" w14:paraId="0000090E">
      <w:pPr>
        <w:numPr>
          <w:ilvl w:val="0"/>
          <w:numId w:val="162"/>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Información sobre la presunción de inocencia de la persona denunciada. </w:t>
      </w:r>
    </w:p>
    <w:p w:rsidR="00000000" w:rsidDel="00000000" w:rsidP="00000000" w:rsidRDefault="00000000" w:rsidRPr="00000000" w14:paraId="0000090F">
      <w:pPr>
        <w:numPr>
          <w:ilvl w:val="0"/>
          <w:numId w:val="162"/>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El derecho que tienen las partes a presentar antecedentes y/o descargos de acuerdo a su situación. </w:t>
      </w:r>
    </w:p>
    <w:p w:rsidR="00000000" w:rsidDel="00000000" w:rsidP="00000000" w:rsidRDefault="00000000" w:rsidRPr="00000000" w14:paraId="00000910">
      <w:pPr>
        <w:numPr>
          <w:ilvl w:val="0"/>
          <w:numId w:val="162"/>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Si es necesario poner en práctica acciones en las cuales sea necesaria la presencia de alumnas o alumnos, éstos podrán contar con la presencia de su Educadora de Párvulo de nivel o de otro Profesor que la alumna o alumno señale. </w:t>
      </w:r>
    </w:p>
    <w:p w:rsidR="00000000" w:rsidDel="00000000" w:rsidP="00000000" w:rsidRDefault="00000000" w:rsidRPr="00000000" w14:paraId="00000911">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 El plazo máximo para entregar conclusiones parciales y/o finales será de diez (10) días hábiles. Si el Comité estima necesario una prórroga en el plazo deberá solicitarla a la directora del Establecimiento, el que luego de aprobarla, informará de esto, a todos los involucrados.  9.- Durante el desarrollo de la investigación, el Comité de Protección al Menor, pondrá en práctica diversas acciones necesarias para cumplir con su labor: entrevistas a los involucrados y posibles testigos (presenciales o virtuales); entrevistas con apoderados; solicitar Orientación y apoyo para alumnas o alumnos; evaluaciones por especialistas internos o externos al establecimiento; confrontar las versiones y otras. Estas acciones deben garantizar la escucha de todos los involucrados.  </w:t>
      </w:r>
    </w:p>
    <w:p w:rsidR="00000000" w:rsidDel="00000000" w:rsidP="00000000" w:rsidRDefault="00000000" w:rsidRPr="00000000" w14:paraId="00000912">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 Cuando el Comité de Protección haya agotado la investigación procederá a cerrar el proceso investigativo. Luego, analizará los antecedentes recabados y decidirá, en base a su mérito, la acreditación o existencia del maltrato o la desestimación del Reclamo o Denuncia.  </w:t>
      </w:r>
    </w:p>
    <w:p w:rsidR="00000000" w:rsidDel="00000000" w:rsidP="00000000" w:rsidRDefault="00000000" w:rsidRPr="00000000" w14:paraId="00000913">
      <w:pPr>
        <w:spacing w:after="0"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11.- Finalizada la investigación, el Comité de Protección al Menor deberá redactar un Informe escrito que deberá ser entregado a las partes involucradas. Este informe deberá estar firmado por todos los miembros del Comité.  </w:t>
      </w:r>
    </w:p>
    <w:p w:rsidR="00000000" w:rsidDel="00000000" w:rsidP="00000000" w:rsidRDefault="00000000" w:rsidRPr="00000000" w14:paraId="00000914">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 La entrega del informe a cada una de las partes involucradas la realizará la directora en conjunto con el Encargado de Convivencia Escolar. En caso que éste, lo estime conveniente solicitar la participación de otro miembro del Comité de Protección. En casos debidamente justificados, la entrega de este informe podrá realizarse a través de un correo electrónico, debiendo la parte receptora confirmar la recepción del mismo por la misma vía.  </w:t>
      </w:r>
    </w:p>
    <w:p w:rsidR="00000000" w:rsidDel="00000000" w:rsidP="00000000" w:rsidRDefault="00000000" w:rsidRPr="00000000" w14:paraId="00000915">
      <w:pPr>
        <w:spacing w:after="0" w:line="360" w:lineRule="auto"/>
        <w:ind w:left="-284" w:right="-47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16">
      <w:pPr>
        <w:spacing w:after="0" w:line="360" w:lineRule="auto"/>
        <w:ind w:left="-284" w:right="-470" w:hanging="1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ACREDITACIÓN DEL MALTRATO DENUNCIADO</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17">
      <w:pPr>
        <w:numPr>
          <w:ilvl w:val="0"/>
          <w:numId w:val="163"/>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La entrega de este informe se hará de acuerdo a lo señalado en este Protocolo  </w:t>
      </w:r>
    </w:p>
    <w:p w:rsidR="00000000" w:rsidDel="00000000" w:rsidP="00000000" w:rsidRDefault="00000000" w:rsidRPr="00000000" w14:paraId="00000918">
      <w:pPr>
        <w:numPr>
          <w:ilvl w:val="0"/>
          <w:numId w:val="163"/>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Durante la entrega, La directora informará a la parte correspondiente que tiene derecho a apelar sobre la o las resoluciones adoptadas y que les han sido comunicadas. </w:t>
      </w:r>
    </w:p>
    <w:p w:rsidR="00000000" w:rsidDel="00000000" w:rsidP="00000000" w:rsidRDefault="00000000" w:rsidRPr="00000000" w14:paraId="00000919">
      <w:pPr>
        <w:numPr>
          <w:ilvl w:val="0"/>
          <w:numId w:val="163"/>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La apelación podrá ser presentada en forma escrita en formato papel o en formato virtual </w:t>
      </w:r>
      <w:r w:rsidDel="00000000" w:rsidR="00000000" w:rsidRPr="00000000">
        <w:rPr>
          <w:rFonts w:ascii="Arial" w:cs="Arial" w:eastAsia="Arial" w:hAnsi="Arial"/>
          <w:i w:val="1"/>
          <w:iCs w:val="1"/>
          <w:sz w:val="24"/>
          <w:szCs w:val="24"/>
          <w:rtl w:val="0"/>
        </w:rPr>
        <w:t xml:space="preserve">(correo electrónico)</w:t>
      </w:r>
      <w:r w:rsidDel="00000000" w:rsidR="00000000" w:rsidRPr="00000000">
        <w:rPr>
          <w:rFonts w:ascii="Arial" w:cs="Arial" w:eastAsia="Arial" w:hAnsi="Arial"/>
          <w:sz w:val="24"/>
          <w:szCs w:val="24"/>
          <w:rtl w:val="0"/>
        </w:rPr>
        <w:t xml:space="preserve"> en un plazo máximo de cinco días hábiles contados desde la fecha de la notificación del Informe del Encargado de Convivencia </w:t>
      </w:r>
    </w:p>
    <w:p w:rsidR="00000000" w:rsidDel="00000000" w:rsidP="00000000" w:rsidRDefault="00000000" w:rsidRPr="00000000" w14:paraId="0000091A">
      <w:pPr>
        <w:numPr>
          <w:ilvl w:val="0"/>
          <w:numId w:val="163"/>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La apelación deberá ser dirigida a la directora del Establecimiento o a quien sea su subrogante en caso de ausencia de éste. </w:t>
      </w:r>
    </w:p>
    <w:p w:rsidR="00000000" w:rsidDel="00000000" w:rsidP="00000000" w:rsidRDefault="00000000" w:rsidRPr="00000000" w14:paraId="0000091B">
      <w:pPr>
        <w:numPr>
          <w:ilvl w:val="0"/>
          <w:numId w:val="163"/>
        </w:numPr>
        <w:spacing w:after="0" w:line="360" w:lineRule="auto"/>
        <w:ind w:left="-284" w:right="-470" w:hanging="360.00000000000006"/>
        <w:jc w:val="both"/>
        <w:rPr/>
      </w:pPr>
      <w:r w:rsidDel="00000000" w:rsidR="00000000" w:rsidRPr="00000000">
        <w:rPr>
          <w:rFonts w:ascii="Arial" w:cs="Arial" w:eastAsia="Arial" w:hAnsi="Arial"/>
          <w:sz w:val="24"/>
          <w:szCs w:val="24"/>
          <w:rtl w:val="0"/>
        </w:rPr>
        <w:t xml:space="preserve">El resultado de la apelación se comunicará a la parte interesada en un plazo máximo de cinco días hábiles y esta resolución tendrá carácter inapelable. Una vez resuelta la apelación, el funcionario volverá a su función original o le será aplicada la medida correspondiente</w:t>
      </w:r>
      <w:r w:rsidDel="00000000" w:rsidR="00000000" w:rsidRPr="00000000">
        <w:rPr>
          <w:rFonts w:ascii="Arial" w:cs="Arial" w:eastAsia="Arial" w:hAnsi="Arial"/>
          <w:color w:val="605c5f"/>
          <w:sz w:val="24"/>
          <w:szCs w:val="24"/>
          <w:rtl w:val="0"/>
        </w:rPr>
        <w:t xml:space="preserve"> </w:t>
      </w:r>
      <w:r w:rsidDel="00000000" w:rsidR="00000000" w:rsidRPr="00000000">
        <w:rPr>
          <w:rtl w:val="0"/>
        </w:rPr>
      </w:r>
    </w:p>
    <w:p w:rsidR="00000000" w:rsidDel="00000000" w:rsidP="00000000" w:rsidRDefault="00000000" w:rsidRPr="00000000" w14:paraId="0000091C">
      <w:pPr>
        <w:keepNext w:val="1"/>
        <w:keepLines w:val="1"/>
        <w:spacing w:after="131" w:lineRule="auto"/>
        <w:ind w:left="24" w:hanging="10"/>
        <w:jc w:val="both"/>
        <w:rPr>
          <w:rFonts w:ascii="Arial" w:cs="Arial" w:eastAsia="Arial" w:hAnsi="Arial"/>
          <w:color w:val="000000"/>
          <w:sz w:val="44"/>
          <w:szCs w:val="44"/>
          <w:highlight w:val="yellow"/>
        </w:rPr>
      </w:pPr>
      <w:r w:rsidDel="00000000" w:rsidR="00000000" w:rsidRPr="00000000">
        <w:rPr>
          <w:rtl w:val="0"/>
        </w:rPr>
      </w:r>
    </w:p>
    <w:p w:rsidR="00000000" w:rsidDel="00000000" w:rsidP="00000000" w:rsidRDefault="00000000" w:rsidRPr="00000000" w14:paraId="0000091D">
      <w:pPr>
        <w:keepNext w:val="1"/>
        <w:keepLines w:val="1"/>
        <w:spacing w:after="131" w:lineRule="auto"/>
        <w:ind w:left="24" w:hanging="10"/>
        <w:jc w:val="both"/>
        <w:rPr>
          <w:rFonts w:ascii="Arial" w:cs="Arial" w:eastAsia="Arial" w:hAnsi="Arial"/>
          <w:color w:val="000000"/>
          <w:sz w:val="44"/>
          <w:szCs w:val="44"/>
          <w:highlight w:val="yellow"/>
        </w:rPr>
      </w:pPr>
      <w:r w:rsidDel="00000000" w:rsidR="00000000" w:rsidRPr="00000000">
        <w:rPr>
          <w:rtl w:val="0"/>
        </w:rPr>
      </w:r>
    </w:p>
    <w:p w:rsidR="00000000" w:rsidDel="00000000" w:rsidP="00000000" w:rsidRDefault="00000000" w:rsidRPr="00000000" w14:paraId="0000091E">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1F">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0">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1">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2">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3">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4">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5">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6">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7">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8">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9">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A">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B">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C">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D">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E">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2F">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30">
      <w:pPr>
        <w:widowControl w:val="0"/>
        <w:spacing w:after="0" w:before="20" w:line="360" w:lineRule="auto"/>
        <w:ind w:left="1580" w:right="282" w:firstLine="0"/>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31">
      <w:pPr>
        <w:widowControl w:val="0"/>
        <w:spacing w:after="0" w:before="20" w:line="360" w:lineRule="auto"/>
        <w:ind w:left="1580" w:right="282" w:firstLine="0"/>
        <w:jc w:val="center"/>
        <w:rPr>
          <w:rFonts w:ascii="Arial" w:cs="Arial" w:eastAsia="Arial" w:hAnsi="Arial"/>
          <w:b w:val="1"/>
          <w:bCs w:val="1"/>
          <w:color w:val="000000"/>
          <w:sz w:val="52"/>
          <w:szCs w:val="52"/>
        </w:rPr>
      </w:pPr>
      <w:r w:rsidDel="00000000" w:rsidR="00000000" w:rsidRPr="00000000">
        <w:rPr>
          <w:rtl w:val="0"/>
        </w:rPr>
      </w:r>
    </w:p>
    <w:p w:rsidR="00000000" w:rsidDel="00000000" w:rsidP="00000000" w:rsidRDefault="00000000" w:rsidRPr="00000000" w14:paraId="00000932">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Sala cuna y Jardín Infantil </w:t>
      </w:r>
    </w:p>
    <w:p w:rsidR="00000000" w:rsidDel="00000000" w:rsidP="00000000" w:rsidRDefault="00000000" w:rsidRPr="00000000" w14:paraId="00000933">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HABÍA UNA VEZ</w:t>
      </w:r>
    </w:p>
    <w:p w:rsidR="00000000" w:rsidDel="00000000" w:rsidP="00000000" w:rsidRDefault="00000000" w:rsidRPr="00000000" w14:paraId="00000934">
      <w:pPr>
        <w:widowControl w:val="0"/>
        <w:spacing w:after="0" w:before="20" w:line="360" w:lineRule="auto"/>
        <w:ind w:left="1580" w:right="282" w:firstLine="0"/>
        <w:jc w:val="center"/>
        <w:rPr>
          <w:rFonts w:ascii="Arial" w:cs="Arial" w:eastAsia="Arial" w:hAnsi="Arial"/>
          <w:b w:val="1"/>
          <w:bCs w:val="1"/>
          <w:color w:val="000000"/>
          <w:sz w:val="52"/>
          <w:szCs w:val="52"/>
        </w:rPr>
      </w:pPr>
      <w:r w:rsidDel="00000000" w:rsidR="00000000" w:rsidRPr="00000000">
        <w:rPr>
          <w:rtl w:val="0"/>
        </w:rPr>
      </w:r>
    </w:p>
    <w:p w:rsidR="00000000" w:rsidDel="00000000" w:rsidP="00000000" w:rsidRDefault="00000000" w:rsidRPr="00000000" w14:paraId="00000935">
      <w:pPr>
        <w:widowControl w:val="0"/>
        <w:spacing w:after="0" w:before="20" w:line="360" w:lineRule="auto"/>
        <w:ind w:left="1580" w:right="282" w:firstLine="0"/>
        <w:jc w:val="center"/>
        <w:rPr>
          <w:rFonts w:ascii="Arial" w:cs="Arial" w:eastAsia="Arial" w:hAnsi="Arial"/>
          <w:b w:val="1"/>
          <w:bCs w:val="1"/>
          <w:color w:val="000000"/>
          <w:sz w:val="52"/>
          <w:szCs w:val="52"/>
        </w:rPr>
      </w:pPr>
      <w:r w:rsidDel="00000000" w:rsidR="00000000" w:rsidRPr="00000000">
        <w:rPr>
          <w:rtl w:val="0"/>
        </w:rPr>
      </w:r>
    </w:p>
    <w:p w:rsidR="00000000" w:rsidDel="00000000" w:rsidP="00000000" w:rsidRDefault="00000000" w:rsidRPr="00000000" w14:paraId="00000936">
      <w:pPr>
        <w:widowControl w:val="0"/>
        <w:spacing w:after="0" w:before="20" w:line="360" w:lineRule="auto"/>
        <w:ind w:left="1580" w:right="282" w:firstLine="0"/>
        <w:jc w:val="center"/>
        <w:rPr>
          <w:rFonts w:ascii="Arial" w:cs="Arial" w:eastAsia="Arial" w:hAnsi="Arial"/>
          <w:color w:val="2f5496"/>
          <w:sz w:val="52"/>
          <w:szCs w:val="52"/>
        </w:rPr>
      </w:pPr>
      <w:r w:rsidDel="00000000" w:rsidR="00000000" w:rsidRPr="00000000">
        <w:rPr>
          <w:rFonts w:ascii="Arial" w:cs="Arial" w:eastAsia="Arial" w:hAnsi="Arial"/>
          <w:b w:val="1"/>
          <w:bCs w:val="1"/>
          <w:color w:val="000000"/>
          <w:sz w:val="52"/>
          <w:szCs w:val="52"/>
          <w:rtl w:val="0"/>
        </w:rPr>
        <w:t xml:space="preserve">PROTOCOLO DE CAMBIO DE APODERADO</w:t>
      </w:r>
      <w:r w:rsidDel="00000000" w:rsidR="00000000" w:rsidRPr="00000000">
        <w:rPr>
          <w:rtl w:val="0"/>
        </w:rPr>
      </w:r>
    </w:p>
    <w:p w:rsidR="00000000" w:rsidDel="00000000" w:rsidP="00000000" w:rsidRDefault="00000000" w:rsidRPr="00000000" w14:paraId="00000937">
      <w:pPr>
        <w:widowControl w:val="0"/>
        <w:spacing w:after="240" w:before="20" w:line="360" w:lineRule="auto"/>
        <w:jc w:val="both"/>
        <w:rPr>
          <w:rFonts w:ascii="Arial" w:cs="Arial" w:eastAsia="Arial" w:hAnsi="Arial"/>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2684780</wp:posOffset>
            </wp:positionH>
            <wp:positionV relativeFrom="paragraph">
              <wp:posOffset>354512</wp:posOffset>
            </wp:positionV>
            <wp:extent cx="1657350" cy="1447800"/>
            <wp:effectExtent b="190500" l="190500" r="190500" t="190500"/>
            <wp:wrapNone/>
            <wp:docPr id="3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w="190500">
                      <a:solidFill>
                        <a:srgbClr val="C8C6BD"/>
                      </a:solidFill>
                      <a:prstDash val="solid"/>
                    </a:ln>
                  </pic:spPr>
                </pic:pic>
              </a:graphicData>
            </a:graphic>
          </wp:anchor>
        </w:drawing>
      </w:r>
    </w:p>
    <w:p w:rsidR="00000000" w:rsidDel="00000000" w:rsidP="00000000" w:rsidRDefault="00000000" w:rsidRPr="00000000" w14:paraId="00000938">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9">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A">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B">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C">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D">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E">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F">
      <w:pPr>
        <w:widowControl w:val="0"/>
        <w:spacing w:after="240" w:before="2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40">
      <w:pPr>
        <w:widowControl w:val="0"/>
        <w:spacing w:after="240" w:before="20" w:line="360" w:lineRule="auto"/>
        <w:jc w:val="both"/>
        <w:rPr>
          <w:rFonts w:ascii="Arial" w:cs="Arial" w:eastAsia="Arial" w:hAnsi="Arial"/>
        </w:rPr>
      </w:pPr>
      <w:r w:rsidDel="00000000" w:rsidR="00000000" w:rsidRPr="00000000">
        <w:rPr>
          <w:rFonts w:ascii="Arial" w:cs="Arial" w:eastAsia="Arial" w:hAnsi="Arial"/>
          <w:rtl w:val="0"/>
        </w:rPr>
        <w:t xml:space="preserve">NTRODUCCION:</w:t>
      </w:r>
    </w:p>
    <w:p w:rsidR="00000000" w:rsidDel="00000000" w:rsidP="00000000" w:rsidRDefault="00000000" w:rsidRPr="00000000" w14:paraId="00000941">
      <w:pPr>
        <w:widowControl w:val="0"/>
        <w:spacing w:after="0" w:line="360" w:lineRule="auto"/>
        <w:jc w:val="both"/>
        <w:rPr>
          <w:rFonts w:ascii="Arial" w:cs="Arial" w:eastAsia="Arial" w:hAnsi="Arial"/>
        </w:rPr>
      </w:pPr>
      <w:r w:rsidDel="00000000" w:rsidR="00000000" w:rsidRPr="00000000">
        <w:rPr>
          <w:rFonts w:ascii="Arial" w:cs="Arial" w:eastAsia="Arial" w:hAnsi="Arial"/>
          <w:rtl w:val="0"/>
        </w:rPr>
        <w:t xml:space="preserve"> El presente documento tiene como propósito orientar la gestión de cambio de apoderado. En la </w:t>
      </w:r>
      <w:r w:rsidDel="00000000" w:rsidR="00000000" w:rsidRPr="00000000">
        <w:rPr>
          <w:rFonts w:ascii="Arial" w:cs="Arial" w:eastAsia="Arial" w:hAnsi="Arial"/>
          <w:vertAlign w:val="superscript"/>
        </w:rPr>
        <w:footnoteReference w:customMarkFollows="0" w:id="54"/>
      </w:r>
      <w:r w:rsidDel="00000000" w:rsidR="00000000" w:rsidRPr="00000000">
        <w:rPr>
          <w:rFonts w:ascii="Arial" w:cs="Arial" w:eastAsia="Arial" w:hAnsi="Arial"/>
          <w:rtl w:val="0"/>
        </w:rPr>
        <w:t xml:space="preserve">Circular que imparte instrucciones sobre reglamentos internos de los establecimientos educacionales de enseñanza básica y media con Reconocimiento Oficial del Estado, las orientaciones entregadas en la </w:t>
      </w:r>
      <w:r w:rsidDel="00000000" w:rsidR="00000000" w:rsidRPr="00000000">
        <w:rPr>
          <w:rFonts w:ascii="Arial" w:cs="Arial" w:eastAsia="Arial" w:hAnsi="Arial"/>
          <w:vertAlign w:val="superscript"/>
        </w:rPr>
        <w:footnoteReference w:customMarkFollows="0" w:id="55"/>
      </w:r>
      <w:r w:rsidDel="00000000" w:rsidR="00000000" w:rsidRPr="00000000">
        <w:rPr>
          <w:rFonts w:ascii="Arial" w:cs="Arial" w:eastAsia="Arial" w:hAnsi="Arial"/>
          <w:rtl w:val="0"/>
        </w:rPr>
        <w:t xml:space="preserve">Política Nacional de Convivencia Educativa del Ministerio de Educación y </w:t>
      </w:r>
      <w:r w:rsidDel="00000000" w:rsidR="00000000" w:rsidRPr="00000000">
        <w:rPr>
          <w:rFonts w:ascii="Arial" w:cs="Arial" w:eastAsia="Arial" w:hAnsi="Arial"/>
          <w:vertAlign w:val="superscript"/>
        </w:rPr>
        <w:footnoteReference w:customMarkFollows="0" w:id="56"/>
      </w:r>
      <w:r w:rsidDel="00000000" w:rsidR="00000000" w:rsidRPr="00000000">
        <w:rPr>
          <w:rFonts w:ascii="Arial" w:cs="Arial" w:eastAsia="Arial" w:hAnsi="Arial"/>
          <w:rtl w:val="0"/>
        </w:rPr>
        <w:t xml:space="preserve">otros cuerpos jurídicos, es posible encontrar las fuentes del documento. Este protocolo de actuación contempla el procedimiento para reconocer las circunstancias que ameritan el cambio de apoderado y la manera de reconocerlo.</w:t>
      </w:r>
    </w:p>
    <w:p w:rsidR="00000000" w:rsidDel="00000000" w:rsidP="00000000" w:rsidRDefault="00000000" w:rsidRPr="00000000" w14:paraId="00000942">
      <w:pPr>
        <w:widowControl w:val="0"/>
        <w:spacing w:after="0" w:line="360" w:lineRule="auto"/>
        <w:ind w:right="282"/>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943">
      <w:pPr>
        <w:widowControl w:val="0"/>
        <w:spacing w:after="0" w:line="360" w:lineRule="auto"/>
        <w:ind w:right="282"/>
        <w:jc w:val="both"/>
        <w:rPr>
          <w:rFonts w:ascii="Arial" w:cs="Arial" w:eastAsia="Arial" w:hAnsi="Arial"/>
        </w:rPr>
      </w:pPr>
      <w:r w:rsidDel="00000000" w:rsidR="00000000" w:rsidRPr="00000000">
        <w:rPr>
          <w:rFonts w:ascii="Arial" w:cs="Arial" w:eastAsia="Arial" w:hAnsi="Arial"/>
          <w:rtl w:val="0"/>
        </w:rPr>
        <w:t xml:space="preserve">2.- </w:t>
      </w:r>
      <w:r w:rsidDel="00000000" w:rsidR="00000000" w:rsidRPr="00000000">
        <w:rPr>
          <w:rFonts w:ascii="Arial" w:cs="Arial" w:eastAsia="Arial" w:hAnsi="Arial"/>
          <w:b w:val="1"/>
          <w:bCs w:val="1"/>
          <w:rtl w:val="0"/>
        </w:rPr>
        <w:t xml:space="preserve">Marco Conceptual:</w:t>
      </w:r>
      <w:r w:rsidDel="00000000" w:rsidR="00000000" w:rsidRPr="00000000">
        <w:rPr>
          <w:rtl w:val="0"/>
        </w:rPr>
      </w:r>
    </w:p>
    <w:p w:rsidR="00000000" w:rsidDel="00000000" w:rsidP="00000000" w:rsidRDefault="00000000" w:rsidRPr="00000000" w14:paraId="00000944">
      <w:pPr>
        <w:widowControl w:val="0"/>
        <w:spacing w:after="0" w:line="360" w:lineRule="auto"/>
        <w:ind w:right="282"/>
        <w:jc w:val="both"/>
        <w:rPr>
          <w:rFonts w:ascii="Arial" w:cs="Arial" w:eastAsia="Arial" w:hAnsi="Arial"/>
        </w:rPr>
      </w:pPr>
      <w:r w:rsidDel="00000000" w:rsidR="00000000" w:rsidRPr="00000000">
        <w:rPr>
          <w:rFonts w:ascii="Arial" w:cs="Arial" w:eastAsia="Arial" w:hAnsi="Arial"/>
          <w:b w:val="1"/>
          <w:bCs w:val="1"/>
          <w:rtl w:val="0"/>
        </w:rPr>
        <w:t xml:space="preserve"> a) apoderado/a:</w:t>
      </w:r>
      <w:r w:rsidDel="00000000" w:rsidR="00000000" w:rsidRPr="00000000">
        <w:rPr>
          <w:rFonts w:ascii="Arial" w:cs="Arial" w:eastAsia="Arial" w:hAnsi="Arial"/>
          <w:rtl w:val="0"/>
        </w:rPr>
        <w:t xml:space="preserve">  persona mayor de edad que es investida con la autoridad del padre y/o de la madre en el establecimiento, sin la necesidad de ser ninguno de ellos, representando a un estudiante como garante de sus derechos y obligaciones dispuesto en la ley.</w:t>
      </w:r>
    </w:p>
    <w:p w:rsidR="00000000" w:rsidDel="00000000" w:rsidP="00000000" w:rsidRDefault="00000000" w:rsidRPr="00000000" w14:paraId="00000945">
      <w:pPr>
        <w:widowControl w:val="0"/>
        <w:spacing w:after="0" w:line="360" w:lineRule="auto"/>
        <w:ind w:right="282"/>
        <w:jc w:val="both"/>
        <w:rPr>
          <w:rFonts w:ascii="Arial" w:cs="Arial" w:eastAsia="Arial" w:hAnsi="Arial"/>
        </w:rPr>
      </w:pPr>
      <w:r w:rsidDel="00000000" w:rsidR="00000000" w:rsidRPr="00000000">
        <w:rPr>
          <w:rtl w:val="0"/>
        </w:rPr>
      </w:r>
    </w:p>
    <w:p w:rsidR="00000000" w:rsidDel="00000000" w:rsidP="00000000" w:rsidRDefault="00000000" w:rsidRPr="00000000" w14:paraId="00000946">
      <w:pPr>
        <w:widowControl w:val="0"/>
        <w:spacing w:after="0" w:line="360" w:lineRule="auto"/>
        <w:ind w:right="282"/>
        <w:jc w:val="both"/>
        <w:rPr>
          <w:rFonts w:ascii="Arial" w:cs="Arial" w:eastAsia="Arial" w:hAnsi="Arial"/>
        </w:rPr>
      </w:pPr>
      <w:r w:rsidDel="00000000" w:rsidR="00000000" w:rsidRPr="00000000">
        <w:rPr>
          <w:rFonts w:ascii="Arial" w:cs="Arial" w:eastAsia="Arial" w:hAnsi="Arial"/>
          <w:rtl w:val="0"/>
        </w:rPr>
        <w:t xml:space="preserve">b) </w:t>
      </w:r>
      <w:r w:rsidDel="00000000" w:rsidR="00000000" w:rsidRPr="00000000">
        <w:rPr>
          <w:rFonts w:ascii="Arial" w:cs="Arial" w:eastAsia="Arial" w:hAnsi="Arial"/>
          <w:b w:val="1"/>
          <w:bCs w:val="1"/>
          <w:rtl w:val="0"/>
        </w:rPr>
        <w:t xml:space="preserve">Tutor:</w:t>
      </w:r>
      <w:r w:rsidDel="00000000" w:rsidR="00000000" w:rsidRPr="00000000">
        <w:rPr>
          <w:rFonts w:ascii="Arial" w:cs="Arial" w:eastAsia="Arial" w:hAnsi="Arial"/>
          <w:rtl w:val="0"/>
        </w:rPr>
        <w:t xml:space="preserve"> persona mayor de edad, a la que se le ha entrega la representación y  cuidado del estudiante, pudiendo ejercer como apoderado, tras un mandato judicial que puede o no necesitar la aprobación de los padres.</w:t>
      </w:r>
    </w:p>
    <w:p w:rsidR="00000000" w:rsidDel="00000000" w:rsidP="00000000" w:rsidRDefault="00000000" w:rsidRPr="00000000" w14:paraId="00000947">
      <w:pPr>
        <w:widowControl w:val="0"/>
        <w:spacing w:after="0" w:line="360" w:lineRule="auto"/>
        <w:ind w:right="282"/>
        <w:jc w:val="both"/>
        <w:rPr>
          <w:rFonts w:ascii="Arial" w:cs="Arial" w:eastAsia="Arial" w:hAnsi="Arial"/>
        </w:rPr>
      </w:pPr>
      <w:r w:rsidDel="00000000" w:rsidR="00000000" w:rsidRPr="00000000">
        <w:rPr>
          <w:rtl w:val="0"/>
        </w:rPr>
      </w:r>
    </w:p>
    <w:p w:rsidR="00000000" w:rsidDel="00000000" w:rsidP="00000000" w:rsidRDefault="00000000" w:rsidRPr="00000000" w14:paraId="00000948">
      <w:pPr>
        <w:widowControl w:val="0"/>
        <w:spacing w:after="0" w:line="360" w:lineRule="auto"/>
        <w:ind w:right="282"/>
        <w:jc w:val="both"/>
        <w:rPr>
          <w:rFonts w:ascii="Arial" w:cs="Arial" w:eastAsia="Arial" w:hAnsi="Arial"/>
          <w:b w:val="1"/>
          <w:bCs w:val="1"/>
        </w:rPr>
      </w:pPr>
      <w:r w:rsidDel="00000000" w:rsidR="00000000" w:rsidRPr="00000000">
        <w:rPr>
          <w:rFonts w:ascii="Arial" w:cs="Arial" w:eastAsia="Arial" w:hAnsi="Arial"/>
          <w:b w:val="1"/>
          <w:bCs w:val="1"/>
          <w:rtl w:val="0"/>
        </w:rPr>
        <w:t xml:space="preserve">3.- Marco Preventivo.</w:t>
      </w:r>
    </w:p>
    <w:p w:rsidR="00000000" w:rsidDel="00000000" w:rsidP="00000000" w:rsidRDefault="00000000" w:rsidRPr="00000000" w14:paraId="00000949">
      <w:pPr>
        <w:widowControl w:val="0"/>
        <w:spacing w:after="0" w:line="360" w:lineRule="auto"/>
        <w:ind w:right="282"/>
        <w:jc w:val="both"/>
        <w:rPr>
          <w:rFonts w:ascii="Arial" w:cs="Arial" w:eastAsia="Arial" w:hAnsi="Arial"/>
        </w:rPr>
      </w:pPr>
      <w:r w:rsidDel="00000000" w:rsidR="00000000" w:rsidRPr="00000000">
        <w:rPr>
          <w:rFonts w:ascii="Arial" w:cs="Arial" w:eastAsia="Arial" w:hAnsi="Arial"/>
          <w:rtl w:val="0"/>
        </w:rPr>
        <w:t xml:space="preserve">Para evitar llegar a abrir procesos que involucren la posibilidad de perder la calidad de apoderado debido a procesos investigativos y sancionatorios que involucren al establecimiento, la institución podrá disponer de algunas de estas estrategias:</w:t>
      </w:r>
    </w:p>
    <w:p w:rsidR="00000000" w:rsidDel="00000000" w:rsidP="00000000" w:rsidRDefault="00000000" w:rsidRPr="00000000" w14:paraId="0000094A">
      <w:pPr>
        <w:widowControl w:val="0"/>
        <w:numPr>
          <w:ilvl w:val="0"/>
          <w:numId w:val="144"/>
        </w:numPr>
        <w:spacing w:after="0" w:line="360" w:lineRule="auto"/>
        <w:ind w:left="0" w:right="282" w:firstLine="0"/>
        <w:jc w:val="both"/>
        <w:rPr/>
      </w:pPr>
      <w:r w:rsidDel="00000000" w:rsidR="00000000" w:rsidRPr="00000000">
        <w:rPr>
          <w:rFonts w:ascii="Arial" w:cs="Arial" w:eastAsia="Arial" w:hAnsi="Arial"/>
          <w:rtl w:val="0"/>
        </w:rPr>
        <w:t xml:space="preserve">charlas a apoderados para la comprensión completa del reglamento interno</w:t>
      </w:r>
    </w:p>
    <w:p w:rsidR="00000000" w:rsidDel="00000000" w:rsidP="00000000" w:rsidRDefault="00000000" w:rsidRPr="00000000" w14:paraId="0000094B">
      <w:pPr>
        <w:widowControl w:val="0"/>
        <w:numPr>
          <w:ilvl w:val="0"/>
          <w:numId w:val="144"/>
        </w:numPr>
        <w:spacing w:after="0" w:line="360" w:lineRule="auto"/>
        <w:ind w:left="0" w:right="282" w:firstLine="0"/>
        <w:jc w:val="both"/>
        <w:rPr/>
      </w:pPr>
      <w:r w:rsidDel="00000000" w:rsidR="00000000" w:rsidRPr="00000000">
        <w:rPr>
          <w:rFonts w:ascii="Arial" w:cs="Arial" w:eastAsia="Arial" w:hAnsi="Arial"/>
          <w:rtl w:val="0"/>
        </w:rPr>
        <w:t xml:space="preserve">charlas de jornadas preventivas de corresponsabilidad parental</w:t>
      </w:r>
    </w:p>
    <w:p w:rsidR="00000000" w:rsidDel="00000000" w:rsidP="00000000" w:rsidRDefault="00000000" w:rsidRPr="00000000" w14:paraId="0000094C">
      <w:pPr>
        <w:widowControl w:val="0"/>
        <w:numPr>
          <w:ilvl w:val="0"/>
          <w:numId w:val="144"/>
        </w:numPr>
        <w:spacing w:after="0" w:line="360" w:lineRule="auto"/>
        <w:ind w:left="0" w:right="282" w:firstLine="0"/>
        <w:jc w:val="both"/>
        <w:rPr/>
      </w:pPr>
      <w:r w:rsidDel="00000000" w:rsidR="00000000" w:rsidRPr="00000000">
        <w:rPr>
          <w:rFonts w:ascii="Arial" w:cs="Arial" w:eastAsia="Arial" w:hAnsi="Arial"/>
          <w:rtl w:val="0"/>
        </w:rPr>
        <w:t xml:space="preserve">entrega del reglamento interno y su completa disponibilidad</w:t>
      </w:r>
    </w:p>
    <w:p w:rsidR="00000000" w:rsidDel="00000000" w:rsidP="00000000" w:rsidRDefault="00000000" w:rsidRPr="00000000" w14:paraId="0000094D">
      <w:pPr>
        <w:widowControl w:val="0"/>
        <w:numPr>
          <w:ilvl w:val="0"/>
          <w:numId w:val="144"/>
        </w:numPr>
        <w:spacing w:after="0" w:line="360" w:lineRule="auto"/>
        <w:ind w:left="0" w:right="282" w:firstLine="0"/>
        <w:jc w:val="both"/>
        <w:rPr/>
      </w:pPr>
      <w:r w:rsidDel="00000000" w:rsidR="00000000" w:rsidRPr="00000000">
        <w:rPr>
          <w:rFonts w:ascii="Arial" w:cs="Arial" w:eastAsia="Arial" w:hAnsi="Arial"/>
          <w:rtl w:val="0"/>
        </w:rPr>
        <w:t xml:space="preserve">escuela para padres entre otras.</w:t>
      </w:r>
    </w:p>
    <w:p w:rsidR="00000000" w:rsidDel="00000000" w:rsidP="00000000" w:rsidRDefault="00000000" w:rsidRPr="00000000" w14:paraId="0000094E">
      <w:pPr>
        <w:widowControl w:val="0"/>
        <w:spacing w:after="0" w:line="360" w:lineRule="auto"/>
        <w:ind w:right="282"/>
        <w:jc w:val="both"/>
        <w:rPr>
          <w:rFonts w:ascii="Arial" w:cs="Arial" w:eastAsia="Arial" w:hAnsi="Arial"/>
        </w:rPr>
      </w:pPr>
      <w:r w:rsidDel="00000000" w:rsidR="00000000" w:rsidRPr="00000000">
        <w:rPr>
          <w:rtl w:val="0"/>
        </w:rPr>
      </w:r>
    </w:p>
    <w:p w:rsidR="00000000" w:rsidDel="00000000" w:rsidP="00000000" w:rsidRDefault="00000000" w:rsidRPr="00000000" w14:paraId="0000094F">
      <w:pPr>
        <w:widowControl w:val="0"/>
        <w:numPr>
          <w:ilvl w:val="0"/>
          <w:numId w:val="145"/>
        </w:numPr>
        <w:spacing w:after="0" w:line="360" w:lineRule="auto"/>
        <w:ind w:left="0" w:right="282" w:firstLine="0"/>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Motivos de perder la condición de apoderados</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950">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Los motivos que llevan a solicitar un cambio de apoderado</w:t>
      </w:r>
      <w:r w:rsidDel="00000000" w:rsidR="00000000" w:rsidRPr="00000000">
        <w:rPr>
          <w:rFonts w:ascii="Arial" w:cs="Arial" w:eastAsia="Arial" w:hAnsi="Arial"/>
          <w:sz w:val="24"/>
          <w:szCs w:val="24"/>
          <w:rtl w:val="0"/>
        </w:rPr>
        <w:t xml:space="preserve">, se basan en:</w:t>
      </w:r>
    </w:p>
    <w:p w:rsidR="00000000" w:rsidDel="00000000" w:rsidP="00000000" w:rsidRDefault="00000000" w:rsidRPr="00000000" w14:paraId="00000951">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 resolución judicial a través de una medida cautelar que impida acercarse al o la estudiante y su lugar de estudio entre otros.</w:t>
      </w:r>
    </w:p>
    <w:p w:rsidR="00000000" w:rsidDel="00000000" w:rsidP="00000000" w:rsidRDefault="00000000" w:rsidRPr="00000000" w14:paraId="00000952">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 Ser condenado por pena aflictiva mientras dure dicha sentencia.</w:t>
      </w:r>
    </w:p>
    <w:p w:rsidR="00000000" w:rsidDel="00000000" w:rsidP="00000000" w:rsidRDefault="00000000" w:rsidRPr="00000000" w14:paraId="00000953">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c) No asistir a entrevista o no justificar inasistencia a reuniones de apoderados (Educadora de Párvulo de nivel), tras resolución de dirección, según protocolo y previamente informada. las citaciones a entrevistas pueden ser efectuadas por cualquier integrante de la comunidad educativa.</w:t>
      </w:r>
      <w:r w:rsidDel="00000000" w:rsidR="00000000" w:rsidRPr="00000000">
        <w:rPr>
          <w:rtl w:val="0"/>
        </w:rPr>
      </w:r>
    </w:p>
    <w:p w:rsidR="00000000" w:rsidDel="00000000" w:rsidP="00000000" w:rsidRDefault="00000000" w:rsidRPr="00000000" w14:paraId="00000954">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 Ejercer cualquier tipo de violencia hacia un miembro de la comunidad escolar, debiendo tomarse dicha medida como una situación extrema al no poder garantizar el bienestar físico o psicológico de algún miembro de la comunidad</w:t>
      </w:r>
      <w:r w:rsidDel="00000000" w:rsidR="00000000" w:rsidRPr="00000000">
        <w:rPr>
          <w:rtl w:val="0"/>
        </w:rPr>
      </w:r>
    </w:p>
    <w:p w:rsidR="00000000" w:rsidDel="00000000" w:rsidP="00000000" w:rsidRDefault="00000000" w:rsidRPr="00000000" w14:paraId="00000955">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e). No participar de los procedimientos necesarios en la gestión de Convivencia Escolar al aperturarse un protocolo en que se viera requerido.</w:t>
      </w:r>
      <w:r w:rsidDel="00000000" w:rsidR="00000000" w:rsidRPr="00000000">
        <w:rPr>
          <w:rtl w:val="0"/>
        </w:rPr>
      </w:r>
    </w:p>
    <w:p w:rsidR="00000000" w:rsidDel="00000000" w:rsidP="00000000" w:rsidRDefault="00000000" w:rsidRPr="00000000" w14:paraId="00000956">
      <w:pPr>
        <w:widowControl w:val="0"/>
        <w:spacing w:after="0" w:line="360" w:lineRule="auto"/>
        <w:ind w:right="282"/>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f). Que no haya existido comunicación entre apoderado y el establecimiento o no se hayan cumplido los acuerdos o compromisos establecidos:</w:t>
      </w:r>
      <w:r w:rsidDel="00000000" w:rsidR="00000000" w:rsidRPr="00000000">
        <w:rPr>
          <w:rtl w:val="0"/>
        </w:rPr>
      </w:r>
    </w:p>
    <w:p w:rsidR="00000000" w:rsidDel="00000000" w:rsidP="00000000" w:rsidRDefault="00000000" w:rsidRPr="00000000" w14:paraId="00000957">
      <w:pPr>
        <w:widowControl w:val="0"/>
        <w:spacing w:after="0" w:line="36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8">
      <w:pPr>
        <w:widowControl w:val="0"/>
        <w:spacing w:after="0" w:line="360" w:lineRule="auto"/>
        <w:ind w:right="-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procedimiento de investigación y sanción</w:t>
      </w:r>
    </w:p>
    <w:p w:rsidR="00000000" w:rsidDel="00000000" w:rsidP="00000000" w:rsidRDefault="00000000" w:rsidRPr="00000000" w14:paraId="00000959">
      <w:pPr>
        <w:widowControl w:val="0"/>
        <w:spacing w:after="0" w:line="360" w:lineRule="auto"/>
        <w:ind w:right="-2"/>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A">
      <w:pPr>
        <w:widowControl w:val="0"/>
        <w:spacing w:after="0" w:line="360" w:lineRule="auto"/>
        <w:ind w:right="-2"/>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Procedimientos de comunicación</w:t>
      </w:r>
    </w:p>
    <w:p w:rsidR="00000000" w:rsidDel="00000000" w:rsidP="00000000" w:rsidRDefault="00000000" w:rsidRPr="00000000" w14:paraId="0000095B">
      <w:pPr>
        <w:widowControl w:val="0"/>
        <w:numPr>
          <w:ilvl w:val="0"/>
          <w:numId w:val="143"/>
        </w:numPr>
        <w:spacing w:after="0" w:line="360" w:lineRule="auto"/>
        <w:ind w:left="351" w:right="-2"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Será dirección quién cite a entrevista comunicando la decisión vía oral y escrita con copia,</w:t>
      </w:r>
    </w:p>
    <w:p w:rsidR="00000000" w:rsidDel="00000000" w:rsidP="00000000" w:rsidRDefault="00000000" w:rsidRPr="00000000" w14:paraId="0000095C">
      <w:pPr>
        <w:widowControl w:val="0"/>
        <w:numPr>
          <w:ilvl w:val="0"/>
          <w:numId w:val="143"/>
        </w:numPr>
        <w:spacing w:after="0" w:line="360" w:lineRule="auto"/>
        <w:ind w:left="351" w:right="-2" w:hanging="1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caso de presentarse el, hasta ese momento, apoderado, Dirección enviará mediante correo certificado la información a la dirección contenida en la ficha de matrícula dándose por informado.</w:t>
      </w:r>
    </w:p>
    <w:p w:rsidR="00000000" w:rsidDel="00000000" w:rsidP="00000000" w:rsidRDefault="00000000" w:rsidRPr="00000000" w14:paraId="0000095D">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5E">
      <w:pPr>
        <w:widowControl w:val="0"/>
        <w:spacing w:after="0" w:line="360"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95F">
      <w:pPr>
        <w:widowControl w:val="0"/>
        <w:spacing w:after="0" w:line="360" w:lineRule="auto"/>
        <w:jc w:val="both"/>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4.- Consecuencias de la pérdida de calidad de apoderado. </w:t>
      </w:r>
    </w:p>
    <w:p w:rsidR="00000000" w:rsidDel="00000000" w:rsidP="00000000" w:rsidRDefault="00000000" w:rsidRPr="00000000" w14:paraId="00000960">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No puede asistir a reunión de apoderado</w:t>
      </w:r>
    </w:p>
    <w:p w:rsidR="00000000" w:rsidDel="00000000" w:rsidP="00000000" w:rsidRDefault="00000000" w:rsidRPr="00000000" w14:paraId="00000961">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No puede pertenecer a grupos oficiales del establecimiento en forma presencial o redes sociales</w:t>
      </w:r>
    </w:p>
    <w:p w:rsidR="00000000" w:rsidDel="00000000" w:rsidP="00000000" w:rsidRDefault="00000000" w:rsidRPr="00000000" w14:paraId="00000962">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Dirección podrá disponer de restricciones al ingreso del establecimiento</w:t>
      </w:r>
    </w:p>
    <w:p w:rsidR="00000000" w:rsidDel="00000000" w:rsidP="00000000" w:rsidRDefault="00000000" w:rsidRPr="00000000" w14:paraId="00000963">
      <w:pPr>
        <w:widowControl w:val="0"/>
        <w:spacing w:after="0" w:line="360" w:lineRule="auto"/>
        <w:ind w:left="142"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 caso que el apoderado sea padre y/o madre mantendrá su derecho a mantenerse informado, lo que podrá ejercer haciendo las solicitudes correspondientes en dirección respecto de las calificaciones de su hijo/a, aun cuando los informes que entrega la institución serán enviados al nuevo apoderado. En este caso, cualquier responsabilidad en alguna actividad particular organizada por el grupo curso</w:t>
      </w:r>
    </w:p>
    <w:p w:rsidR="00000000" w:rsidDel="00000000" w:rsidP="00000000" w:rsidRDefault="00000000" w:rsidRPr="00000000" w14:paraId="00000964">
      <w:pPr>
        <w:widowControl w:val="0"/>
        <w:spacing w:after="0" w:line="360" w:lineRule="auto"/>
        <w:ind w:left="142"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Recaerá en los organizadores quienes dispondrán de sus medidas y restricciones propias</w:t>
      </w:r>
    </w:p>
    <w:p w:rsidR="00000000" w:rsidDel="00000000" w:rsidP="00000000" w:rsidRDefault="00000000" w:rsidRPr="00000000" w14:paraId="00000965">
      <w:pPr>
        <w:widowControl w:val="0"/>
        <w:spacing w:after="0" w:line="360" w:lineRule="auto"/>
        <w:ind w:left="142"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Todo tipo de comunicación será priorizada hacia el nuevo apoderado.  </w:t>
      </w:r>
    </w:p>
    <w:p w:rsidR="00000000" w:rsidDel="00000000" w:rsidP="00000000" w:rsidRDefault="00000000" w:rsidRPr="00000000" w14:paraId="00000966">
      <w:pPr>
        <w:widowControl w:val="0"/>
        <w:spacing w:after="0" w:line="360"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967">
      <w:pPr>
        <w:widowControl w:val="0"/>
        <w:spacing w:after="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968">
      <w:pPr>
        <w:widowControl w:val="0"/>
        <w:spacing w:after="0" w:line="360"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969">
      <w:pPr>
        <w:widowControl w:val="0"/>
        <w:spacing w:after="0" w:line="360" w:lineRule="auto"/>
        <w:jc w:val="both"/>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96A">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B">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C">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D">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E">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F">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70">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71">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72">
      <w:pPr>
        <w:spacing w:line="360" w:lineRule="auto"/>
        <w:jc w:val="both"/>
        <w:rPr>
          <w:rFonts w:ascii="Arial" w:cs="Arial" w:eastAsia="Arial" w:hAnsi="Arial"/>
          <w:b w:val="1"/>
          <w:bCs w:val="1"/>
          <w:sz w:val="36"/>
          <w:szCs w:val="36"/>
        </w:rPr>
      </w:pPr>
      <w:r w:rsidDel="00000000" w:rsidR="00000000" w:rsidRPr="00000000">
        <w:rPr>
          <w:rtl w:val="0"/>
        </w:rPr>
      </w:r>
    </w:p>
    <w:p w:rsidR="00000000" w:rsidDel="00000000" w:rsidP="00000000" w:rsidRDefault="00000000" w:rsidRPr="00000000" w14:paraId="00000973">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Sala cuna y Jardín Infantil </w:t>
      </w:r>
    </w:p>
    <w:p w:rsidR="00000000" w:rsidDel="00000000" w:rsidP="00000000" w:rsidRDefault="00000000" w:rsidRPr="00000000" w14:paraId="00000974">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HABÍA UNA VEZ</w:t>
      </w:r>
    </w:p>
    <w:p w:rsidR="00000000" w:rsidDel="00000000" w:rsidP="00000000" w:rsidRDefault="00000000" w:rsidRPr="00000000" w14:paraId="00000975">
      <w:pPr>
        <w:spacing w:line="360" w:lineRule="auto"/>
        <w:jc w:val="both"/>
        <w:rPr>
          <w:rFonts w:ascii="Arial" w:cs="Arial" w:eastAsia="Arial" w:hAnsi="Arial"/>
          <w:b w:val="1"/>
          <w:bCs w:val="1"/>
          <w:sz w:val="36"/>
          <w:szCs w:val="36"/>
        </w:rPr>
      </w:pPr>
      <w:r w:rsidDel="00000000" w:rsidR="00000000" w:rsidRPr="00000000">
        <w:rPr>
          <w:rtl w:val="0"/>
        </w:rPr>
      </w:r>
    </w:p>
    <w:p w:rsidR="00000000" w:rsidDel="00000000" w:rsidP="00000000" w:rsidRDefault="00000000" w:rsidRPr="00000000" w14:paraId="00000976">
      <w:pPr>
        <w:spacing w:line="360" w:lineRule="auto"/>
        <w:jc w:val="both"/>
        <w:rPr>
          <w:rFonts w:ascii="Arial" w:cs="Arial" w:eastAsia="Arial" w:hAnsi="Arial"/>
          <w:b w:val="1"/>
          <w:bCs w:val="1"/>
          <w:color w:val="000000"/>
          <w:sz w:val="36"/>
          <w:szCs w:val="36"/>
          <w:highlight w:val="white"/>
        </w:rPr>
      </w:pPr>
      <w:r w:rsidDel="00000000" w:rsidR="00000000" w:rsidRPr="00000000">
        <w:rPr>
          <w:rFonts w:ascii="Arial" w:cs="Arial" w:eastAsia="Arial" w:hAnsi="Arial"/>
          <w:b w:val="1"/>
          <w:bCs w:val="1"/>
          <w:sz w:val="36"/>
          <w:szCs w:val="36"/>
          <w:rtl w:val="0"/>
        </w:rPr>
        <w:t xml:space="preserve">PROTOCOLO QUE E</w:t>
      </w:r>
      <w:r w:rsidDel="00000000" w:rsidR="00000000" w:rsidRPr="00000000">
        <w:rPr>
          <w:rFonts w:ascii="Arial" w:cs="Arial" w:eastAsia="Arial" w:hAnsi="Arial"/>
          <w:b w:val="1"/>
          <w:bCs w:val="1"/>
          <w:color w:val="000000"/>
          <w:sz w:val="36"/>
          <w:szCs w:val="36"/>
          <w:highlight w:val="white"/>
          <w:rtl w:val="0"/>
        </w:rPr>
        <w:t xml:space="preserve">STABLECE LA PROMOCIÓN DE LA INCLUSIÓN, LA ATENCIÓN INTEGRAL, Y LA PROTECCIÓN DE LOS DERECHOS DE LAS PERSONAS CON TRASTORNO DEL ESPECTRO AUTISTA EN EL ÁMBITO DE LA EDUCACIÓN</w:t>
      </w:r>
    </w:p>
    <w:p w:rsidR="00000000" w:rsidDel="00000000" w:rsidP="00000000" w:rsidRDefault="00000000" w:rsidRPr="00000000" w14:paraId="00000977">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2364921</wp:posOffset>
            </wp:positionH>
            <wp:positionV relativeFrom="paragraph">
              <wp:posOffset>113664</wp:posOffset>
            </wp:positionV>
            <wp:extent cx="1657350" cy="1447800"/>
            <wp:effectExtent b="190500" l="190500" r="190500" t="190500"/>
            <wp:wrapNone/>
            <wp:docPr id="5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57350" cy="1447800"/>
                    </a:xfrm>
                    <a:prstGeom prst="rect"/>
                    <a:ln w="190500">
                      <a:solidFill>
                        <a:srgbClr val="C8C6BD"/>
                      </a:solidFill>
                      <a:prstDash val="solid"/>
                    </a:ln>
                  </pic:spPr>
                </pic:pic>
              </a:graphicData>
            </a:graphic>
          </wp:anchor>
        </w:drawing>
      </w:r>
    </w:p>
    <w:p w:rsidR="00000000" w:rsidDel="00000000" w:rsidP="00000000" w:rsidRDefault="00000000" w:rsidRPr="00000000" w14:paraId="00000978">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p>
    <w:p w:rsidR="00000000" w:rsidDel="00000000" w:rsidP="00000000" w:rsidRDefault="00000000" w:rsidRPr="00000000" w14:paraId="00000979">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p>
    <w:p w:rsidR="00000000" w:rsidDel="00000000" w:rsidP="00000000" w:rsidRDefault="00000000" w:rsidRPr="00000000" w14:paraId="0000097A">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p>
    <w:p w:rsidR="00000000" w:rsidDel="00000000" w:rsidP="00000000" w:rsidRDefault="00000000" w:rsidRPr="00000000" w14:paraId="0000097B">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p>
    <w:p w:rsidR="00000000" w:rsidDel="00000000" w:rsidP="00000000" w:rsidRDefault="00000000" w:rsidRPr="00000000" w14:paraId="0000097C">
      <w:pPr>
        <w:spacing w:line="360" w:lineRule="auto"/>
        <w:jc w:val="both"/>
        <w:rPr>
          <w:rFonts w:ascii="Arial" w:cs="Arial" w:eastAsia="Arial" w:hAnsi="Arial"/>
          <w:b w:val="1"/>
          <w:bCs w:val="1"/>
          <w:color w:val="000000"/>
          <w:sz w:val="44"/>
          <w:szCs w:val="44"/>
          <w:highlight w:val="white"/>
        </w:rPr>
      </w:pPr>
      <w:r w:rsidDel="00000000" w:rsidR="00000000" w:rsidRPr="00000000">
        <w:rPr>
          <w:rtl w:val="0"/>
        </w:rPr>
      </w:r>
    </w:p>
    <w:p w:rsidR="00000000" w:rsidDel="00000000" w:rsidP="00000000" w:rsidRDefault="00000000" w:rsidRPr="00000000" w14:paraId="0000097D">
      <w:pPr>
        <w:numPr>
          <w:ilvl w:val="0"/>
          <w:numId w:val="142"/>
        </w:numPr>
        <w:pBdr>
          <w:top w:space="0" w:sz="0" w:val="nil"/>
          <w:left w:space="0" w:sz="0" w:val="nil"/>
          <w:bottom w:space="0" w:sz="0" w:val="nil"/>
          <w:right w:space="0" w:sz="0" w:val="nil"/>
          <w:between w:space="0" w:sz="0" w:val="nil"/>
        </w:pBdr>
        <w:shd w:fill="ffffff" w:val="clear"/>
        <w:spacing w:after="0" w:line="240" w:lineRule="auto"/>
        <w:ind w:left="1080" w:hanging="720"/>
        <w:jc w:val="both"/>
        <w:rPr>
          <w:rFonts w:ascii="Arial" w:cs="Arial" w:eastAsia="Arial" w:hAnsi="Arial"/>
          <w:color w:val="000000"/>
        </w:rPr>
      </w:pPr>
      <w:r w:rsidDel="00000000" w:rsidR="00000000" w:rsidRPr="00000000">
        <w:rPr>
          <w:rFonts w:ascii="Arial" w:cs="Arial" w:eastAsia="Arial" w:hAnsi="Arial"/>
          <w:color w:val="000000"/>
          <w:rtl w:val="0"/>
        </w:rPr>
        <w:t xml:space="preserve">INTRODUCCIÓN: </w:t>
      </w:r>
    </w:p>
    <w:p w:rsidR="00000000" w:rsidDel="00000000" w:rsidP="00000000" w:rsidRDefault="00000000" w:rsidRPr="00000000" w14:paraId="0000097E">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7F">
      <w:pPr>
        <w:shd w:fill="ffffff" w:val="clear"/>
        <w:spacing w:after="0" w:line="360" w:lineRule="auto"/>
        <w:rPr>
          <w:rFonts w:ascii="Arial" w:cs="Arial" w:eastAsia="Arial" w:hAnsi="Arial"/>
          <w:highlight w:val="white"/>
        </w:rPr>
      </w:pPr>
      <w:r w:rsidDel="00000000" w:rsidR="00000000" w:rsidRPr="00000000">
        <w:rPr>
          <w:rFonts w:ascii="Arial" w:cs="Arial" w:eastAsia="Arial" w:hAnsi="Arial"/>
          <w:highlight w:val="white"/>
          <w:rtl w:val="0"/>
        </w:rPr>
        <w:t xml:space="preserve">Los Trastornos del Espectro Autista afectan como la persona actúa y se relaciona con otros, además de tener movimientos repetitivos, entonaciones planas entre otros. </w:t>
      </w:r>
    </w:p>
    <w:p w:rsidR="00000000" w:rsidDel="00000000" w:rsidP="00000000" w:rsidRDefault="00000000" w:rsidRPr="00000000" w14:paraId="00000980">
      <w:pPr>
        <w:shd w:fill="ffffff" w:val="clear"/>
        <w:spacing w:after="0" w:line="360" w:lineRule="auto"/>
        <w:rPr>
          <w:rFonts w:ascii="Arial" w:cs="Arial" w:eastAsia="Arial" w:hAnsi="Arial"/>
          <w:color w:val="000000"/>
        </w:rPr>
      </w:pPr>
      <w:r w:rsidDel="00000000" w:rsidR="00000000" w:rsidRPr="00000000">
        <w:rPr>
          <w:rFonts w:ascii="Arial" w:cs="Arial" w:eastAsia="Arial" w:hAnsi="Arial"/>
          <w:highlight w:val="white"/>
          <w:rtl w:val="0"/>
        </w:rPr>
        <w:t xml:space="preserve">La Organización de las Naciones Unidas (ONU) estableció el 2 de abril como el Día Mundial de la Concienciación del Autismo, un grupo de desórdenes complejos del desarrollo cerebral cuya prevalencia es de 62 por cada 10.000 habitantes (OMS) y, cuya causa, de acuerdo a la evidencia científica, estaría en diversos factores, tanto genéticos como ambientales que influyen en las primeras fases del desarrollo del cerebro</w:t>
      </w:r>
      <w:r w:rsidDel="00000000" w:rsidR="00000000" w:rsidRPr="00000000">
        <w:rPr>
          <w:rFonts w:ascii="Arial" w:cs="Arial" w:eastAsia="Arial" w:hAnsi="Arial"/>
          <w:color w:val="5b5b5b"/>
          <w:highlight w:val="white"/>
          <w:rtl w:val="0"/>
        </w:rPr>
        <w:t xml:space="preserve">.</w:t>
      </w: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981">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982">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El presente protocolo está basado en la ley 21545  que tiene por objeto asegurar el derecho a la igualdad de oportunidades y resguardar la inclusión social de los niños, niñas, adolescentes y adultos con trastorno del espectro autista; eliminar cualquier forma de discriminación; promover un abordaje integral de dichas personas en el ámbito social, de la salud y de la educación, y concientizar a la sociedad sobre esta temática. Lo anterior, sin perjuicio de los demás derechos, beneficios o garantías contempladas en otros cuerpos legales o normativos y en los tratados internacionales ratificados por Chile que se encuentren vigentes.</w:t>
      </w:r>
    </w:p>
    <w:p w:rsidR="00000000" w:rsidDel="00000000" w:rsidP="00000000" w:rsidRDefault="00000000" w:rsidRPr="00000000" w14:paraId="00000983">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84">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Artículo  1. Para los efectos de esta ley se entenderá por:</w:t>
      </w:r>
    </w:p>
    <w:p w:rsidR="00000000" w:rsidDel="00000000" w:rsidP="00000000" w:rsidRDefault="00000000" w:rsidRPr="00000000" w14:paraId="00000985">
      <w:pPr>
        <w:shd w:fill="ffffff" w:val="clear"/>
        <w:spacing w:after="0" w:line="360" w:lineRule="auto"/>
        <w:jc w:val="both"/>
        <w:rPr>
          <w:rFonts w:ascii="Arial" w:cs="Arial" w:eastAsia="Arial" w:hAnsi="Arial"/>
          <w:color w:val="54585d"/>
        </w:rPr>
      </w:pPr>
      <w:r w:rsidDel="00000000" w:rsidR="00000000" w:rsidRPr="00000000">
        <w:rPr>
          <w:rtl w:val="0"/>
        </w:rPr>
      </w:r>
    </w:p>
    <w:p w:rsidR="00000000" w:rsidDel="00000000" w:rsidP="00000000" w:rsidRDefault="00000000" w:rsidRPr="00000000" w14:paraId="00000986">
      <w:pPr>
        <w:numPr>
          <w:ilvl w:val="1"/>
          <w:numId w:val="120"/>
        </w:numPr>
        <w:pBdr>
          <w:top w:space="0" w:sz="0" w:val="nil"/>
          <w:left w:space="0" w:sz="0" w:val="nil"/>
          <w:bottom w:space="0" w:sz="0" w:val="nil"/>
          <w:right w:space="0" w:sz="0" w:val="nil"/>
          <w:between w:space="0" w:sz="0" w:val="nil"/>
        </w:pBdr>
        <w:shd w:fill="ffffff" w:val="clear"/>
        <w:spacing w:after="0" w:line="360" w:lineRule="auto"/>
        <w:ind w:left="144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Personas con trastorno del espectro autista. Se entenderá por personas con trastorno del espectro autista a aquellas que presentan una diferencia o diversidad en el neurodesarrollo típico, que se manifiesta en dificultades significativas en la iniciación, reciprocidad y mantención de la interacción y comunicación social al interactuar con los diferentes entornos, así como también en conductas o intereses restrictivos o repetitivos. </w:t>
      </w:r>
    </w:p>
    <w:p w:rsidR="00000000" w:rsidDel="00000000" w:rsidP="00000000" w:rsidRDefault="00000000" w:rsidRPr="00000000" w14:paraId="00000987">
      <w:pPr>
        <w:pBdr>
          <w:top w:space="0" w:sz="0" w:val="nil"/>
          <w:left w:space="0" w:sz="0" w:val="nil"/>
          <w:bottom w:space="0" w:sz="0" w:val="nil"/>
          <w:right w:space="0" w:sz="0" w:val="nil"/>
          <w:between w:space="0" w:sz="0" w:val="nil"/>
        </w:pBdr>
        <w:shd w:fill="ffffff" w:val="clear"/>
        <w:spacing w:after="0" w:line="360" w:lineRule="auto"/>
        <w:ind w:left="144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El espectro de dificultad significativa en estas áreas es amplio y varía en cada persona. En el contexto educativo, actualmente es calificado como una necesidad educativa especial</w:t>
      </w:r>
      <w:r w:rsidDel="00000000" w:rsidR="00000000" w:rsidRPr="00000000">
        <w:rPr>
          <w:rFonts w:ascii="Arial" w:cs="Arial" w:eastAsia="Arial" w:hAnsi="Arial"/>
          <w:color w:val="000000"/>
          <w:vertAlign w:val="superscript"/>
        </w:rPr>
        <w:footnoteReference w:customMarkFollows="0" w:id="57"/>
      </w:r>
      <w:r w:rsidDel="00000000" w:rsidR="00000000" w:rsidRPr="00000000">
        <w:rPr>
          <w:rFonts w:ascii="Arial" w:cs="Arial" w:eastAsia="Arial" w:hAnsi="Arial"/>
          <w:color w:val="000000"/>
          <w:rtl w:val="0"/>
        </w:rPr>
        <w:t xml:space="preserve"> , de carácter permanente, toda vez que implica la presencia de barreras para aprender y participar, las que no pueden ser resueltas a través de los medios y recursos metodológicos que habitualmente utiliza el docente para responder a las diferencias individuales de sus alumnos y que requieren, para ser atendidas, de ajustes, recursos y medidas pedagógicas especiales o de carácter extraordinario, distintas a las que requieren comúnmente la mayoría de los </w:t>
      </w:r>
      <w:r w:rsidDel="00000000" w:rsidR="00000000" w:rsidRPr="00000000">
        <w:rPr>
          <w:rFonts w:ascii="Arial" w:cs="Arial" w:eastAsia="Arial" w:hAnsi="Arial"/>
          <w:color w:val="000000"/>
          <w:vertAlign w:val="superscript"/>
        </w:rPr>
        <w:footnoteReference w:customMarkFollows="0" w:id="58"/>
      </w:r>
      <w:r w:rsidDel="00000000" w:rsidR="00000000" w:rsidRPr="00000000">
        <w:rPr>
          <w:rFonts w:ascii="Arial" w:cs="Arial" w:eastAsia="Arial" w:hAnsi="Arial"/>
          <w:color w:val="000000"/>
          <w:rtl w:val="0"/>
        </w:rPr>
        <w:t xml:space="preserve">estudiantes. Esta Circular utilizará indistintamente los términos “con trastorno del espectro autista” y “autista”.    </w:t>
      </w:r>
    </w:p>
    <w:p w:rsidR="00000000" w:rsidDel="00000000" w:rsidP="00000000" w:rsidRDefault="00000000" w:rsidRPr="00000000" w14:paraId="00000988">
      <w:pPr>
        <w:pBdr>
          <w:top w:space="0" w:sz="0" w:val="nil"/>
          <w:left w:space="0" w:sz="0" w:val="nil"/>
          <w:bottom w:space="0" w:sz="0" w:val="nil"/>
          <w:right w:space="0" w:sz="0" w:val="nil"/>
          <w:between w:space="0" w:sz="0" w:val="nil"/>
        </w:pBdr>
        <w:shd w:fill="ffffff" w:val="clear"/>
        <w:spacing w:after="0" w:line="360" w:lineRule="auto"/>
        <w:ind w:left="720"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w:t>
      </w:r>
    </w:p>
    <w:p w:rsidR="00000000" w:rsidDel="00000000" w:rsidP="00000000" w:rsidRDefault="00000000" w:rsidRPr="00000000" w14:paraId="00000989">
      <w:pPr>
        <w:numPr>
          <w:ilvl w:val="1"/>
          <w:numId w:val="120"/>
        </w:numPr>
        <w:pBdr>
          <w:top w:space="0" w:sz="0" w:val="nil"/>
          <w:left w:space="0" w:sz="0" w:val="nil"/>
          <w:bottom w:space="0" w:sz="0" w:val="nil"/>
          <w:right w:space="0" w:sz="0" w:val="nil"/>
          <w:between w:space="0" w:sz="0" w:val="nil"/>
        </w:pBdr>
        <w:shd w:fill="ffffff" w:val="clear"/>
        <w:spacing w:after="0" w:line="360" w:lineRule="auto"/>
        <w:ind w:left="144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 Persona cuidadora de una persona con trastorno del espectro autista: Se entenderá por cuidador o cuidadora a quien proporcione asistencia o cuidado en los términos previstos por el </w:t>
      </w:r>
      <w:hyperlink r:id="rId35">
        <w:r w:rsidDel="00000000" w:rsidR="00000000" w:rsidRPr="00000000">
          <w:rPr>
            <w:rFonts w:ascii="Arial" w:cs="Arial" w:eastAsia="Arial" w:hAnsi="Arial"/>
            <w:color w:val="6173a3"/>
            <w:u w:val="single"/>
            <w:rtl w:val="0"/>
          </w:rPr>
          <w:t xml:space="preserve">Artículo  5 quáter</w:t>
        </w:r>
      </w:hyperlink>
      <w:r w:rsidDel="00000000" w:rsidR="00000000" w:rsidRPr="00000000">
        <w:rPr>
          <w:rFonts w:ascii="Arial" w:cs="Arial" w:eastAsia="Arial" w:hAnsi="Arial"/>
          <w:color w:val="000000"/>
          <w:rtl w:val="0"/>
        </w:rPr>
        <w:t xml:space="preserve"> de la </w:t>
      </w:r>
      <w:hyperlink r:id="rId36">
        <w:r w:rsidDel="00000000" w:rsidR="00000000" w:rsidRPr="00000000">
          <w:rPr>
            <w:rFonts w:ascii="Arial" w:cs="Arial" w:eastAsia="Arial" w:hAnsi="Arial"/>
            <w:color w:val="6173a3"/>
            <w:u w:val="single"/>
            <w:rtl w:val="0"/>
          </w:rPr>
          <w:t xml:space="preserve">ley N° 20.584</w:t>
        </w:r>
      </w:hyperlink>
      <w:r w:rsidDel="00000000" w:rsidR="00000000" w:rsidRPr="00000000">
        <w:rPr>
          <w:rFonts w:ascii="Arial" w:cs="Arial" w:eastAsia="Arial" w:hAnsi="Arial"/>
          <w:color w:val="000000"/>
          <w:rtl w:val="0"/>
        </w:rPr>
        <w:t xml:space="preserve">, que regula los derechos y deberes que tienen las personas en relación con acciones vinculadas a su atención en salud.</w:t>
      </w:r>
    </w:p>
    <w:p w:rsidR="00000000" w:rsidDel="00000000" w:rsidP="00000000" w:rsidRDefault="00000000" w:rsidRPr="00000000" w14:paraId="0000098A">
      <w:pPr>
        <w:shd w:fill="ffffff" w:val="clear"/>
        <w:spacing w:after="0" w:line="360" w:lineRule="auto"/>
        <w:rPr>
          <w:rFonts w:ascii="Arial" w:cs="Arial" w:eastAsia="Arial" w:hAnsi="Arial"/>
        </w:rPr>
      </w:pPr>
      <w:r w:rsidDel="00000000" w:rsidR="00000000" w:rsidRPr="00000000">
        <w:rPr>
          <w:rtl w:val="0"/>
        </w:rPr>
      </w:r>
    </w:p>
    <w:p w:rsidR="00000000" w:rsidDel="00000000" w:rsidP="00000000" w:rsidRDefault="00000000" w:rsidRPr="00000000" w14:paraId="0000098B">
      <w:pPr>
        <w:shd w:fill="ffffff" w:val="clear"/>
        <w:spacing w:after="0" w:line="360" w:lineRule="auto"/>
        <w:rPr>
          <w:rFonts w:ascii="Arial" w:cs="Arial" w:eastAsia="Arial" w:hAnsi="Arial"/>
          <w:color w:val="000000"/>
        </w:rPr>
      </w:pPr>
      <w:r w:rsidDel="00000000" w:rsidR="00000000" w:rsidRPr="00000000">
        <w:rPr>
          <w:rFonts w:ascii="Arial" w:cs="Arial" w:eastAsia="Arial" w:hAnsi="Arial"/>
          <w:rtl w:val="0"/>
        </w:rPr>
        <w:t xml:space="preserve">Artículo  2.  El trastorno del espectro autista corresponde a una condición del neurodesarrollo, por lo </w:t>
      </w:r>
      <w:r w:rsidDel="00000000" w:rsidR="00000000" w:rsidRPr="00000000">
        <w:rPr>
          <w:rFonts w:ascii="Arial" w:cs="Arial" w:eastAsia="Arial" w:hAnsi="Arial"/>
          <w:vertAlign w:val="superscript"/>
        </w:rPr>
        <w:footnoteReference w:customMarkFollows="0" w:id="59"/>
      </w:r>
      <w:r w:rsidDel="00000000" w:rsidR="00000000" w:rsidRPr="00000000">
        <w:rPr>
          <w:rFonts w:ascii="Arial" w:cs="Arial" w:eastAsia="Arial" w:hAnsi="Arial"/>
          <w:b w:val="1"/>
          <w:bCs w:val="1"/>
          <w:rtl w:val="0"/>
        </w:rPr>
        <w:t xml:space="preserve">que deberá contar con un diagnóstico</w:t>
      </w:r>
      <w:r w:rsidDel="00000000" w:rsidR="00000000" w:rsidRPr="00000000">
        <w:rPr>
          <w:rFonts w:ascii="Arial" w:cs="Arial" w:eastAsia="Arial" w:hAnsi="Arial"/>
          <w:rtl w:val="0"/>
        </w:rPr>
        <w:t xml:space="preserve">.</w:t>
      </w:r>
      <w:r w:rsidDel="00000000" w:rsidR="00000000" w:rsidRPr="00000000">
        <w:rPr>
          <w:rFonts w:ascii="Arial" w:cs="Arial" w:eastAsia="Arial" w:hAnsi="Arial"/>
          <w:color w:val="000000"/>
          <w:rtl w:val="0"/>
        </w:rPr>
        <w:t xml:space="preserve">    Estas características constituyen algún grado de discapacidad cuando generan un impacto funcional significativo en la persona a nivel familiar, social, educativo, ocupacional o de otras áreas y que, al interactuar con diversas barreras presentes en el entorno, impida o restrinja su participación plena y efectiva en la sociedad, en igualdad de condiciones con las demás, lo que deberá ser calificado y certificado conforme a lo dispuesto en la </w:t>
      </w:r>
      <w:hyperlink r:id="rId37">
        <w:r w:rsidDel="00000000" w:rsidR="00000000" w:rsidRPr="00000000">
          <w:rPr>
            <w:rFonts w:ascii="Arial" w:cs="Arial" w:eastAsia="Arial" w:hAnsi="Arial"/>
            <w:color w:val="6173a3"/>
            <w:u w:val="single"/>
            <w:rtl w:val="0"/>
          </w:rPr>
          <w:t xml:space="preserve">ley N° 20.422</w:t>
        </w:r>
      </w:hyperlink>
      <w:r w:rsidDel="00000000" w:rsidR="00000000" w:rsidRPr="00000000">
        <w:rPr>
          <w:rFonts w:ascii="Arial" w:cs="Arial" w:eastAsia="Arial" w:hAnsi="Arial"/>
          <w:color w:val="000000"/>
          <w:rtl w:val="0"/>
        </w:rPr>
        <w:t xml:space="preserve">, que establece normas sobre igualdad de oportunidades e inclusión social de personas con discapacidad.</w:t>
      </w:r>
    </w:p>
    <w:p w:rsidR="00000000" w:rsidDel="00000000" w:rsidP="00000000" w:rsidRDefault="00000000" w:rsidRPr="00000000" w14:paraId="0000098C">
      <w:pPr>
        <w:shd w:fill="ffffff" w:val="clear"/>
        <w:spacing w:after="0" w:line="360" w:lineRule="auto"/>
        <w:jc w:val="both"/>
        <w:rPr>
          <w:rFonts w:ascii="Arial" w:cs="Arial" w:eastAsia="Arial" w:hAnsi="Arial"/>
          <w:color w:val="54585d"/>
        </w:rPr>
      </w:pPr>
      <w:r w:rsidDel="00000000" w:rsidR="00000000" w:rsidRPr="00000000">
        <w:rPr>
          <w:rtl w:val="0"/>
        </w:rPr>
      </w:r>
    </w:p>
    <w:p w:rsidR="00000000" w:rsidDel="00000000" w:rsidP="00000000" w:rsidRDefault="00000000" w:rsidRPr="00000000" w14:paraId="0000098D">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 Trato digno.</w:t>
      </w:r>
      <w:r w:rsidDel="00000000" w:rsidR="00000000" w:rsidRPr="00000000">
        <w:rPr>
          <w:rFonts w:ascii="Arial" w:cs="Arial" w:eastAsia="Arial" w:hAnsi="Arial"/>
          <w:color w:val="000000"/>
          <w:rtl w:val="0"/>
        </w:rPr>
        <w:t xml:space="preserve"> Deben recibir un trato digno y respetuoso en todo momento y en cualquier circunstancia. Deberá adoptarse un lenguaje claro y sencillo en las atenciones que se les brinden, y medidas necesarias para respetar y proteger su vida privada y su honra.</w:t>
      </w:r>
    </w:p>
    <w:p w:rsidR="00000000" w:rsidDel="00000000" w:rsidP="00000000" w:rsidRDefault="00000000" w:rsidRPr="00000000" w14:paraId="0000098E">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8F">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Quienes brinden atención al público deberán permitir que estas personas estén acompañadas por un familiar o cuidador, a quienes se les deberá otorgar un trato digno y respetuoso.</w:t>
      </w:r>
    </w:p>
    <w:p w:rsidR="00000000" w:rsidDel="00000000" w:rsidP="00000000" w:rsidRDefault="00000000" w:rsidRPr="00000000" w14:paraId="00000990">
      <w:pPr>
        <w:shd w:fill="ffffff" w:val="clear"/>
        <w:spacing w:after="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 </w:t>
      </w:r>
    </w:p>
    <w:p w:rsidR="00000000" w:rsidDel="00000000" w:rsidP="00000000" w:rsidRDefault="00000000" w:rsidRPr="00000000" w14:paraId="00000991">
      <w:pPr>
        <w:shd w:fill="ffffff" w:val="clear"/>
        <w:spacing w:after="0" w:line="360" w:lineRule="auto"/>
        <w:jc w:val="both"/>
        <w:rPr>
          <w:rFonts w:ascii="Arial" w:cs="Arial" w:eastAsia="Arial" w:hAnsi="Arial"/>
        </w:rPr>
      </w:pPr>
      <w:r w:rsidDel="00000000" w:rsidR="00000000" w:rsidRPr="00000000">
        <w:rPr>
          <w:rFonts w:ascii="Arial" w:cs="Arial" w:eastAsia="Arial" w:hAnsi="Arial"/>
          <w:b w:val="1"/>
          <w:bCs w:val="1"/>
          <w:color w:val="000000"/>
          <w:rtl w:val="0"/>
        </w:rPr>
        <w:t xml:space="preserve">b)</w:t>
      </w:r>
      <w:r w:rsidDel="00000000" w:rsidR="00000000" w:rsidRPr="00000000">
        <w:rPr>
          <w:rFonts w:ascii="Arial" w:cs="Arial" w:eastAsia="Arial" w:hAnsi="Arial"/>
          <w:b w:val="1"/>
          <w:bCs w:val="1"/>
          <w:rtl w:val="0"/>
        </w:rPr>
        <w:t xml:space="preserve"> Autonomía progresiva.</w:t>
      </w:r>
      <w:r w:rsidDel="00000000" w:rsidR="00000000" w:rsidRPr="00000000">
        <w:rPr>
          <w:rFonts w:ascii="Arial" w:cs="Arial" w:eastAsia="Arial" w:hAnsi="Arial"/>
          <w:rtl w:val="0"/>
        </w:rPr>
        <w:t xml:space="preserve"> Todo niño, niña y adolescente ejercerá sus derechos conforme a la evolución de sus facultades, en atención a su edad, madurez y grado de desarrollo que manifieste, de conformidad con lo establecido en el </w:t>
      </w:r>
      <w:r w:rsidDel="00000000" w:rsidR="00000000" w:rsidRPr="00000000">
        <w:rPr>
          <w:rFonts w:ascii="Arial" w:cs="Arial" w:eastAsia="Arial" w:hAnsi="Arial"/>
          <w:color w:val="6173a3"/>
          <w:u w:val="single"/>
          <w:rtl w:val="0"/>
        </w:rPr>
        <w:t xml:space="preserve">Artículo  11</w:t>
      </w:r>
      <w:r w:rsidDel="00000000" w:rsidR="00000000" w:rsidRPr="00000000">
        <w:rPr>
          <w:rFonts w:ascii="Arial" w:cs="Arial" w:eastAsia="Arial" w:hAnsi="Arial"/>
          <w:rtl w:val="0"/>
        </w:rPr>
        <w:t xml:space="preserve"> de la </w:t>
      </w:r>
      <w:r w:rsidDel="00000000" w:rsidR="00000000" w:rsidRPr="00000000">
        <w:rPr>
          <w:rFonts w:ascii="Arial" w:cs="Arial" w:eastAsia="Arial" w:hAnsi="Arial"/>
          <w:color w:val="6173a3"/>
          <w:u w:val="single"/>
          <w:rtl w:val="0"/>
        </w:rPr>
        <w:t xml:space="preserve">ley N° 21.430</w:t>
      </w:r>
      <w:r w:rsidDel="00000000" w:rsidR="00000000" w:rsidRPr="00000000">
        <w:rPr>
          <w:rFonts w:ascii="Arial" w:cs="Arial" w:eastAsia="Arial" w:hAnsi="Arial"/>
          <w:rtl w:val="0"/>
        </w:rPr>
        <w:t xml:space="preserve">, sobre garantías y protección integral de los derechos de la niñez y adolescencia. Para ello se considerará el grado de discapacidad que pueda tener y, en caso de ser necesario, que los padres o tutores legales sean responsables de estas decisiones de acuerdo con la situación individual de apoyos de ellos y que, en ningún caso, implique un desmedro en su autonomía e independencia.</w:t>
      </w:r>
    </w:p>
    <w:p w:rsidR="00000000" w:rsidDel="00000000" w:rsidP="00000000" w:rsidRDefault="00000000" w:rsidRPr="00000000" w14:paraId="00000992">
      <w:pPr>
        <w:shd w:fill="ffffff" w:val="clear"/>
        <w:spacing w:after="0" w:line="276"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 </w:t>
      </w:r>
    </w:p>
    <w:p w:rsidR="00000000" w:rsidDel="00000000" w:rsidP="00000000" w:rsidRDefault="00000000" w:rsidRPr="00000000" w14:paraId="00000993">
      <w:pPr>
        <w:shd w:fill="ffffff" w:val="clear"/>
        <w:spacing w:after="0" w:line="276"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c) Perspectiva de género.</w:t>
      </w:r>
      <w:r w:rsidDel="00000000" w:rsidR="00000000" w:rsidRPr="00000000">
        <w:rPr>
          <w:rFonts w:ascii="Arial" w:cs="Arial" w:eastAsia="Arial" w:hAnsi="Arial"/>
          <w:color w:val="000000"/>
          <w:rtl w:val="0"/>
        </w:rPr>
        <w:t xml:space="preserve"> En la elaboración, ejecución y evaluación de las medidas que se adopten en relación con estas personas deberá considerarse la variable de género.</w:t>
      </w:r>
    </w:p>
    <w:p w:rsidR="00000000" w:rsidDel="00000000" w:rsidP="00000000" w:rsidRDefault="00000000" w:rsidRPr="00000000" w14:paraId="00000994">
      <w:pPr>
        <w:shd w:fill="ffffff" w:val="clear"/>
        <w:spacing w:after="0" w:line="276"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995">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d) Intersectorialidad.</w:t>
      </w:r>
      <w:r w:rsidDel="00000000" w:rsidR="00000000" w:rsidRPr="00000000">
        <w:rPr>
          <w:rFonts w:ascii="Arial" w:cs="Arial" w:eastAsia="Arial" w:hAnsi="Arial"/>
          <w:color w:val="000000"/>
          <w:rtl w:val="0"/>
        </w:rPr>
        <w:t xml:space="preserve"> Las acciones, prestaciones y servicios que podrán realizarse para la protección de los derechos de estas personas se desarrollarán de manera conjunta y coordinada por los diversos órganos del Estado, dentro de sus respectivos ámbitos de competencia.</w:t>
      </w:r>
    </w:p>
    <w:p w:rsidR="00000000" w:rsidDel="00000000" w:rsidP="00000000" w:rsidRDefault="00000000" w:rsidRPr="00000000" w14:paraId="00000996">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97">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e) Participación y diálogo social</w:t>
      </w:r>
      <w:r w:rsidDel="00000000" w:rsidR="00000000" w:rsidRPr="00000000">
        <w:rPr>
          <w:rFonts w:ascii="Arial" w:cs="Arial" w:eastAsia="Arial" w:hAnsi="Arial"/>
          <w:color w:val="000000"/>
          <w:rtl w:val="0"/>
        </w:rPr>
        <w:t xml:space="preserve">. Estas personas y sus organizaciones tendrán un rol activo en la elaboración, ejecución, seguimiento y evaluación de las políticas públicas que les conciernen.</w:t>
      </w:r>
    </w:p>
    <w:p w:rsidR="00000000" w:rsidDel="00000000" w:rsidP="00000000" w:rsidRDefault="00000000" w:rsidRPr="00000000" w14:paraId="00000998">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99">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f) Neurodiversidad</w:t>
      </w:r>
      <w:r w:rsidDel="00000000" w:rsidR="00000000" w:rsidRPr="00000000">
        <w:rPr>
          <w:rFonts w:ascii="Arial" w:cs="Arial" w:eastAsia="Arial" w:hAnsi="Arial"/>
          <w:color w:val="000000"/>
          <w:rtl w:val="0"/>
        </w:rPr>
        <w:t xml:space="preserve">. Las personas tienen una variabilidad natural en el funcionamiento cerebral y presentan diversas formas de sociabilidad, aprendizaje, atención, desarrollo emocional y conductual, y otras funciones neurocognitivas.</w:t>
      </w:r>
    </w:p>
    <w:p w:rsidR="00000000" w:rsidDel="00000000" w:rsidP="00000000" w:rsidRDefault="00000000" w:rsidRPr="00000000" w14:paraId="0000099A">
      <w:pPr>
        <w:shd w:fill="ffffff" w:val="clear"/>
        <w:spacing w:after="0" w:line="360" w:lineRule="auto"/>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99B">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 g) Detección temprana</w:t>
      </w:r>
      <w:r w:rsidDel="00000000" w:rsidR="00000000" w:rsidRPr="00000000">
        <w:rPr>
          <w:rFonts w:ascii="Arial" w:cs="Arial" w:eastAsia="Arial" w:hAnsi="Arial"/>
          <w:color w:val="000000"/>
          <w:rtl w:val="0"/>
        </w:rPr>
        <w:t xml:space="preserve">. Los actores que forman parte de la red de protección y tratamiento de estas personas deberán adoptar todas las medidas necesarias para diagnosticar, durante los primeros años de vida, si una persona tiene o no trastorno del espectro autista.</w:t>
      </w:r>
    </w:p>
    <w:p w:rsidR="00000000" w:rsidDel="00000000" w:rsidP="00000000" w:rsidRDefault="00000000" w:rsidRPr="00000000" w14:paraId="0000099C">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9D">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h) Seguimiento continuo.</w:t>
      </w:r>
      <w:r w:rsidDel="00000000" w:rsidR="00000000" w:rsidRPr="00000000">
        <w:rPr>
          <w:rFonts w:ascii="Arial" w:cs="Arial" w:eastAsia="Arial" w:hAnsi="Arial"/>
          <w:color w:val="000000"/>
          <w:rtl w:val="0"/>
        </w:rPr>
        <w:t xml:space="preserve"> Una vez diagnosticada una persona con trastorno del espectro autista, existirá la obligación de parte de los actores que formen parte de la red de protección y tratamiento, en especial del Estado, de acompañarla durante las diferentes etapas de su vida, y proveer de soluciones adecuadas cuando sea necesario, tomando en consideración su grado de discapacidad.</w:t>
      </w:r>
    </w:p>
    <w:p w:rsidR="00000000" w:rsidDel="00000000" w:rsidP="00000000" w:rsidRDefault="00000000" w:rsidRPr="00000000" w14:paraId="0000099E">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99F">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A0">
      <w:pPr>
        <w:numPr>
          <w:ilvl w:val="0"/>
          <w:numId w:val="142"/>
        </w:numPr>
        <w:pBdr>
          <w:top w:space="0" w:sz="0" w:val="nil"/>
          <w:left w:space="0" w:sz="0" w:val="nil"/>
          <w:bottom w:space="0" w:sz="0" w:val="nil"/>
          <w:right w:space="0" w:sz="0" w:val="nil"/>
          <w:between w:space="0" w:sz="0" w:val="nil"/>
        </w:pBdr>
        <w:shd w:fill="ffffff" w:val="clear"/>
        <w:spacing w:after="0" w:line="360" w:lineRule="auto"/>
        <w:ind w:left="1080" w:hanging="720"/>
        <w:jc w:val="both"/>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DE LOS DERECHOS DE LOS NIÑOS, NIÑAS, ADOLESCENTES Y PERSONAS ADULTAS CON TRASTORNO DEL ESPECTRO AUTISTA EN EL ÁMBITO EDUCACIONAL</w:t>
      </w:r>
    </w:p>
    <w:p w:rsidR="00000000" w:rsidDel="00000000" w:rsidP="00000000" w:rsidRDefault="00000000" w:rsidRPr="00000000" w14:paraId="000009A1">
      <w:pPr>
        <w:shd w:fill="ffffff" w:val="clear"/>
        <w:spacing w:after="0" w:line="240" w:lineRule="auto"/>
        <w:rPr>
          <w:rFonts w:ascii="Arial" w:cs="Arial" w:eastAsia="Arial" w:hAnsi="Arial"/>
          <w:color w:val="54585d"/>
        </w:rPr>
      </w:pPr>
      <w:r w:rsidDel="00000000" w:rsidR="00000000" w:rsidRPr="00000000">
        <w:rPr>
          <w:rFonts w:ascii="Arial" w:cs="Arial" w:eastAsia="Arial" w:hAnsi="Arial"/>
          <w:color w:val="54585d"/>
          <w:sz w:val="24"/>
          <w:szCs w:val="24"/>
          <w:rtl w:val="0"/>
        </w:rPr>
        <w:br w:type="textWrapping"/>
      </w:r>
      <w:r w:rsidDel="00000000" w:rsidR="00000000" w:rsidRPr="00000000">
        <w:rPr>
          <w:rtl w:val="0"/>
        </w:rPr>
      </w:r>
    </w:p>
    <w:p w:rsidR="00000000" w:rsidDel="00000000" w:rsidP="00000000" w:rsidRDefault="00000000" w:rsidRPr="00000000" w14:paraId="000009A2">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b w:val="1"/>
          <w:bCs w:val="1"/>
          <w:color w:val="000000"/>
          <w:rtl w:val="0"/>
        </w:rPr>
        <w:t xml:space="preserve">ARTÍCULO  3</w:t>
      </w:r>
      <w:r w:rsidDel="00000000" w:rsidR="00000000" w:rsidRPr="00000000">
        <w:rPr>
          <w:rFonts w:ascii="Arial" w:cs="Arial" w:eastAsia="Arial" w:hAnsi="Arial"/>
          <w:color w:val="000000"/>
          <w:rtl w:val="0"/>
        </w:rPr>
        <w:t xml:space="preserve">. Es deber del Estado asegurar a todos los niños, niñas, adolescentes y personas adultas una educación inclusiva de calidad y promover que se generen las condiciones necesarias para el acceso, participación, permanencia y progreso de los y las estudiantes, según sea su interés superior.</w:t>
      </w:r>
    </w:p>
    <w:p w:rsidR="00000000" w:rsidDel="00000000" w:rsidP="00000000" w:rsidRDefault="00000000" w:rsidRPr="00000000" w14:paraId="000009A3">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9A4">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Esto implica que el Estado resguardará que los niños, niñas, adolescentes y personas adultas con trastorno del espectro autista accedan sin discriminación arbitraria a los establecimientos públicos y privados del sistema educativo.</w:t>
      </w:r>
    </w:p>
    <w:p w:rsidR="00000000" w:rsidDel="00000000" w:rsidP="00000000" w:rsidRDefault="00000000" w:rsidRPr="00000000" w14:paraId="000009A5">
      <w:pPr>
        <w:spacing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A6">
      <w:pPr>
        <w:numPr>
          <w:ilvl w:val="0"/>
          <w:numId w:val="142"/>
        </w:numPr>
        <w:pBdr>
          <w:top w:space="0" w:sz="0" w:val="nil"/>
          <w:left w:space="0" w:sz="0" w:val="nil"/>
          <w:bottom w:space="0" w:sz="0" w:val="nil"/>
          <w:right w:space="0" w:sz="0" w:val="nil"/>
          <w:between w:space="0" w:sz="0" w:val="nil"/>
        </w:pBdr>
        <w:spacing w:after="80" w:line="360" w:lineRule="auto"/>
        <w:ind w:left="1080" w:hanging="720"/>
        <w:jc w:val="both"/>
        <w:rPr>
          <w:rFonts w:ascii="Arial" w:cs="Arial" w:eastAsia="Arial" w:hAnsi="Arial"/>
          <w:b w:val="1"/>
          <w:bCs w:val="1"/>
          <w:color w:val="000000"/>
          <w:sz w:val="24"/>
          <w:szCs w:val="24"/>
          <w:highlight w:val="white"/>
        </w:rPr>
      </w:pPr>
      <w:r w:rsidDel="00000000" w:rsidR="00000000" w:rsidRPr="00000000">
        <w:rPr>
          <w:rFonts w:ascii="Arial" w:cs="Arial" w:eastAsia="Arial" w:hAnsi="Arial"/>
          <w:b w:val="1"/>
          <w:bCs w:val="1"/>
          <w:color w:val="000000"/>
          <w:sz w:val="24"/>
          <w:szCs w:val="24"/>
          <w:highlight w:val="white"/>
          <w:rtl w:val="0"/>
        </w:rPr>
        <w:t xml:space="preserve">DEBERES DE LOS ESTABLECIMIENTOS EDUCACIONALES. </w:t>
      </w:r>
    </w:p>
    <w:p w:rsidR="00000000" w:rsidDel="00000000" w:rsidP="00000000" w:rsidRDefault="00000000" w:rsidRPr="00000000" w14:paraId="000009A7">
      <w:pPr>
        <w:spacing w:line="360" w:lineRule="auto"/>
        <w:jc w:val="both"/>
        <w:rPr>
          <w:rFonts w:ascii="Arial" w:cs="Arial" w:eastAsia="Arial" w:hAnsi="Arial"/>
          <w:color w:val="000000"/>
          <w:highlight w:val="white"/>
        </w:rPr>
      </w:pPr>
      <w:r w:rsidDel="00000000" w:rsidR="00000000" w:rsidRPr="00000000">
        <w:rPr>
          <w:rFonts w:ascii="Arial" w:cs="Arial" w:eastAsia="Arial" w:hAnsi="Arial"/>
          <w:b w:val="1"/>
          <w:bCs w:val="1"/>
          <w:color w:val="000000"/>
          <w:highlight w:val="white"/>
          <w:rtl w:val="0"/>
        </w:rPr>
        <w:t xml:space="preserve">Artículo  4.</w:t>
      </w:r>
      <w:r w:rsidDel="00000000" w:rsidR="00000000" w:rsidRPr="00000000">
        <w:rPr>
          <w:rFonts w:ascii="Arial" w:cs="Arial" w:eastAsia="Arial" w:hAnsi="Arial"/>
          <w:color w:val="000000"/>
          <w:highlight w:val="white"/>
          <w:rtl w:val="0"/>
        </w:rPr>
        <w:t xml:space="preserve"> La sala cuna y jardín infantil “HABÍA UNA VEZ” proveerá espacios educativos inclusivos, sin violencia y sin discriminación para las personas con trastorno del espectro autista, y garantizará la ejecución de las medidas para la adecuada formación de sus funcionarios, profesionales, técnicos y auxiliares, para la debida protección de la integridad física y psíquica de aquellas personas.</w:t>
      </w:r>
    </w:p>
    <w:p w:rsidR="00000000" w:rsidDel="00000000" w:rsidP="00000000" w:rsidRDefault="00000000" w:rsidRPr="00000000" w14:paraId="000009A8">
      <w:pPr>
        <w:spacing w:line="360" w:lineRule="auto"/>
        <w:jc w:val="both"/>
        <w:rPr>
          <w:rFonts w:ascii="Arial" w:cs="Arial" w:eastAsia="Arial" w:hAnsi="Arial"/>
          <w:color w:val="000000"/>
          <w:highlight w:val="white"/>
        </w:rPr>
      </w:pPr>
      <w:r w:rsidDel="00000000" w:rsidR="00000000" w:rsidRPr="00000000">
        <w:rPr>
          <w:rFonts w:ascii="Arial" w:cs="Arial" w:eastAsia="Arial" w:hAnsi="Arial"/>
          <w:b w:val="1"/>
          <w:bCs w:val="1"/>
          <w:color w:val="000000"/>
          <w:highlight w:val="white"/>
          <w:rtl w:val="0"/>
        </w:rPr>
        <w:t xml:space="preserve">Artículo  5.</w:t>
      </w:r>
      <w:r w:rsidDel="00000000" w:rsidR="00000000" w:rsidRPr="00000000">
        <w:rPr>
          <w:rFonts w:ascii="Arial" w:cs="Arial" w:eastAsia="Arial" w:hAnsi="Arial"/>
          <w:color w:val="000000"/>
          <w:highlight w:val="white"/>
          <w:rtl w:val="0"/>
        </w:rPr>
        <w:t xml:space="preserve"> Será a través de charlas formativas lideradas por convivencia escolar y/o gestionadas por este equipo donde el personal. Profesional, técnico y asistentes serán formados el ámbito de la convivencia escolar y específicamente en estrategias de relaciones, contención y detección preventiva de indicadores de presencia del trastorno autista. Se dejará constancia de dicha, la que podrá ser presencial o telemática, vía firma de asistencia. </w:t>
      </w:r>
    </w:p>
    <w:p w:rsidR="00000000" w:rsidDel="00000000" w:rsidP="00000000" w:rsidRDefault="00000000" w:rsidRPr="00000000" w14:paraId="000009A9">
      <w:pPr>
        <w:spacing w:line="360" w:lineRule="auto"/>
        <w:jc w:val="both"/>
        <w:rPr>
          <w:rFonts w:ascii="Arial" w:cs="Arial" w:eastAsia="Arial" w:hAnsi="Arial"/>
          <w:color w:val="000000"/>
          <w:highlight w:val="white"/>
        </w:rPr>
      </w:pPr>
      <w:r w:rsidDel="00000000" w:rsidR="00000000" w:rsidRPr="00000000">
        <w:rPr>
          <w:rFonts w:ascii="Arial" w:cs="Arial" w:eastAsia="Arial" w:hAnsi="Arial"/>
          <w:b w:val="1"/>
          <w:bCs w:val="1"/>
          <w:color w:val="000000"/>
          <w:highlight w:val="white"/>
          <w:rtl w:val="0"/>
        </w:rPr>
        <w:t xml:space="preserve">Artículo  6.</w:t>
      </w:r>
      <w:r w:rsidDel="00000000" w:rsidR="00000000" w:rsidRPr="00000000">
        <w:rPr>
          <w:rFonts w:ascii="Arial" w:cs="Arial" w:eastAsia="Arial" w:hAnsi="Arial"/>
          <w:color w:val="000000"/>
          <w:highlight w:val="white"/>
          <w:rtl w:val="0"/>
        </w:rPr>
        <w:t xml:space="preserve"> La disposición espacial para facilitar la experiencia de aprendizaje del niño o niña con síndrome de trastorno autista será propuesta por la educadora de nivel, así como las medidas de resguardo especiales, a la directora quien resolverá finalmente. En el momento de la gestión aula y la experiencia de aprendizaje es la odiadora de nivel quien tiene la facultad para rediseñar el espacio o la actividad en el entendido que las manifestaciones de la presencia de dicho trastorno pueden ser amplia y variar con el tiempo.</w:t>
      </w:r>
    </w:p>
    <w:p w:rsidR="00000000" w:rsidDel="00000000" w:rsidP="00000000" w:rsidRDefault="00000000" w:rsidRPr="00000000" w14:paraId="000009AA">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AB">
      <w:pPr>
        <w:numPr>
          <w:ilvl w:val="0"/>
          <w:numId w:val="142"/>
        </w:numPr>
        <w:pBdr>
          <w:top w:space="0" w:sz="0" w:val="nil"/>
          <w:left w:space="0" w:sz="0" w:val="nil"/>
          <w:bottom w:space="0" w:sz="0" w:val="nil"/>
          <w:right w:space="0" w:sz="0" w:val="nil"/>
          <w:between w:space="0" w:sz="0" w:val="nil"/>
        </w:pBdr>
        <w:spacing w:after="80" w:line="360" w:lineRule="auto"/>
        <w:ind w:left="1080" w:hanging="720"/>
        <w:jc w:val="both"/>
        <w:rPr>
          <w:rFonts w:ascii="Arial" w:cs="Arial" w:eastAsia="Arial" w:hAnsi="Arial"/>
          <w:b w:val="1"/>
          <w:bCs w:val="1"/>
          <w:color w:val="000000"/>
        </w:rPr>
      </w:pPr>
      <w:bookmarkStart w:colFirst="0" w:colLast="0" w:name="_56643ccx8wds" w:id="12"/>
      <w:bookmarkEnd w:id="12"/>
      <w:r w:rsidDel="00000000" w:rsidR="00000000" w:rsidRPr="00000000">
        <w:rPr>
          <w:rFonts w:ascii="Arial" w:cs="Arial" w:eastAsia="Arial" w:hAnsi="Arial"/>
          <w:b w:val="1"/>
          <w:bCs w:val="1"/>
          <w:color w:val="000000"/>
          <w:rtl w:val="0"/>
        </w:rPr>
        <w:t xml:space="preserve"> de la responsabilidad de los padres, madres, apoderados y cuidadores: </w:t>
      </w:r>
    </w:p>
    <w:p w:rsidR="00000000" w:rsidDel="00000000" w:rsidP="00000000" w:rsidRDefault="00000000" w:rsidRPr="00000000" w14:paraId="000009AC">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7</w:t>
      </w:r>
      <w:r w:rsidDel="00000000" w:rsidR="00000000" w:rsidRPr="00000000">
        <w:rPr>
          <w:rFonts w:ascii="Arial" w:cs="Arial" w:eastAsia="Arial" w:hAnsi="Arial"/>
          <w:color w:val="000000"/>
          <w:rtl w:val="0"/>
        </w:rPr>
        <w:t xml:space="preserve">. Los </w:t>
      </w:r>
      <w:r w:rsidDel="00000000" w:rsidR="00000000" w:rsidRPr="00000000">
        <w:rPr>
          <w:rFonts w:ascii="Arial" w:cs="Arial" w:eastAsia="Arial" w:hAnsi="Arial"/>
          <w:b w:val="1"/>
          <w:bCs w:val="1"/>
          <w:rtl w:val="0"/>
        </w:rPr>
        <w:t xml:space="preserve">padres, madres, apoderados y/o cuidadores</w:t>
      </w:r>
      <w:r w:rsidDel="00000000" w:rsidR="00000000" w:rsidRPr="00000000">
        <w:rPr>
          <w:rFonts w:ascii="Arial" w:cs="Arial" w:eastAsia="Arial" w:hAnsi="Arial"/>
          <w:color w:val="000000"/>
          <w:rtl w:val="0"/>
        </w:rPr>
        <w:t xml:space="preserve"> tienen el deber de dar a conocer la condición del niño o niña que presente Trastorno del Espectro Autista al establecimiento educacional, para permitir asegurar tomar las medidas necesarias que garanticen el pleno respeto de sus derechos. </w:t>
      </w:r>
    </w:p>
    <w:p w:rsidR="00000000" w:rsidDel="00000000" w:rsidP="00000000" w:rsidRDefault="00000000" w:rsidRPr="00000000" w14:paraId="000009AD">
      <w:pPr>
        <w:shd w:fill="ffffff" w:val="clear"/>
        <w:spacing w:after="0" w:line="24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AE">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8.</w:t>
      </w:r>
      <w:r w:rsidDel="00000000" w:rsidR="00000000" w:rsidRPr="00000000">
        <w:rPr>
          <w:rFonts w:ascii="Arial" w:cs="Arial" w:eastAsia="Arial" w:hAnsi="Arial"/>
          <w:color w:val="000000"/>
          <w:rtl w:val="0"/>
        </w:rPr>
        <w:t xml:space="preserve"> Las obligaciones del establecimiento y el pleno ejercicio de los derechos del niño o niña TEA, se activarán progresivamente ya sea, por la presentación del diagnóstico realizado por un especialista en neurología, pediatría, psicólogo clínico infanto-juvenil o psiquiatra. o en forma preventiva por la sola derivación que el establecimiento pida a los </w:t>
      </w:r>
      <w:r w:rsidDel="00000000" w:rsidR="00000000" w:rsidRPr="00000000">
        <w:rPr>
          <w:rFonts w:ascii="Arial" w:cs="Arial" w:eastAsia="Arial" w:hAnsi="Arial"/>
          <w:b w:val="1"/>
          <w:bCs w:val="1"/>
          <w:rtl w:val="0"/>
        </w:rPr>
        <w:t xml:space="preserve">padres, madres, apoderados y/o cuidadores dentro de los próximos 10 días de corrido siguientes.</w:t>
      </w:r>
      <w:r w:rsidDel="00000000" w:rsidR="00000000" w:rsidRPr="00000000">
        <w:rPr>
          <w:rFonts w:ascii="Arial" w:cs="Arial" w:eastAsia="Arial" w:hAnsi="Arial"/>
          <w:color w:val="000000"/>
          <w:rtl w:val="0"/>
        </w:rPr>
        <w:t xml:space="preserve"> Una vez finalizado dicho periodo de no contar con diagnóstico clínico de un profesional, se desestimará dicha presunción, la que se activará de forma inmediata en cualquier momento presentado dicho diagnóstico. </w:t>
      </w:r>
    </w:p>
    <w:p w:rsidR="00000000" w:rsidDel="00000000" w:rsidP="00000000" w:rsidRDefault="00000000" w:rsidRPr="00000000" w14:paraId="000009AF">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B0">
      <w:pPr>
        <w:spacing w:after="0" w:line="240" w:lineRule="auto"/>
        <w:rPr>
          <w:rFonts w:ascii="Arial" w:cs="Arial" w:eastAsia="Arial" w:hAnsi="Arial"/>
          <w:color w:val="000000"/>
        </w:rPr>
      </w:pPr>
      <w:r w:rsidDel="00000000" w:rsidR="00000000" w:rsidRPr="00000000">
        <w:rPr>
          <w:rFonts w:ascii="Arial" w:cs="Arial" w:eastAsia="Arial" w:hAnsi="Arial"/>
          <w:b w:val="1"/>
          <w:bCs w:val="1"/>
          <w:color w:val="000000"/>
          <w:rtl w:val="0"/>
        </w:rPr>
        <w:t xml:space="preserve">V. OBLIGACIONES ESPECÍFICAS PARA LOS ESTABLECIMIENTOS EDUCACIONALES RESPECTO DE LOS PÁRVULOS Y ESTUDIANTES CON TRASTORNO DEL ESPECTRO AUTISTA </w:t>
      </w:r>
      <w:r w:rsidDel="00000000" w:rsidR="00000000" w:rsidRPr="00000000">
        <w:rPr>
          <w:rtl w:val="0"/>
        </w:rPr>
      </w:r>
    </w:p>
    <w:p w:rsidR="00000000" w:rsidDel="00000000" w:rsidP="00000000" w:rsidRDefault="00000000" w:rsidRPr="00000000" w14:paraId="000009B1">
      <w:pPr>
        <w:spacing w:after="0" w:line="24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9B2">
      <w:pP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Durante las últimas décadas el sistema educativo ha ido incorporando paulatinamente distintas acciones orientadas a equiparar las oportunidades de acceso, participación y progreso de todas y todos los párvulos y estudiantes sin excepción, en los distintos niveles y modalidades educativas. Ley N° 21.545 supone un nuevo avance en esta materia, que viene a enriquecer y a complementar un marco jurídico más amplio sobre educación inclusiva y el respeto por las diferencias individuales; y esta vez, con una especial detención en el bienestar de nuestros estudiantes autistas. </w:t>
      </w:r>
    </w:p>
    <w:p w:rsidR="00000000" w:rsidDel="00000000" w:rsidP="00000000" w:rsidRDefault="00000000" w:rsidRPr="00000000" w14:paraId="000009B3">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B4">
      <w:pPr>
        <w:shd w:fill="ffffff" w:val="clear"/>
        <w:spacing w:after="0" w:line="360" w:lineRule="auto"/>
        <w:jc w:val="both"/>
        <w:rPr>
          <w:rFonts w:ascii="Arial" w:cs="Arial" w:eastAsia="Arial" w:hAnsi="Arial"/>
          <w:color w:val="000000"/>
        </w:rPr>
      </w:pPr>
      <w:r w:rsidDel="00000000" w:rsidR="00000000" w:rsidRPr="00000000">
        <w:rPr>
          <w:rFonts w:ascii="Arial" w:cs="Arial" w:eastAsia="Arial" w:hAnsi="Arial"/>
          <w:color w:val="000000"/>
          <w:rtl w:val="0"/>
        </w:rPr>
        <w:t xml:space="preserve">A continuación, se reseñarán los deberes que esta ley impone a los establecimientos educacionales, precisándose, en su caso, la normativa educacional previamente existente, y añadiendo las nuevas obligaciones que permiten operativizar estas normas.</w:t>
      </w:r>
    </w:p>
    <w:p w:rsidR="00000000" w:rsidDel="00000000" w:rsidP="00000000" w:rsidRDefault="00000000" w:rsidRPr="00000000" w14:paraId="000009B5">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B6">
      <w:pPr>
        <w:shd w:fill="ffffff" w:val="clear"/>
        <w:spacing w:after="0" w:line="360" w:lineRule="auto"/>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IV. DERECHOS Y BIENES JURÍDICOS INVOLUCRADOS EN LA PROMOCIÓN DE LA INCLUSIÓN, LA ATENCIÓN INTEGRAL Y LA PROTECCIÓN DE LOS DERECHOS DE LOS PÁRVULOS Y ESTUDIANTES CON TRASTORNO DEL ESPECTRO AUTISTA EN EL ÁMBITO EDUCACIONAL.</w:t>
      </w:r>
    </w:p>
    <w:p w:rsidR="00000000" w:rsidDel="00000000" w:rsidP="00000000" w:rsidRDefault="00000000" w:rsidRPr="00000000" w14:paraId="000009B7">
      <w:pPr>
        <w:shd w:fill="ffffff" w:val="clear"/>
        <w:spacing w:after="0" w:line="360" w:lineRule="auto"/>
        <w:jc w:val="both"/>
        <w:rPr>
          <w:rFonts w:ascii="Arial" w:cs="Arial" w:eastAsia="Arial" w:hAnsi="Arial"/>
          <w:color w:val="000000"/>
        </w:rPr>
      </w:pPr>
      <w:r w:rsidDel="00000000" w:rsidR="00000000" w:rsidRPr="00000000">
        <w:rPr>
          <w:rtl w:val="0"/>
        </w:rPr>
      </w:r>
    </w:p>
    <w:p w:rsidR="00000000" w:rsidDel="00000000" w:rsidP="00000000" w:rsidRDefault="00000000" w:rsidRPr="00000000" w14:paraId="000009B8">
      <w:pPr>
        <w:shd w:fill="ffffff" w:val="clear"/>
        <w:spacing w:after="0" w:line="360" w:lineRule="auto"/>
        <w:rPr>
          <w:rFonts w:ascii="Arial" w:cs="Arial" w:eastAsia="Arial" w:hAnsi="Arial"/>
          <w:b w:val="1"/>
          <w:bCs w:val="1"/>
          <w:color w:val="000000"/>
        </w:rPr>
      </w:pPr>
      <w:r w:rsidDel="00000000" w:rsidR="00000000" w:rsidRPr="00000000">
        <w:rPr>
          <w:rFonts w:ascii="Arial" w:cs="Arial" w:eastAsia="Arial" w:hAnsi="Arial"/>
        </w:rPr>
        <w:drawing>
          <wp:inline distB="0" distT="0" distL="0" distR="0">
            <wp:extent cx="5752448" cy="2601626"/>
            <wp:effectExtent b="0" l="0" r="0" t="0"/>
            <wp:docPr id="69" name="image35.png"/>
            <a:graphic>
              <a:graphicData uri="http://schemas.openxmlformats.org/drawingml/2006/picture">
                <pic:pic>
                  <pic:nvPicPr>
                    <pic:cNvPr id="0" name="image35.png"/>
                    <pic:cNvPicPr preferRelativeResize="0"/>
                  </pic:nvPicPr>
                  <pic:blipFill>
                    <a:blip r:embed="rId38"/>
                    <a:srcRect b="8080" l="37929" r="16136" t="54772"/>
                    <a:stretch>
                      <a:fillRect/>
                    </a:stretch>
                  </pic:blipFill>
                  <pic:spPr>
                    <a:xfrm>
                      <a:off x="0" y="0"/>
                      <a:ext cx="5752448" cy="2601626"/>
                    </a:xfrm>
                    <a:prstGeom prst="rect"/>
                    <a:ln/>
                  </pic:spPr>
                </pic:pic>
              </a:graphicData>
            </a:graphic>
          </wp:inline>
        </w:drawing>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2640784</wp:posOffset>
            </wp:positionV>
            <wp:extent cx="5722518" cy="2671948"/>
            <wp:effectExtent b="0" l="0" r="0" t="0"/>
            <wp:wrapNone/>
            <wp:docPr id="62" name="image31.png"/>
            <a:graphic>
              <a:graphicData uri="http://schemas.openxmlformats.org/drawingml/2006/picture">
                <pic:pic>
                  <pic:nvPicPr>
                    <pic:cNvPr id="0" name="image31.png"/>
                    <pic:cNvPicPr preferRelativeResize="0"/>
                  </pic:nvPicPr>
                  <pic:blipFill>
                    <a:blip r:embed="rId39"/>
                    <a:srcRect b="37997" l="37958" r="15976" t="18964"/>
                    <a:stretch>
                      <a:fillRect/>
                    </a:stretch>
                  </pic:blipFill>
                  <pic:spPr>
                    <a:xfrm>
                      <a:off x="0" y="0"/>
                      <a:ext cx="5722518" cy="2671948"/>
                    </a:xfrm>
                    <a:prstGeom prst="rect"/>
                    <a:ln/>
                  </pic:spPr>
                </pic:pic>
              </a:graphicData>
            </a:graphic>
          </wp:anchor>
        </w:drawing>
      </w:r>
    </w:p>
    <w:p w:rsidR="00000000" w:rsidDel="00000000" w:rsidP="00000000" w:rsidRDefault="00000000" w:rsidRPr="00000000" w14:paraId="000009B9">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BA">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BB">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BC">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BD">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BE">
      <w:pPr>
        <w:pBdr>
          <w:top w:space="0" w:sz="0" w:val="nil"/>
          <w:left w:space="0" w:sz="0" w:val="nil"/>
          <w:bottom w:space="0" w:sz="0" w:val="nil"/>
          <w:right w:space="0" w:sz="0" w:val="nil"/>
          <w:between w:space="0" w:sz="0" w:val="nil"/>
        </w:pBdr>
        <w:spacing w:after="0" w:line="240" w:lineRule="auto"/>
        <w:ind w:left="360" w:hanging="10"/>
        <w:jc w:val="center"/>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9BF">
      <w:pPr>
        <w:pBdr>
          <w:top w:space="0" w:sz="0" w:val="nil"/>
          <w:left w:space="0" w:sz="0" w:val="nil"/>
          <w:bottom w:space="0" w:sz="0" w:val="nil"/>
          <w:right w:space="0" w:sz="0" w:val="nil"/>
          <w:between w:space="0" w:sz="0" w:val="nil"/>
        </w:pBdr>
        <w:spacing w:after="0" w:line="240" w:lineRule="auto"/>
        <w:ind w:left="360" w:hanging="10"/>
        <w:jc w:val="center"/>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9C0">
      <w:pPr>
        <w:pBdr>
          <w:top w:space="0" w:sz="0" w:val="nil"/>
          <w:left w:space="0" w:sz="0" w:val="nil"/>
          <w:bottom w:space="0" w:sz="0" w:val="nil"/>
          <w:right w:space="0" w:sz="0" w:val="nil"/>
          <w:between w:space="0" w:sz="0" w:val="nil"/>
        </w:pBdr>
        <w:spacing w:after="0" w:line="240" w:lineRule="auto"/>
        <w:ind w:left="360" w:hanging="10"/>
        <w:jc w:val="center"/>
        <w:rPr>
          <w:rFonts w:ascii="Arial" w:cs="Arial" w:eastAsia="Arial" w:hAnsi="Arial"/>
          <w:b w:val="1"/>
          <w:bCs w:val="1"/>
          <w:color w:val="000000"/>
          <w:sz w:val="48"/>
          <w:szCs w:val="48"/>
        </w:rPr>
      </w:pPr>
      <w:r w:rsidDel="00000000" w:rsidR="00000000" w:rsidRPr="00000000">
        <w:rPr>
          <w:rtl w:val="0"/>
        </w:rPr>
      </w:r>
    </w:p>
    <w:p w:rsidR="00000000" w:rsidDel="00000000" w:rsidP="00000000" w:rsidRDefault="00000000" w:rsidRPr="00000000" w14:paraId="000009C1">
      <w:pPr>
        <w:shd w:fill="ffffff" w:val="clear"/>
        <w:spacing w:after="0" w:line="360" w:lineRule="auto"/>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9. </w:t>
      </w:r>
      <w:r w:rsidDel="00000000" w:rsidR="00000000" w:rsidRPr="00000000">
        <w:rPr>
          <w:rFonts w:ascii="Arial" w:cs="Arial" w:eastAsia="Arial" w:hAnsi="Arial"/>
          <w:color w:val="000000"/>
          <w:rtl w:val="0"/>
        </w:rPr>
        <w:t xml:space="preserve">Los trabajadores dependientes regidos por el Código del Trabajo, que sean padres, madres o tutores legales de menores de edad debidamente diagnosticados con trastorno del espectro autista, estarán facultados para acudir a emergencias respecto a su integridad en los establecimientos educacionales y particularmente en la sala cuna y jardín infantil. </w:t>
      </w:r>
    </w:p>
    <w:p w:rsidR="00000000" w:rsidDel="00000000" w:rsidP="00000000" w:rsidRDefault="00000000" w:rsidRPr="00000000" w14:paraId="000009C2">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9C3">
      <w:pPr>
        <w:shd w:fill="ffffff" w:val="clear"/>
        <w:spacing w:after="0" w:line="360" w:lineRule="auto"/>
        <w:rPr>
          <w:rFonts w:ascii="Arial" w:cs="Arial" w:eastAsia="Arial" w:hAnsi="Arial"/>
          <w:color w:val="000000"/>
        </w:rPr>
      </w:pPr>
      <w:r w:rsidDel="00000000" w:rsidR="00000000" w:rsidRPr="00000000">
        <w:rPr>
          <w:rFonts w:ascii="Arial" w:cs="Arial" w:eastAsia="Arial" w:hAnsi="Arial"/>
          <w:b w:val="1"/>
          <w:bCs w:val="1"/>
          <w:color w:val="000000"/>
          <w:rtl w:val="0"/>
        </w:rPr>
        <w:t xml:space="preserve">Artículo  10.  E</w:t>
      </w:r>
      <w:r w:rsidDel="00000000" w:rsidR="00000000" w:rsidRPr="00000000">
        <w:rPr>
          <w:rFonts w:ascii="Arial" w:cs="Arial" w:eastAsia="Arial" w:hAnsi="Arial"/>
          <w:color w:val="000000"/>
          <w:rtl w:val="0"/>
        </w:rPr>
        <w:t xml:space="preserve">l tiempo que estos trabajadores destinen a la atención de estas emergencias será considerado como trabajado para todos los efectos legales. El empleador no podrá, en caso alguno, calificar esta salida como intempestiva e injustificada para configurar la causal de abandono de trabajo establecida en la letra a) del número 4 del Artículo  160, o como fundamento de una investigación sumaria o de un sumario administrativo, en su caso.</w:t>
      </w:r>
    </w:p>
    <w:p w:rsidR="00000000" w:rsidDel="00000000" w:rsidP="00000000" w:rsidRDefault="00000000" w:rsidRPr="00000000" w14:paraId="000009C4">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    </w:t>
      </w:r>
    </w:p>
    <w:p w:rsidR="00000000" w:rsidDel="00000000" w:rsidP="00000000" w:rsidRDefault="00000000" w:rsidRPr="00000000" w14:paraId="000009C5">
      <w:pPr>
        <w:shd w:fill="ffffff" w:val="clear"/>
        <w:spacing w:after="0" w:line="360" w:lineRule="auto"/>
        <w:rPr>
          <w:rFonts w:ascii="Arial" w:cs="Arial" w:eastAsia="Arial" w:hAnsi="Arial"/>
          <w:color w:val="000000"/>
        </w:rPr>
      </w:pPr>
      <w:r w:rsidDel="00000000" w:rsidR="00000000" w:rsidRPr="00000000">
        <w:rPr>
          <w:rFonts w:ascii="Arial" w:cs="Arial" w:eastAsia="Arial" w:hAnsi="Arial"/>
          <w:color w:val="000000"/>
          <w:rtl w:val="0"/>
        </w:rPr>
        <w:t xml:space="preserve">El trabajador deberá dar aviso a la Inspección del Trabajo del territorio respectivo respecto a la circunstancia de tener un hijo, hija o menor bajo su tutela legal, diagnosticado con trastorno del espectro autista.".</w:t>
      </w:r>
    </w:p>
    <w:p w:rsidR="00000000" w:rsidDel="00000000" w:rsidP="00000000" w:rsidRDefault="00000000" w:rsidRPr="00000000" w14:paraId="000009C6">
      <w:pPr>
        <w:shd w:fill="ffffff" w:val="clear"/>
        <w:spacing w:after="0" w:line="360" w:lineRule="auto"/>
        <w:rPr>
          <w:rFonts w:ascii="Arial" w:cs="Arial" w:eastAsia="Arial" w:hAnsi="Arial"/>
          <w:color w:val="000000"/>
        </w:rPr>
      </w:pPr>
      <w:r w:rsidDel="00000000" w:rsidR="00000000" w:rsidRPr="00000000">
        <w:rPr>
          <w:rtl w:val="0"/>
        </w:rPr>
      </w:r>
    </w:p>
    <w:p w:rsidR="00000000" w:rsidDel="00000000" w:rsidP="00000000" w:rsidRDefault="00000000" w:rsidRPr="00000000" w14:paraId="000009C7">
      <w:pPr>
        <w:keepNext w:val="1"/>
        <w:keepLines w:val="1"/>
        <w:spacing w:after="101" w:line="360" w:lineRule="auto"/>
        <w:ind w:left="284" w:firstLine="0"/>
        <w:jc w:val="both"/>
        <w:rPr>
          <w:rFonts w:ascii="Arial" w:cs="Arial" w:eastAsia="Arial" w:hAnsi="Arial"/>
          <w:b w:val="1"/>
          <w:bCs w:val="1"/>
          <w:color w:val="000000"/>
          <w:sz w:val="24"/>
          <w:szCs w:val="24"/>
        </w:rPr>
        <w:sectPr>
          <w:headerReference r:id="rId40" w:type="default"/>
          <w:footerReference r:id="rId41" w:type="default"/>
          <w:type w:val="nextPage"/>
          <w:pgSz w:h="18720" w:w="12240" w:orient="portrait"/>
          <w:pgMar w:bottom="924" w:top="618" w:left="992" w:right="1185" w:header="426" w:footer="748"/>
          <w:titlePg w:val="1"/>
        </w:sectPr>
      </w:pPr>
      <w:r w:rsidDel="00000000" w:rsidR="00000000" w:rsidRPr="00000000">
        <w:rPr>
          <w:rtl w:val="0"/>
        </w:rPr>
      </w:r>
    </w:p>
    <w:p w:rsidR="00000000" w:rsidDel="00000000" w:rsidP="00000000" w:rsidRDefault="00000000" w:rsidRPr="00000000" w14:paraId="000009C8">
      <w:pPr>
        <w:spacing w:after="175" w:line="360" w:lineRule="auto"/>
        <w:ind w:right="14"/>
        <w:jc w:val="both"/>
        <w:rPr/>
      </w:pPr>
      <w:r w:rsidDel="00000000" w:rsidR="00000000" w:rsidRPr="00000000">
        <w:rPr>
          <w:rtl w:val="0"/>
        </w:rPr>
      </w:r>
    </w:p>
    <w:p w:rsidR="00000000" w:rsidDel="00000000" w:rsidP="00000000" w:rsidRDefault="00000000" w:rsidRPr="00000000" w14:paraId="000009C9">
      <w:pPr>
        <w:spacing w:after="28" w:line="240" w:lineRule="auto"/>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9CA">
      <w:pPr>
        <w:spacing w:after="30" w:line="240" w:lineRule="auto"/>
        <w:rPr/>
      </w:pPr>
      <w:r w:rsidDel="00000000" w:rsidR="00000000" w:rsidRPr="00000000">
        <w:rPr>
          <w:rFonts w:ascii="Times New Roman" w:cs="Times New Roman" w:eastAsia="Times New Roman" w:hAnsi="Times New Roman"/>
          <w:sz w:val="96"/>
          <w:szCs w:val="96"/>
          <w:rtl w:val="0"/>
        </w:rPr>
        <w:t xml:space="preserve"> </w:t>
        <w:tab/>
      </w:r>
      <w:r w:rsidDel="00000000" w:rsidR="00000000" w:rsidRPr="00000000">
        <w:rPr>
          <w:rtl w:val="0"/>
        </w:rPr>
      </w:r>
    </w:p>
    <w:p w:rsidR="00000000" w:rsidDel="00000000" w:rsidP="00000000" w:rsidRDefault="00000000" w:rsidRPr="00000000" w14:paraId="000009CB">
      <w:pPr>
        <w:spacing w:after="29" w:line="240" w:lineRule="auto"/>
        <w:rPr/>
      </w:pPr>
      <w:r w:rsidDel="00000000" w:rsidR="00000000" w:rsidRPr="00000000">
        <w:rPr>
          <w:rFonts w:ascii="Times New Roman" w:cs="Times New Roman" w:eastAsia="Times New Roman" w:hAnsi="Times New Roman"/>
          <w:sz w:val="96"/>
          <w:szCs w:val="96"/>
          <w:rtl w:val="0"/>
        </w:rPr>
        <w:t xml:space="preserve"> </w:t>
      </w:r>
      <w:r w:rsidDel="00000000" w:rsidR="00000000" w:rsidRPr="00000000">
        <w:rPr>
          <w:rtl w:val="0"/>
        </w:rPr>
      </w:r>
    </w:p>
    <w:p w:rsidR="00000000" w:rsidDel="00000000" w:rsidP="00000000" w:rsidRDefault="00000000" w:rsidRPr="00000000" w14:paraId="000009CC">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Sala cuna y Jardín Infantil </w:t>
      </w:r>
    </w:p>
    <w:p w:rsidR="00000000" w:rsidDel="00000000" w:rsidP="00000000" w:rsidRDefault="00000000" w:rsidRPr="00000000" w14:paraId="000009CD">
      <w:pPr>
        <w:spacing w:after="0" w:line="240" w:lineRule="auto"/>
        <w:jc w:val="center"/>
        <w:rPr>
          <w:rFonts w:ascii="Arial" w:cs="Arial" w:eastAsia="Arial" w:hAnsi="Arial"/>
          <w:b w:val="1"/>
          <w:bCs w:val="1"/>
          <w:color w:val="1b1c1d"/>
          <w:sz w:val="56"/>
          <w:szCs w:val="56"/>
        </w:rPr>
      </w:pPr>
      <w:r w:rsidDel="00000000" w:rsidR="00000000" w:rsidRPr="00000000">
        <w:rPr>
          <w:rFonts w:ascii="Arial" w:cs="Arial" w:eastAsia="Arial" w:hAnsi="Arial"/>
          <w:b w:val="1"/>
          <w:bCs w:val="1"/>
          <w:color w:val="1b1c1d"/>
          <w:sz w:val="56"/>
          <w:szCs w:val="56"/>
          <w:rtl w:val="0"/>
        </w:rPr>
        <w:t xml:space="preserve">HABÍA UNA VEZ</w:t>
      </w:r>
    </w:p>
    <w:p w:rsidR="00000000" w:rsidDel="00000000" w:rsidP="00000000" w:rsidRDefault="00000000" w:rsidRPr="00000000" w14:paraId="000009CE">
      <w:pPr>
        <w:tabs>
          <w:tab w:val="left" w:leader="none" w:pos="851"/>
        </w:tabs>
        <w:spacing w:after="30" w:line="237" w:lineRule="auto"/>
        <w:ind w:left="851" w:right="50" w:firstLine="0"/>
        <w:jc w:val="center"/>
        <w:rPr>
          <w:rFonts w:ascii="Times New Roman" w:cs="Times New Roman" w:eastAsia="Times New Roman" w:hAnsi="Times New Roman"/>
          <w:sz w:val="52"/>
          <w:szCs w:val="52"/>
        </w:rPr>
      </w:pPr>
      <w:r w:rsidDel="00000000" w:rsidR="00000000" w:rsidRPr="00000000">
        <w:rPr>
          <w:rtl w:val="0"/>
        </w:rPr>
      </w:r>
    </w:p>
    <w:p w:rsidR="00000000" w:rsidDel="00000000" w:rsidP="00000000" w:rsidRDefault="00000000" w:rsidRPr="00000000" w14:paraId="000009CF">
      <w:pPr>
        <w:tabs>
          <w:tab w:val="left" w:leader="none" w:pos="851"/>
        </w:tabs>
        <w:spacing w:after="30" w:line="237" w:lineRule="auto"/>
        <w:ind w:left="851" w:right="50" w:firstLine="0"/>
        <w:jc w:val="center"/>
        <w:rPr>
          <w:rFonts w:ascii="Times New Roman" w:cs="Times New Roman" w:eastAsia="Times New Roman" w:hAnsi="Times New Roman"/>
          <w:sz w:val="52"/>
          <w:szCs w:val="52"/>
        </w:rPr>
      </w:pPr>
      <w:r w:rsidDel="00000000" w:rsidR="00000000" w:rsidRPr="00000000">
        <w:rPr>
          <w:rtl w:val="0"/>
        </w:rPr>
      </w:r>
    </w:p>
    <w:p w:rsidR="00000000" w:rsidDel="00000000" w:rsidP="00000000" w:rsidRDefault="00000000" w:rsidRPr="00000000" w14:paraId="000009D0">
      <w:pPr>
        <w:tabs>
          <w:tab w:val="left" w:leader="none" w:pos="851"/>
        </w:tabs>
        <w:spacing w:after="30" w:line="237" w:lineRule="auto"/>
        <w:ind w:left="851" w:right="50" w:firstLine="0"/>
        <w:jc w:val="center"/>
        <w:rPr>
          <w:sz w:val="52"/>
          <w:szCs w:val="52"/>
        </w:rPr>
      </w:pPr>
      <w:r w:rsidDel="00000000" w:rsidR="00000000" w:rsidRPr="00000000">
        <w:rPr>
          <w:rFonts w:ascii="Times New Roman" w:cs="Times New Roman" w:eastAsia="Times New Roman" w:hAnsi="Times New Roman"/>
          <w:sz w:val="52"/>
          <w:szCs w:val="52"/>
          <w:rtl w:val="0"/>
        </w:rPr>
        <w:t xml:space="preserve">Plan Integral de Seguridad Escolar</w:t>
      </w:r>
      <w:r w:rsidDel="00000000" w:rsidR="00000000" w:rsidRPr="00000000">
        <w:rPr>
          <w:rtl w:val="0"/>
        </w:rPr>
      </w:r>
    </w:p>
    <w:p w:rsidR="00000000" w:rsidDel="00000000" w:rsidP="00000000" w:rsidRDefault="00000000" w:rsidRPr="00000000" w14:paraId="000009D1">
      <w:pPr>
        <w:tabs>
          <w:tab w:val="left" w:leader="none" w:pos="851"/>
        </w:tabs>
        <w:spacing w:after="29" w:line="240" w:lineRule="auto"/>
        <w:ind w:left="851" w:right="50" w:firstLine="0"/>
        <w:jc w:val="center"/>
        <w:rPr>
          <w:sz w:val="52"/>
          <w:szCs w:val="52"/>
        </w:rPr>
      </w:pPr>
      <w:r w:rsidDel="00000000" w:rsidR="00000000" w:rsidRPr="00000000">
        <w:rPr>
          <w:rtl w:val="0"/>
        </w:rPr>
      </w:r>
    </w:p>
    <w:p w:rsidR="00000000" w:rsidDel="00000000" w:rsidP="00000000" w:rsidRDefault="00000000" w:rsidRPr="00000000" w14:paraId="000009D2">
      <w:pPr>
        <w:tabs>
          <w:tab w:val="left" w:leader="none" w:pos="851"/>
        </w:tabs>
        <w:spacing w:after="30" w:line="240" w:lineRule="auto"/>
        <w:ind w:left="851" w:right="50" w:firstLine="0"/>
        <w:jc w:val="center"/>
        <w:rPr>
          <w:sz w:val="52"/>
          <w:szCs w:val="52"/>
        </w:rPr>
      </w:pPr>
      <w:r w:rsidDel="00000000" w:rsidR="00000000" w:rsidRPr="00000000">
        <w:rPr>
          <w:rFonts w:ascii="Times New Roman" w:cs="Times New Roman" w:eastAsia="Times New Roman" w:hAnsi="Times New Roman"/>
          <w:sz w:val="52"/>
          <w:szCs w:val="52"/>
          <w:rtl w:val="0"/>
        </w:rPr>
        <w:t xml:space="preserve">HABÍA UNA VEZ</w:t>
      </w:r>
      <w:r w:rsidDel="00000000" w:rsidR="00000000" w:rsidRPr="00000000">
        <w:rPr>
          <w:rtl w:val="0"/>
        </w:rPr>
      </w:r>
    </w:p>
    <w:p w:rsidR="00000000" w:rsidDel="00000000" w:rsidP="00000000" w:rsidRDefault="00000000" w:rsidRPr="00000000" w14:paraId="000009D3">
      <w:pPr>
        <w:tabs>
          <w:tab w:val="left" w:leader="none" w:pos="851"/>
        </w:tabs>
        <w:spacing w:after="120" w:line="237" w:lineRule="auto"/>
        <w:ind w:left="851" w:right="50" w:firstLine="0"/>
        <w:jc w:val="center"/>
        <w:rPr>
          <w:sz w:val="52"/>
          <w:szCs w:val="52"/>
        </w:rPr>
      </w:pPr>
      <w:r w:rsidDel="00000000" w:rsidR="00000000" w:rsidRPr="00000000">
        <w:rPr>
          <w:rFonts w:ascii="Times New Roman" w:cs="Times New Roman" w:eastAsia="Times New Roman" w:hAnsi="Times New Roman"/>
          <w:sz w:val="52"/>
          <w:szCs w:val="52"/>
          <w:rtl w:val="0"/>
        </w:rPr>
        <w:t xml:space="preserve">2026</w:t>
      </w:r>
      <w:r w:rsidDel="00000000" w:rsidR="00000000" w:rsidRPr="00000000">
        <w:rPr>
          <w:rtl w:val="0"/>
        </w:rPr>
      </w:r>
    </w:p>
    <w:p w:rsidR="00000000" w:rsidDel="00000000" w:rsidP="00000000" w:rsidRDefault="00000000" w:rsidRPr="00000000" w14:paraId="000009D4">
      <w:pPr>
        <w:tabs>
          <w:tab w:val="left" w:leader="none" w:pos="851"/>
        </w:tabs>
        <w:spacing w:after="87" w:line="240" w:lineRule="auto"/>
        <w:ind w:left="851" w:right="50" w:firstLine="0"/>
        <w:rPr/>
      </w:pPr>
      <w:r w:rsidDel="00000000" w:rsidR="00000000" w:rsidRPr="00000000">
        <w:rPr>
          <w:rtl w:val="0"/>
        </w:rPr>
      </w:r>
    </w:p>
    <w:p w:rsidR="00000000" w:rsidDel="00000000" w:rsidP="00000000" w:rsidRDefault="00000000" w:rsidRPr="00000000" w14:paraId="000009D5">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6">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7">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8">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9">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A">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B">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C">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9DD">
      <w:pPr>
        <w:numPr>
          <w:ilvl w:val="0"/>
          <w:numId w:val="31"/>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 OBJETIVO </w:t>
      </w:r>
    </w:p>
    <w:p w:rsidR="00000000" w:rsidDel="00000000" w:rsidP="00000000" w:rsidRDefault="00000000" w:rsidRPr="00000000" w14:paraId="000009DE">
      <w:pPr>
        <w:spacing w:after="0" w:line="240" w:lineRule="auto"/>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Guiar las decisiones y acciones técnicas/operativas y comunicacionales de los líderes de la institución ante una situación de emergencia, para actuar en forma eficaz en su control y, luego, en su remediación.</w:t>
      </w:r>
      <w:r w:rsidDel="00000000" w:rsidR="00000000" w:rsidRPr="00000000">
        <w:rPr>
          <w:rtl w:val="0"/>
        </w:rPr>
      </w:r>
    </w:p>
    <w:p w:rsidR="00000000" w:rsidDel="00000000" w:rsidP="00000000" w:rsidRDefault="00000000" w:rsidRPr="00000000" w14:paraId="000009D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0">
      <w:pPr>
        <w:spacing w:after="0" w:line="240" w:lineRule="auto"/>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Mantener en la organización los recursos humanos, materiales y financieros aptos para dar una respuesta eficaz en el control y remediación de la emergencia, a través de capacitación, entrenamiento, evaluaciones y simulacros.</w:t>
      </w:r>
      <w:r w:rsidDel="00000000" w:rsidR="00000000" w:rsidRPr="00000000">
        <w:rPr>
          <w:rtl w:val="0"/>
        </w:rPr>
      </w:r>
    </w:p>
    <w:p w:rsidR="00000000" w:rsidDel="00000000" w:rsidP="00000000" w:rsidRDefault="00000000" w:rsidRPr="00000000" w14:paraId="000009E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2">
      <w:pPr>
        <w:spacing w:after="0" w:line="240" w:lineRule="auto"/>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Orientado a minimizar los daños y perdidas de la forma mas eficiente:</w:t>
      </w:r>
      <w:r w:rsidDel="00000000" w:rsidR="00000000" w:rsidRPr="00000000">
        <w:rPr>
          <w:rtl w:val="0"/>
        </w:rPr>
      </w:r>
    </w:p>
    <w:p w:rsidR="00000000" w:rsidDel="00000000" w:rsidP="00000000" w:rsidRDefault="00000000" w:rsidRPr="00000000" w14:paraId="000009E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9E4">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Minimizando lesiones a niños y personal del establecimiento.</w:t>
      </w:r>
      <w:r w:rsidDel="00000000" w:rsidR="00000000" w:rsidRPr="00000000">
        <w:rPr>
          <w:rtl w:val="0"/>
        </w:rPr>
      </w:r>
    </w:p>
    <w:p w:rsidR="00000000" w:rsidDel="00000000" w:rsidP="00000000" w:rsidRDefault="00000000" w:rsidRPr="00000000" w14:paraId="000009E5">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Minimizar perdidas con daño a la propiedad. </w:t>
      </w:r>
      <w:r w:rsidDel="00000000" w:rsidR="00000000" w:rsidRPr="00000000">
        <w:rPr>
          <w:rtl w:val="0"/>
        </w:rPr>
      </w:r>
    </w:p>
    <w:p w:rsidR="00000000" w:rsidDel="00000000" w:rsidP="00000000" w:rsidRDefault="00000000" w:rsidRPr="00000000" w14:paraId="000009E6">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Usar adecuadamente los recursos del jardín infantil. </w:t>
      </w:r>
      <w:r w:rsidDel="00000000" w:rsidR="00000000" w:rsidRPr="00000000">
        <w:rPr>
          <w:rtl w:val="0"/>
        </w:rPr>
      </w:r>
    </w:p>
    <w:p w:rsidR="00000000" w:rsidDel="00000000" w:rsidP="00000000" w:rsidRDefault="00000000" w:rsidRPr="00000000" w14:paraId="000009E7">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Otorgar oportuna atención de primeros auxilios a las personas lesionadas. </w:t>
      </w:r>
      <w:r w:rsidDel="00000000" w:rsidR="00000000" w:rsidRPr="00000000">
        <w:rPr>
          <w:rtl w:val="0"/>
        </w:rPr>
      </w:r>
    </w:p>
    <w:p w:rsidR="00000000" w:rsidDel="00000000" w:rsidP="00000000" w:rsidRDefault="00000000" w:rsidRPr="00000000" w14:paraId="000009E8">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Identificar los recursos necesarios para abordar las emergencias, proveer y disponer oportunamente de ellos. </w:t>
      </w:r>
      <w:r w:rsidDel="00000000" w:rsidR="00000000" w:rsidRPr="00000000">
        <w:rPr>
          <w:rtl w:val="0"/>
        </w:rPr>
      </w:r>
    </w:p>
    <w:p w:rsidR="00000000" w:rsidDel="00000000" w:rsidP="00000000" w:rsidRDefault="00000000" w:rsidRPr="00000000" w14:paraId="000009E9">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Crear hábitos de conducta, seguridad y auto control en el personal ante una situación de emergencia. </w:t>
      </w:r>
      <w:r w:rsidDel="00000000" w:rsidR="00000000" w:rsidRPr="00000000">
        <w:rPr>
          <w:rtl w:val="0"/>
        </w:rPr>
      </w:r>
    </w:p>
    <w:p w:rsidR="00000000" w:rsidDel="00000000" w:rsidP="00000000" w:rsidRDefault="00000000" w:rsidRPr="00000000" w14:paraId="000009EA">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Asignar obligaciones de respuesta ante emergencias a todo el personal asociado al jardín. </w:t>
      </w:r>
      <w:r w:rsidDel="00000000" w:rsidR="00000000" w:rsidRPr="00000000">
        <w:rPr>
          <w:rtl w:val="0"/>
        </w:rPr>
      </w:r>
    </w:p>
    <w:p w:rsidR="00000000" w:rsidDel="00000000" w:rsidP="00000000" w:rsidRDefault="00000000" w:rsidRPr="00000000" w14:paraId="000009EB">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Planificar y practicar evacuaciones del personal hacia lugares que ofrezcan máxima seguridad. </w:t>
      </w:r>
      <w:r w:rsidDel="00000000" w:rsidR="00000000" w:rsidRPr="00000000">
        <w:rPr>
          <w:rtl w:val="0"/>
        </w:rPr>
      </w:r>
    </w:p>
    <w:p w:rsidR="00000000" w:rsidDel="00000000" w:rsidP="00000000" w:rsidRDefault="00000000" w:rsidRPr="00000000" w14:paraId="000009EC">
      <w:pPr>
        <w:numPr>
          <w:ilvl w:val="0"/>
          <w:numId w:val="32"/>
        </w:numPr>
        <w:spacing w:after="240" w:line="240" w:lineRule="auto"/>
        <w:ind w:left="701" w:hanging="360"/>
        <w:jc w:val="both"/>
        <w:rPr>
          <w:color w:val="000000"/>
        </w:rPr>
      </w:pPr>
      <w:r w:rsidDel="00000000" w:rsidR="00000000" w:rsidRPr="00000000">
        <w:rPr>
          <w:color w:val="000000"/>
          <w:sz w:val="24"/>
          <w:szCs w:val="24"/>
          <w:rtl w:val="0"/>
        </w:rPr>
        <w:t xml:space="preserve">Disponer de personal organizado y capacitado para controlar cualquier situación definida como emergencia. </w:t>
      </w:r>
      <w:r w:rsidDel="00000000" w:rsidR="00000000" w:rsidRPr="00000000">
        <w:rPr>
          <w:rtl w:val="0"/>
        </w:rPr>
      </w:r>
    </w:p>
    <w:p w:rsidR="00000000" w:rsidDel="00000000" w:rsidP="00000000" w:rsidRDefault="00000000" w:rsidRPr="00000000" w14:paraId="000009ED">
      <w:pPr>
        <w:numPr>
          <w:ilvl w:val="0"/>
          <w:numId w:val="32"/>
        </w:numPr>
        <w:spacing w:after="24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Proveer los mecanismos de coordinación entre </w:t>
      </w:r>
      <w:r w:rsidDel="00000000" w:rsidR="00000000" w:rsidRPr="00000000">
        <w:rPr>
          <w:rFonts w:ascii="Arial" w:cs="Arial" w:eastAsia="Arial" w:hAnsi="Arial"/>
          <w:b w:val="1"/>
          <w:bCs w:val="1"/>
          <w:color w:val="000000"/>
          <w:sz w:val="24"/>
          <w:szCs w:val="24"/>
          <w:rtl w:val="0"/>
        </w:rPr>
        <w:t xml:space="preserve">SALA CUNA Y JARDIN INFANTIL HABÍA UNA VEZ</w:t>
      </w:r>
      <w:r w:rsidDel="00000000" w:rsidR="00000000" w:rsidRPr="00000000">
        <w:rPr>
          <w:rFonts w:ascii="Arial" w:cs="Arial" w:eastAsia="Arial" w:hAnsi="Arial"/>
          <w:color w:val="000000"/>
          <w:sz w:val="24"/>
          <w:szCs w:val="24"/>
          <w:rtl w:val="0"/>
        </w:rPr>
        <w:t xml:space="preserve">, con los distintos organismos externos tales como, ambulancias, bomberos y carabineros.</w:t>
      </w:r>
    </w:p>
    <w:p w:rsidR="00000000" w:rsidDel="00000000" w:rsidP="00000000" w:rsidRDefault="00000000" w:rsidRPr="00000000" w14:paraId="000009E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br w:type="textWrapping"/>
        <w:br w:type="textWrapping"/>
        <w:br w:type="textWrapping"/>
      </w:r>
    </w:p>
    <w:p w:rsidR="00000000" w:rsidDel="00000000" w:rsidP="00000000" w:rsidRDefault="00000000" w:rsidRPr="00000000" w14:paraId="000009EF">
      <w:pPr>
        <w:numPr>
          <w:ilvl w:val="0"/>
          <w:numId w:val="33"/>
        </w:numPr>
        <w:spacing w:after="0" w:line="240" w:lineRule="auto"/>
        <w:ind w:left="720" w:hanging="360"/>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ALCANCE </w:t>
      </w:r>
    </w:p>
    <w:p w:rsidR="00000000" w:rsidDel="00000000" w:rsidP="00000000" w:rsidRDefault="00000000" w:rsidRPr="00000000" w14:paraId="000009F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1">
      <w:pPr>
        <w:spacing w:after="0" w:line="240" w:lineRule="auto"/>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rtl w:val="0"/>
        </w:rPr>
        <w:t xml:space="preserve">En el Plan, se consideran todas aquellas situaciones de emergencia que, de acuerdo al análisis de riesgo, puedan ocasionar impacto significativo a las personas, al medio ambiente, a las instalaciones, finanzas y/o imagen pública de la institución, incluyendo las situaciones que ocurren tanto dentro como fuera de las instalaciones.</w:t>
      </w:r>
      <w:r w:rsidDel="00000000" w:rsidR="00000000" w:rsidRPr="00000000">
        <w:rPr>
          <w:rtl w:val="0"/>
        </w:rPr>
      </w:r>
    </w:p>
    <w:p w:rsidR="00000000" w:rsidDel="00000000" w:rsidP="00000000" w:rsidRDefault="00000000" w:rsidRPr="00000000" w14:paraId="000009F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3">
      <w:pPr>
        <w:spacing w:after="0" w:line="240" w:lineRule="auto"/>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Este plan de emergencia aplica para todo el personal de </w:t>
      </w:r>
      <w:r w:rsidDel="00000000" w:rsidR="00000000" w:rsidRPr="00000000">
        <w:rPr>
          <w:b w:val="1"/>
          <w:bCs w:val="1"/>
          <w:color w:val="000000"/>
          <w:sz w:val="24"/>
          <w:szCs w:val="24"/>
          <w:rtl w:val="0"/>
        </w:rPr>
        <w:t xml:space="preserve">SALA CUNA Y JARDIN INFANTIL HABÍA UNA VEZ</w:t>
      </w:r>
      <w:r w:rsidDel="00000000" w:rsidR="00000000" w:rsidRPr="00000000">
        <w:rPr>
          <w:color w:val="000000"/>
          <w:sz w:val="24"/>
          <w:szCs w:val="24"/>
          <w:rtl w:val="0"/>
        </w:rPr>
        <w:t xml:space="preserve">, tanto como a personal técnico, profesional, niños, personas ajenas a las instalaciones tales como apoderados y visitas.</w:t>
      </w:r>
      <w:r w:rsidDel="00000000" w:rsidR="00000000" w:rsidRPr="00000000">
        <w:rPr>
          <w:rtl w:val="0"/>
        </w:rPr>
      </w:r>
    </w:p>
    <w:p w:rsidR="00000000" w:rsidDel="00000000" w:rsidP="00000000" w:rsidRDefault="00000000" w:rsidRPr="00000000" w14:paraId="000009F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9F5">
      <w:pPr>
        <w:numPr>
          <w:ilvl w:val="0"/>
          <w:numId w:val="34"/>
        </w:numPr>
        <w:spacing w:after="0" w:line="240" w:lineRule="auto"/>
        <w:ind w:left="720" w:hanging="360"/>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DEFINICIONES </w:t>
      </w:r>
    </w:p>
    <w:p w:rsidR="00000000" w:rsidDel="00000000" w:rsidP="00000000" w:rsidRDefault="00000000" w:rsidRPr="00000000" w14:paraId="000009F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9F7">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Alarma: </w:t>
      </w:r>
      <w:r w:rsidDel="00000000" w:rsidR="00000000" w:rsidRPr="00000000">
        <w:rPr>
          <w:rFonts w:ascii="Arial" w:cs="Arial" w:eastAsia="Arial" w:hAnsi="Arial"/>
          <w:color w:val="000000"/>
          <w:sz w:val="24"/>
          <w:szCs w:val="24"/>
          <w:rtl w:val="0"/>
        </w:rPr>
        <w:t xml:space="preserve">Es una señal o aviso sobre algo que va a suceder en forma inminente o ya está ocurriendo, a través de un medio auditivo o visual. Por lo tanto, su activación significa ejecutar las instrucciones establecidas para una emergencia. </w:t>
      </w:r>
    </w:p>
    <w:p w:rsidR="00000000" w:rsidDel="00000000" w:rsidP="00000000" w:rsidRDefault="00000000" w:rsidRPr="00000000" w14:paraId="000009F8">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Amago: </w:t>
      </w:r>
      <w:r w:rsidDel="00000000" w:rsidR="00000000" w:rsidRPr="00000000">
        <w:rPr>
          <w:rFonts w:ascii="Arial" w:cs="Arial" w:eastAsia="Arial" w:hAnsi="Arial"/>
          <w:color w:val="000000"/>
          <w:sz w:val="24"/>
          <w:szCs w:val="24"/>
          <w:rtl w:val="0"/>
        </w:rPr>
        <w:t xml:space="preserve">Fuego incipiente cuya llama no supera 1,5 metros de altura y que detectado puede ser extinguido oportunamente. </w:t>
      </w:r>
    </w:p>
    <w:p w:rsidR="00000000" w:rsidDel="00000000" w:rsidP="00000000" w:rsidRDefault="00000000" w:rsidRPr="00000000" w14:paraId="000009F9">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Extintor</w:t>
      </w:r>
      <w:r w:rsidDel="00000000" w:rsidR="00000000" w:rsidRPr="00000000">
        <w:rPr>
          <w:rFonts w:ascii="Arial" w:cs="Arial" w:eastAsia="Arial" w:hAnsi="Arial"/>
          <w:color w:val="000000"/>
          <w:sz w:val="24"/>
          <w:szCs w:val="24"/>
          <w:rtl w:val="0"/>
        </w:rPr>
        <w:t xml:space="preserve">: Equipo portátil con capacidad de extinguir un fuego incipiente. </w:t>
      </w:r>
    </w:p>
    <w:p w:rsidR="00000000" w:rsidDel="00000000" w:rsidP="00000000" w:rsidRDefault="00000000" w:rsidRPr="00000000" w14:paraId="000009FA">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Evacuación: </w:t>
      </w:r>
      <w:r w:rsidDel="00000000" w:rsidR="00000000" w:rsidRPr="00000000">
        <w:rPr>
          <w:rFonts w:ascii="Arial" w:cs="Arial" w:eastAsia="Arial" w:hAnsi="Arial"/>
          <w:color w:val="000000"/>
          <w:sz w:val="24"/>
          <w:szCs w:val="24"/>
          <w:rtl w:val="0"/>
        </w:rPr>
        <w:t xml:space="preserve">Conjunto de procedimientos y acciones tendientes a que las personas amenazadas por un peligro, en una situación de Emergencia, protejan su vida e integridad física mediante el desplazamiento hasta y a través de lugares de menor riesgo. </w:t>
      </w:r>
    </w:p>
    <w:p w:rsidR="00000000" w:rsidDel="00000000" w:rsidP="00000000" w:rsidRDefault="00000000" w:rsidRPr="00000000" w14:paraId="000009FB">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Emergencia: </w:t>
      </w:r>
      <w:r w:rsidDel="00000000" w:rsidR="00000000" w:rsidRPr="00000000">
        <w:rPr>
          <w:rFonts w:ascii="Arial" w:cs="Arial" w:eastAsia="Arial" w:hAnsi="Arial"/>
          <w:color w:val="000000"/>
          <w:sz w:val="24"/>
          <w:szCs w:val="24"/>
          <w:rtl w:val="0"/>
        </w:rPr>
        <w:t xml:space="preserve">Situación que pone en riesgo inminente la integridad física y psicológica de los ocupantes de un recinto y que requiere de una capacidad de respuesta organizada y oportuna a fin de reducir al máximo los potenciales daños a personas y propiedad </w:t>
      </w:r>
    </w:p>
    <w:p w:rsidR="00000000" w:rsidDel="00000000" w:rsidP="00000000" w:rsidRDefault="00000000" w:rsidRPr="00000000" w14:paraId="000009FC">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Fuego: </w:t>
      </w:r>
      <w:r w:rsidDel="00000000" w:rsidR="00000000" w:rsidRPr="00000000">
        <w:rPr>
          <w:rFonts w:ascii="Arial" w:cs="Arial" w:eastAsia="Arial" w:hAnsi="Arial"/>
          <w:color w:val="000000"/>
          <w:sz w:val="24"/>
          <w:szCs w:val="24"/>
          <w:rtl w:val="0"/>
        </w:rPr>
        <w:t xml:space="preserve">Es el resultado de una reacción química en cadena, entre un combustible y un comburente en presencia de calor, que libera luz y altas temperaturas. </w:t>
      </w:r>
    </w:p>
    <w:p w:rsidR="00000000" w:rsidDel="00000000" w:rsidP="00000000" w:rsidRDefault="00000000" w:rsidRPr="00000000" w14:paraId="000009FD">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Incendio: </w:t>
      </w:r>
      <w:r w:rsidDel="00000000" w:rsidR="00000000" w:rsidRPr="00000000">
        <w:rPr>
          <w:rFonts w:ascii="Arial" w:cs="Arial" w:eastAsia="Arial" w:hAnsi="Arial"/>
          <w:color w:val="000000"/>
          <w:sz w:val="24"/>
          <w:szCs w:val="24"/>
          <w:rtl w:val="0"/>
        </w:rPr>
        <w:t xml:space="preserve">Es un fuego sin control capaz de provocar lesiones a las personas y daño a las instalaciones. </w:t>
      </w:r>
    </w:p>
    <w:p w:rsidR="00000000" w:rsidDel="00000000" w:rsidP="00000000" w:rsidRDefault="00000000" w:rsidRPr="00000000" w14:paraId="000009FE">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Inflamables</w:t>
      </w:r>
      <w:r w:rsidDel="00000000" w:rsidR="00000000" w:rsidRPr="00000000">
        <w:rPr>
          <w:rFonts w:ascii="Arial" w:cs="Arial" w:eastAsia="Arial" w:hAnsi="Arial"/>
          <w:color w:val="000000"/>
          <w:sz w:val="24"/>
          <w:szCs w:val="24"/>
          <w:rtl w:val="0"/>
        </w:rPr>
        <w:t xml:space="preserve">: Sustancias que a temperatura y presión normal desprende vapores que pueden arder al combinarse con el oxígeno del aire, más la presencia de suficiente temperatura. </w:t>
      </w:r>
    </w:p>
    <w:p w:rsidR="00000000" w:rsidDel="00000000" w:rsidP="00000000" w:rsidRDefault="00000000" w:rsidRPr="00000000" w14:paraId="000009FF">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Plan de Emergencia: </w:t>
      </w:r>
      <w:r w:rsidDel="00000000" w:rsidR="00000000" w:rsidRPr="00000000">
        <w:rPr>
          <w:rFonts w:ascii="Arial" w:cs="Arial" w:eastAsia="Arial" w:hAnsi="Arial"/>
          <w:color w:val="000000"/>
          <w:sz w:val="24"/>
          <w:szCs w:val="24"/>
          <w:rtl w:val="0"/>
        </w:rPr>
        <w:t xml:space="preserve">Conjunto de procedimientos, que contempla las fases de identificación de peligros, organización de los recursos humanos y/o materiales, y acción, con el objeto de enfrentar situaciones de Emergencia, controlando y/o minimizando los riesgos inminentes que puedan interferir en el normal funcionamiento del establecimiento, permitiendo que estas puedan ser restauradas en el menor tiempo posible. </w:t>
      </w:r>
    </w:p>
    <w:p w:rsidR="00000000" w:rsidDel="00000000" w:rsidP="00000000" w:rsidRDefault="00000000" w:rsidRPr="00000000" w14:paraId="00000A00">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Simulacro: </w:t>
      </w:r>
      <w:r w:rsidDel="00000000" w:rsidR="00000000" w:rsidRPr="00000000">
        <w:rPr>
          <w:rFonts w:ascii="Arial" w:cs="Arial" w:eastAsia="Arial" w:hAnsi="Arial"/>
          <w:color w:val="000000"/>
          <w:sz w:val="24"/>
          <w:szCs w:val="24"/>
          <w:rtl w:val="0"/>
        </w:rPr>
        <w:t xml:space="preserve">Es una representación ficticia que tiene por finalidad observar y evaluar el grado de eficiencia y cumplimiento del Plan de Emergencia en los distintos niveles del jardín, el grado de entrenamiento y nivel de actuación del personal. </w:t>
      </w:r>
    </w:p>
    <w:p w:rsidR="00000000" w:rsidDel="00000000" w:rsidP="00000000" w:rsidRDefault="00000000" w:rsidRPr="00000000" w14:paraId="00000A01">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Siniestro: </w:t>
      </w:r>
      <w:r w:rsidDel="00000000" w:rsidR="00000000" w:rsidRPr="00000000">
        <w:rPr>
          <w:rFonts w:ascii="Arial" w:cs="Arial" w:eastAsia="Arial" w:hAnsi="Arial"/>
          <w:color w:val="000000"/>
          <w:sz w:val="24"/>
          <w:szCs w:val="24"/>
          <w:rtl w:val="0"/>
        </w:rPr>
        <w:t xml:space="preserve">Accidente o daño de proporciones que afecta las personas y/o bienes de un establecimiento. </w:t>
      </w:r>
    </w:p>
    <w:p w:rsidR="00000000" w:rsidDel="00000000" w:rsidP="00000000" w:rsidRDefault="00000000" w:rsidRPr="00000000" w14:paraId="00000A02">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Vía de evacuación</w:t>
      </w:r>
      <w:r w:rsidDel="00000000" w:rsidR="00000000" w:rsidRPr="00000000">
        <w:rPr>
          <w:rFonts w:ascii="Arial" w:cs="Arial" w:eastAsia="Arial" w:hAnsi="Arial"/>
          <w:color w:val="000000"/>
          <w:sz w:val="24"/>
          <w:szCs w:val="24"/>
          <w:rtl w:val="0"/>
        </w:rPr>
        <w:t xml:space="preserve">: Son aquellas vías que deben estar siempre disponibles para permitir la salida expedita de todo el personal desde cualquier punto del edificio y que ofrecen una mayor seguridad frente al desplazamiento masivo hacia la zona de seguridad de un recinto, durante la ocurrencia de una emergencia. </w:t>
      </w:r>
    </w:p>
    <w:p w:rsidR="00000000" w:rsidDel="00000000" w:rsidP="00000000" w:rsidRDefault="00000000" w:rsidRPr="00000000" w14:paraId="00000A03">
      <w:pPr>
        <w:numPr>
          <w:ilvl w:val="0"/>
          <w:numId w:val="35"/>
        </w:numPr>
        <w:spacing w:after="200" w:line="240" w:lineRule="auto"/>
        <w:ind w:left="1070" w:hanging="360"/>
        <w:jc w:val="both"/>
        <w:rPr>
          <w:color w:val="000000"/>
        </w:rPr>
      </w:pPr>
      <w:r w:rsidDel="00000000" w:rsidR="00000000" w:rsidRPr="00000000">
        <w:rPr>
          <w:rFonts w:ascii="Arial" w:cs="Arial" w:eastAsia="Arial" w:hAnsi="Arial"/>
          <w:b w:val="1"/>
          <w:bCs w:val="1"/>
          <w:color w:val="000000"/>
          <w:sz w:val="24"/>
          <w:szCs w:val="24"/>
          <w:rtl w:val="0"/>
        </w:rPr>
        <w:t xml:space="preserve">Zona de Seguridad Interna: </w:t>
      </w:r>
      <w:r w:rsidDel="00000000" w:rsidR="00000000" w:rsidRPr="00000000">
        <w:rPr>
          <w:rFonts w:ascii="Arial" w:cs="Arial" w:eastAsia="Arial" w:hAnsi="Arial"/>
          <w:color w:val="000000"/>
          <w:sz w:val="24"/>
          <w:szCs w:val="24"/>
          <w:rtl w:val="0"/>
        </w:rPr>
        <w:t xml:space="preserve">Es aquel lugar físico dentro del establecimiento, que posee la capacidad de protección durante una emergencia, ofreciendo seguridad a las personas que lo utilizan. </w:t>
      </w:r>
    </w:p>
    <w:p w:rsidR="00000000" w:rsidDel="00000000" w:rsidP="00000000" w:rsidRDefault="00000000" w:rsidRPr="00000000" w14:paraId="00000A04">
      <w:pPr>
        <w:numPr>
          <w:ilvl w:val="0"/>
          <w:numId w:val="35"/>
        </w:numPr>
        <w:spacing w:after="0" w:line="240" w:lineRule="auto"/>
        <w:ind w:left="360" w:hanging="360"/>
        <w:jc w:val="both"/>
        <w:rPr>
          <w:color w:val="000000"/>
        </w:rPr>
      </w:pPr>
      <w:r w:rsidDel="00000000" w:rsidR="00000000" w:rsidRPr="00000000">
        <w:rPr>
          <w:color w:val="000000"/>
          <w:sz w:val="24"/>
          <w:szCs w:val="24"/>
          <w:rtl w:val="0"/>
        </w:rPr>
        <w:t xml:space="preserve">Z</w:t>
      </w:r>
      <w:r w:rsidDel="00000000" w:rsidR="00000000" w:rsidRPr="00000000">
        <w:rPr>
          <w:b w:val="1"/>
          <w:bCs w:val="1"/>
          <w:color w:val="000000"/>
          <w:sz w:val="24"/>
          <w:szCs w:val="24"/>
          <w:rtl w:val="0"/>
        </w:rPr>
        <w:t xml:space="preserve">ona de Seguridad Externa: </w:t>
      </w:r>
      <w:r w:rsidDel="00000000" w:rsidR="00000000" w:rsidRPr="00000000">
        <w:rPr>
          <w:color w:val="000000"/>
          <w:sz w:val="24"/>
          <w:szCs w:val="24"/>
          <w:rtl w:val="0"/>
        </w:rPr>
        <w:t xml:space="preserve">Es aquel lugar físico externo del establecimiento, que posee una mayor capacidad de protección masiva frente a los riegos derivados de una emergencia y que además ofrece las mejores posibilidades de seguridad.</w:t>
      </w:r>
      <w:r w:rsidDel="00000000" w:rsidR="00000000" w:rsidRPr="00000000">
        <w:rPr>
          <w:rtl w:val="0"/>
        </w:rPr>
      </w:r>
    </w:p>
    <w:p w:rsidR="00000000" w:rsidDel="00000000" w:rsidP="00000000" w:rsidRDefault="00000000" w:rsidRPr="00000000" w14:paraId="00000A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06">
      <w:pPr>
        <w:numPr>
          <w:ilvl w:val="0"/>
          <w:numId w:val="37"/>
        </w:numPr>
        <w:spacing w:after="0" w:line="240" w:lineRule="auto"/>
        <w:ind w:left="720" w:hanging="360"/>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REFERENCIAS </w:t>
      </w:r>
      <w:r w:rsidDel="00000000" w:rsidR="00000000" w:rsidRPr="00000000">
        <w:rPr>
          <w:rtl w:val="0"/>
        </w:rPr>
      </w:r>
    </w:p>
    <w:p w:rsidR="00000000" w:rsidDel="00000000" w:rsidP="00000000" w:rsidRDefault="00000000" w:rsidRPr="00000000" w14:paraId="00000A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08">
      <w:pPr>
        <w:numPr>
          <w:ilvl w:val="0"/>
          <w:numId w:val="38"/>
        </w:numPr>
        <w:spacing w:after="144"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Ley 16.744 Seguro de Accidentes del Trabajo y Enfermedades Profesionales </w:t>
      </w:r>
    </w:p>
    <w:p w:rsidR="00000000" w:rsidDel="00000000" w:rsidP="00000000" w:rsidRDefault="00000000" w:rsidRPr="00000000" w14:paraId="00000A09">
      <w:pPr>
        <w:numPr>
          <w:ilvl w:val="0"/>
          <w:numId w:val="38"/>
        </w:numPr>
        <w:spacing w:after="144"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D.S. 548 Aprueba Normas para la Planta Física y las Exigencias Mínimas que Deben Cumplir los Establecimientos Reconocidos como Cooperadores de la Función Educacional del Estado. </w:t>
      </w:r>
    </w:p>
    <w:p w:rsidR="00000000" w:rsidDel="00000000" w:rsidP="00000000" w:rsidRDefault="00000000" w:rsidRPr="00000000" w14:paraId="00000A0A">
      <w:pPr>
        <w:numPr>
          <w:ilvl w:val="0"/>
          <w:numId w:val="38"/>
        </w:numPr>
        <w:spacing w:after="144"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D.S. 594 Aprueba Condiciones Ambientales Básicas en los Lugares de Trabajo </w:t>
      </w:r>
    </w:p>
    <w:p w:rsidR="00000000" w:rsidDel="00000000" w:rsidP="00000000" w:rsidRDefault="00000000" w:rsidRPr="00000000" w14:paraId="00000A0B">
      <w:pPr>
        <w:numPr>
          <w:ilvl w:val="0"/>
          <w:numId w:val="38"/>
        </w:numPr>
        <w:spacing w:after="144"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Manual de Seguridad y Prevención de Riesgos de Accidentes en Educación Parvularia </w:t>
      </w:r>
    </w:p>
    <w:p w:rsidR="00000000" w:rsidDel="00000000" w:rsidP="00000000" w:rsidRDefault="00000000" w:rsidRPr="00000000" w14:paraId="00000A0C">
      <w:pPr>
        <w:numPr>
          <w:ilvl w:val="0"/>
          <w:numId w:val="39"/>
        </w:numPr>
        <w:spacing w:after="0" w:line="240" w:lineRule="auto"/>
        <w:ind w:left="360" w:hanging="360"/>
        <w:jc w:val="both"/>
        <w:rPr>
          <w:color w:val="000000"/>
        </w:rPr>
      </w:pPr>
      <w:r w:rsidDel="00000000" w:rsidR="00000000" w:rsidRPr="00000000">
        <w:rPr>
          <w:color w:val="000000"/>
          <w:sz w:val="24"/>
          <w:szCs w:val="24"/>
          <w:rtl w:val="0"/>
        </w:rPr>
        <w:t xml:space="preserve">D.S. 14 Establece Como Obligatoria la Enseñanza de Normas Prácticas y Principios Sobre Prevención de Riesgos.</w:t>
      </w:r>
      <w:r w:rsidDel="00000000" w:rsidR="00000000" w:rsidRPr="00000000">
        <w:rPr>
          <w:rtl w:val="0"/>
        </w:rPr>
      </w:r>
    </w:p>
    <w:p w:rsidR="00000000" w:rsidDel="00000000" w:rsidP="00000000" w:rsidRDefault="00000000" w:rsidRPr="00000000" w14:paraId="00000A0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0E">
      <w:pPr>
        <w:numPr>
          <w:ilvl w:val="0"/>
          <w:numId w:val="40"/>
        </w:numPr>
        <w:spacing w:after="0" w:line="240" w:lineRule="auto"/>
        <w:ind w:left="1070" w:hanging="360"/>
        <w:rPr>
          <w:rFonts w:ascii="Arial" w:cs="Arial" w:eastAsia="Arial" w:hAnsi="Arial"/>
          <w:color w:val="000000"/>
          <w:sz w:val="24"/>
          <w:szCs w:val="24"/>
        </w:rPr>
      </w:pPr>
      <w:r w:rsidDel="00000000" w:rsidR="00000000" w:rsidRPr="00000000">
        <w:rPr>
          <w:rFonts w:ascii="Arial" w:cs="Arial" w:eastAsia="Arial" w:hAnsi="Arial"/>
          <w:b w:val="1"/>
          <w:bCs w:val="1"/>
          <w:color w:val="000000"/>
          <w:sz w:val="24"/>
          <w:szCs w:val="24"/>
          <w:rtl w:val="0"/>
        </w:rPr>
        <w:t xml:space="preserve">RESPONSABILIDADES</w:t>
      </w:r>
      <w:r w:rsidDel="00000000" w:rsidR="00000000" w:rsidRPr="00000000">
        <w:rPr>
          <w:rtl w:val="0"/>
        </w:rPr>
      </w:r>
    </w:p>
    <w:p w:rsidR="00000000" w:rsidDel="00000000" w:rsidP="00000000" w:rsidRDefault="00000000" w:rsidRPr="00000000" w14:paraId="00000A0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10">
      <w:pPr>
        <w:numPr>
          <w:ilvl w:val="0"/>
          <w:numId w:val="41"/>
        </w:numPr>
        <w:spacing w:after="0" w:line="240" w:lineRule="auto"/>
        <w:ind w:left="1070" w:hanging="360"/>
        <w:rPr>
          <w:rFonts w:ascii="Arial" w:cs="Arial" w:eastAsia="Arial" w:hAnsi="Arial"/>
          <w:b w:val="1"/>
          <w:bCs w:val="1"/>
          <w:color w:val="000000"/>
          <w:sz w:val="24"/>
          <w:szCs w:val="24"/>
        </w:rPr>
      </w:pPr>
      <w:r w:rsidDel="00000000" w:rsidR="00000000" w:rsidRPr="00000000">
        <w:rPr>
          <w:rFonts w:ascii="Arial" w:cs="Arial" w:eastAsia="Arial" w:hAnsi="Arial"/>
          <w:b w:val="1"/>
          <w:bCs w:val="1"/>
          <w:color w:val="000000"/>
          <w:sz w:val="24"/>
          <w:szCs w:val="24"/>
          <w:rtl w:val="0"/>
        </w:rPr>
        <w:t xml:space="preserve">Del Coordinador General:</w:t>
      </w:r>
    </w:p>
    <w:p w:rsidR="00000000" w:rsidDel="00000000" w:rsidP="00000000" w:rsidRDefault="00000000" w:rsidRPr="00000000" w14:paraId="00000A11">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Impartir instrucciones en caso de emergencias o simulacros, autorizando la evacuación total del establecimiento. </w:t>
      </w:r>
    </w:p>
    <w:p w:rsidR="00000000" w:rsidDel="00000000" w:rsidP="00000000" w:rsidRDefault="00000000" w:rsidRPr="00000000" w14:paraId="00000A12">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Velar porque el personal este permanentemente instruido sobre las acciones a tomar en caso de emergencia y/o procedimientos específicos. </w:t>
      </w:r>
    </w:p>
    <w:p w:rsidR="00000000" w:rsidDel="00000000" w:rsidP="00000000" w:rsidRDefault="00000000" w:rsidRPr="00000000" w14:paraId="00000A13">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Coordinar las medidas que se adopten en caso de emergencias con los Líderes de Emergencia. </w:t>
      </w:r>
    </w:p>
    <w:p w:rsidR="00000000" w:rsidDel="00000000" w:rsidP="00000000" w:rsidRDefault="00000000" w:rsidRPr="00000000" w14:paraId="00000A14">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Solicitar el apoyo de los servicios de atención de emergencias externos tales como: Ambulancia, Bomberos y Carabineros. </w:t>
      </w:r>
    </w:p>
    <w:p w:rsidR="00000000" w:rsidDel="00000000" w:rsidP="00000000" w:rsidRDefault="00000000" w:rsidRPr="00000000" w14:paraId="00000A15">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Planificar, organizar y dirigir los simulacros de emergencia. </w:t>
      </w:r>
    </w:p>
    <w:p w:rsidR="00000000" w:rsidDel="00000000" w:rsidP="00000000" w:rsidRDefault="00000000" w:rsidRPr="00000000" w14:paraId="00000A16">
      <w:pPr>
        <w:numPr>
          <w:ilvl w:val="0"/>
          <w:numId w:val="42"/>
        </w:numPr>
        <w:spacing w:after="200" w:line="240" w:lineRule="auto"/>
        <w:ind w:left="1070" w:hanging="360"/>
        <w:jc w:val="both"/>
        <w:rPr>
          <w:color w:val="000000"/>
        </w:rPr>
      </w:pPr>
      <w:r w:rsidDel="00000000" w:rsidR="00000000" w:rsidRPr="00000000">
        <w:rPr>
          <w:rFonts w:ascii="Arial" w:cs="Arial" w:eastAsia="Arial" w:hAnsi="Arial"/>
          <w:color w:val="000000"/>
          <w:sz w:val="24"/>
          <w:szCs w:val="24"/>
          <w:rtl w:val="0"/>
        </w:rPr>
        <w:t xml:space="preserve">Tener una lista actualizada con los teléfonos de los servicios de atención de emergencias del sector y de los Líderes de Emergencia. </w:t>
      </w:r>
    </w:p>
    <w:p w:rsidR="00000000" w:rsidDel="00000000" w:rsidP="00000000" w:rsidRDefault="00000000" w:rsidRPr="00000000" w14:paraId="00000A17">
      <w:pPr>
        <w:numPr>
          <w:ilvl w:val="0"/>
          <w:numId w:val="42"/>
        </w:numPr>
        <w:spacing w:after="0" w:line="240" w:lineRule="auto"/>
        <w:ind w:left="1070" w:hanging="360"/>
        <w:rPr>
          <w:color w:val="000000"/>
        </w:rPr>
      </w:pPr>
      <w:r w:rsidDel="00000000" w:rsidR="00000000" w:rsidRPr="00000000">
        <w:rPr>
          <w:rFonts w:ascii="Arial" w:cs="Arial" w:eastAsia="Arial" w:hAnsi="Arial"/>
          <w:color w:val="000000"/>
          <w:sz w:val="24"/>
          <w:szCs w:val="24"/>
          <w:rtl w:val="0"/>
        </w:rPr>
        <w:t xml:space="preserve">Informar a las Sostenedoras acerca de las emergencias que afecten a las dependencias del jardín infantil.</w:t>
      </w:r>
    </w:p>
    <w:p w:rsidR="00000000" w:rsidDel="00000000" w:rsidP="00000000" w:rsidRDefault="00000000" w:rsidRPr="00000000" w14:paraId="00000A1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19">
      <w:pPr>
        <w:numPr>
          <w:ilvl w:val="0"/>
          <w:numId w:val="43"/>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Del Líder de Emergencia: </w:t>
      </w:r>
    </w:p>
    <w:p w:rsidR="00000000" w:rsidDel="00000000" w:rsidP="00000000" w:rsidRDefault="00000000" w:rsidRPr="00000000" w14:paraId="00000A1A">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Mantener permanentemente despejadas y señalizadas las vías de evacuación, también las zonas de seguridades internas, correspondientes a sus áreas. </w:t>
      </w:r>
      <w:r w:rsidDel="00000000" w:rsidR="00000000" w:rsidRPr="00000000">
        <w:rPr>
          <w:rtl w:val="0"/>
        </w:rPr>
      </w:r>
    </w:p>
    <w:p w:rsidR="00000000" w:rsidDel="00000000" w:rsidP="00000000" w:rsidRDefault="00000000" w:rsidRPr="00000000" w14:paraId="00000A1B">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Al oír la alarma de emergencia se preparará para dirigir la evacuación del personal del área asignada. </w:t>
      </w:r>
      <w:r w:rsidDel="00000000" w:rsidR="00000000" w:rsidRPr="00000000">
        <w:rPr>
          <w:rtl w:val="0"/>
        </w:rPr>
      </w:r>
    </w:p>
    <w:p w:rsidR="00000000" w:rsidDel="00000000" w:rsidP="00000000" w:rsidRDefault="00000000" w:rsidRPr="00000000" w14:paraId="00000A1C">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Evacuara el área previa autorización del Coordinador de Emergencia. </w:t>
      </w:r>
      <w:r w:rsidDel="00000000" w:rsidR="00000000" w:rsidRPr="00000000">
        <w:rPr>
          <w:rtl w:val="0"/>
        </w:rPr>
      </w:r>
    </w:p>
    <w:p w:rsidR="00000000" w:rsidDel="00000000" w:rsidP="00000000" w:rsidRDefault="00000000" w:rsidRPr="00000000" w14:paraId="00000A1D">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Ordenará y conducirá a los niños y/o visitas hacia las zonas de seguridad. </w:t>
      </w:r>
      <w:r w:rsidDel="00000000" w:rsidR="00000000" w:rsidRPr="00000000">
        <w:rPr>
          <w:rtl w:val="0"/>
        </w:rPr>
      </w:r>
    </w:p>
    <w:p w:rsidR="00000000" w:rsidDel="00000000" w:rsidP="00000000" w:rsidRDefault="00000000" w:rsidRPr="00000000" w14:paraId="00000A1E">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Tranquilizará y actuará con firmeza. </w:t>
      </w:r>
      <w:r w:rsidDel="00000000" w:rsidR="00000000" w:rsidRPr="00000000">
        <w:rPr>
          <w:rtl w:val="0"/>
        </w:rPr>
      </w:r>
    </w:p>
    <w:p w:rsidR="00000000" w:rsidDel="00000000" w:rsidP="00000000" w:rsidRDefault="00000000" w:rsidRPr="00000000" w14:paraId="00000A1F">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Ayudará a personas más necesitadas. </w:t>
      </w:r>
      <w:r w:rsidDel="00000000" w:rsidR="00000000" w:rsidRPr="00000000">
        <w:rPr>
          <w:rtl w:val="0"/>
        </w:rPr>
      </w:r>
    </w:p>
    <w:p w:rsidR="00000000" w:rsidDel="00000000" w:rsidP="00000000" w:rsidRDefault="00000000" w:rsidRPr="00000000" w14:paraId="00000A20">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Impedirá el regreso de niños y/o visitas a la zona evacuada. </w:t>
      </w:r>
      <w:r w:rsidDel="00000000" w:rsidR="00000000" w:rsidRPr="00000000">
        <w:rPr>
          <w:rtl w:val="0"/>
        </w:rPr>
      </w:r>
    </w:p>
    <w:p w:rsidR="00000000" w:rsidDel="00000000" w:rsidP="00000000" w:rsidRDefault="00000000" w:rsidRPr="00000000" w14:paraId="00000A21">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Verificará que no queden rezagados. </w:t>
      </w:r>
      <w:r w:rsidDel="00000000" w:rsidR="00000000" w:rsidRPr="00000000">
        <w:rPr>
          <w:rtl w:val="0"/>
        </w:rPr>
      </w:r>
    </w:p>
    <w:p w:rsidR="00000000" w:rsidDel="00000000" w:rsidP="00000000" w:rsidRDefault="00000000" w:rsidRPr="00000000" w14:paraId="00000A22">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Comunicará a los niños y/o visitas de su área las instrucciones que reciba en caso de emergencia. </w:t>
      </w:r>
      <w:r w:rsidDel="00000000" w:rsidR="00000000" w:rsidRPr="00000000">
        <w:rPr>
          <w:rtl w:val="0"/>
        </w:rPr>
      </w:r>
    </w:p>
    <w:p w:rsidR="00000000" w:rsidDel="00000000" w:rsidP="00000000" w:rsidRDefault="00000000" w:rsidRPr="00000000" w14:paraId="00000A23">
      <w:pPr>
        <w:numPr>
          <w:ilvl w:val="0"/>
          <w:numId w:val="44"/>
        </w:numPr>
        <w:spacing w:after="147" w:line="240" w:lineRule="auto"/>
        <w:ind w:left="701" w:hanging="360"/>
        <w:jc w:val="both"/>
        <w:rPr>
          <w:color w:val="000000"/>
        </w:rPr>
      </w:pPr>
      <w:r w:rsidDel="00000000" w:rsidR="00000000" w:rsidRPr="00000000">
        <w:rPr>
          <w:color w:val="000000"/>
          <w:sz w:val="24"/>
          <w:szCs w:val="24"/>
          <w:rtl w:val="0"/>
        </w:rPr>
        <w:t xml:space="preserve">Cumplir con lo estipulado en este procedimiento.</w:t>
      </w:r>
      <w:r w:rsidDel="00000000" w:rsidR="00000000" w:rsidRPr="00000000">
        <w:rPr>
          <w:rtl w:val="0"/>
        </w:rPr>
      </w:r>
    </w:p>
    <w:p w:rsidR="00000000" w:rsidDel="00000000" w:rsidP="00000000" w:rsidRDefault="00000000" w:rsidRPr="00000000" w14:paraId="00000A24">
      <w:pPr>
        <w:numPr>
          <w:ilvl w:val="0"/>
          <w:numId w:val="45"/>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Del Encargado de Primeros Auxilios: </w:t>
      </w:r>
    </w:p>
    <w:p w:rsidR="00000000" w:rsidDel="00000000" w:rsidP="00000000" w:rsidRDefault="00000000" w:rsidRPr="00000000" w14:paraId="00000A25">
      <w:pPr>
        <w:numPr>
          <w:ilvl w:val="0"/>
          <w:numId w:val="46"/>
        </w:numPr>
        <w:spacing w:after="144" w:line="240" w:lineRule="auto"/>
        <w:ind w:left="701" w:hanging="360"/>
        <w:jc w:val="both"/>
        <w:rPr>
          <w:color w:val="000000"/>
        </w:rPr>
      </w:pPr>
      <w:r w:rsidDel="00000000" w:rsidR="00000000" w:rsidRPr="00000000">
        <w:rPr>
          <w:color w:val="000000"/>
          <w:sz w:val="24"/>
          <w:szCs w:val="24"/>
          <w:rtl w:val="0"/>
        </w:rPr>
        <w:t xml:space="preserve">Mantener el botiquín de primeros auxilios en condiciones operativas óptimas. </w:t>
      </w:r>
      <w:r w:rsidDel="00000000" w:rsidR="00000000" w:rsidRPr="00000000">
        <w:rPr>
          <w:rtl w:val="0"/>
        </w:rPr>
      </w:r>
    </w:p>
    <w:p w:rsidR="00000000" w:rsidDel="00000000" w:rsidP="00000000" w:rsidRDefault="00000000" w:rsidRPr="00000000" w14:paraId="00000A26">
      <w:pPr>
        <w:numPr>
          <w:ilvl w:val="0"/>
          <w:numId w:val="46"/>
        </w:numPr>
        <w:spacing w:after="144" w:line="240" w:lineRule="auto"/>
        <w:ind w:left="701" w:hanging="360"/>
        <w:jc w:val="both"/>
        <w:rPr>
          <w:color w:val="000000"/>
        </w:rPr>
      </w:pPr>
      <w:r w:rsidDel="00000000" w:rsidR="00000000" w:rsidRPr="00000000">
        <w:rPr>
          <w:color w:val="000000"/>
          <w:sz w:val="24"/>
          <w:szCs w:val="24"/>
          <w:rtl w:val="0"/>
        </w:rPr>
        <w:t xml:space="preserve">Entregar los primeros auxilios a los/as funcionarios/as que resultaran con lesiones producto de la emergencia. </w:t>
      </w:r>
      <w:r w:rsidDel="00000000" w:rsidR="00000000" w:rsidRPr="00000000">
        <w:rPr>
          <w:rtl w:val="0"/>
        </w:rPr>
      </w:r>
    </w:p>
    <w:p w:rsidR="00000000" w:rsidDel="00000000" w:rsidP="00000000" w:rsidRDefault="00000000" w:rsidRPr="00000000" w14:paraId="00000A27">
      <w:pPr>
        <w:numPr>
          <w:ilvl w:val="0"/>
          <w:numId w:val="46"/>
        </w:numPr>
        <w:spacing w:after="144" w:line="240" w:lineRule="auto"/>
        <w:ind w:left="701" w:hanging="360"/>
        <w:jc w:val="both"/>
        <w:rPr>
          <w:color w:val="000000"/>
        </w:rPr>
      </w:pPr>
      <w:r w:rsidDel="00000000" w:rsidR="00000000" w:rsidRPr="00000000">
        <w:rPr>
          <w:color w:val="000000"/>
          <w:sz w:val="24"/>
          <w:szCs w:val="24"/>
          <w:rtl w:val="0"/>
        </w:rPr>
        <w:t xml:space="preserve">Registrar las atenciones entregadas a los/as funcionarios/as. </w:t>
      </w:r>
      <w:r w:rsidDel="00000000" w:rsidR="00000000" w:rsidRPr="00000000">
        <w:rPr>
          <w:rtl w:val="0"/>
        </w:rPr>
      </w:r>
    </w:p>
    <w:p w:rsidR="00000000" w:rsidDel="00000000" w:rsidP="00000000" w:rsidRDefault="00000000" w:rsidRPr="00000000" w14:paraId="00000A28">
      <w:pPr>
        <w:numPr>
          <w:ilvl w:val="0"/>
          <w:numId w:val="46"/>
        </w:numPr>
        <w:spacing w:after="200" w:line="240" w:lineRule="auto"/>
        <w:ind w:left="701" w:hanging="360"/>
        <w:jc w:val="both"/>
        <w:rPr>
          <w:color w:val="000000"/>
        </w:rPr>
      </w:pPr>
      <w:r w:rsidDel="00000000" w:rsidR="00000000" w:rsidRPr="00000000">
        <w:rPr>
          <w:color w:val="000000"/>
          <w:sz w:val="24"/>
          <w:szCs w:val="24"/>
          <w:rtl w:val="0"/>
        </w:rPr>
        <w:t xml:space="preserve">Cumplir con lo estipulado en este procedimiento. </w:t>
      </w:r>
      <w:r w:rsidDel="00000000" w:rsidR="00000000" w:rsidRPr="00000000">
        <w:rPr>
          <w:rtl w:val="0"/>
        </w:rPr>
      </w:r>
    </w:p>
    <w:p w:rsidR="00000000" w:rsidDel="00000000" w:rsidP="00000000" w:rsidRDefault="00000000" w:rsidRPr="00000000" w14:paraId="00000A29">
      <w:pPr>
        <w:numPr>
          <w:ilvl w:val="0"/>
          <w:numId w:val="48"/>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Del Encargado de Servicios Generales: </w:t>
      </w:r>
    </w:p>
    <w:p w:rsidR="00000000" w:rsidDel="00000000" w:rsidP="00000000" w:rsidRDefault="00000000" w:rsidRPr="00000000" w14:paraId="00000A2A">
      <w:pPr>
        <w:numPr>
          <w:ilvl w:val="0"/>
          <w:numId w:val="49"/>
        </w:numPr>
        <w:spacing w:after="144" w:line="240" w:lineRule="auto"/>
        <w:ind w:left="701" w:hanging="360"/>
        <w:jc w:val="both"/>
        <w:rPr>
          <w:color w:val="000000"/>
        </w:rPr>
      </w:pPr>
      <w:r w:rsidDel="00000000" w:rsidR="00000000" w:rsidRPr="00000000">
        <w:rPr>
          <w:color w:val="000000"/>
          <w:sz w:val="24"/>
          <w:szCs w:val="24"/>
          <w:rtl w:val="0"/>
        </w:rPr>
        <w:t xml:space="preserve">Mantener llaves de todas las salidas de emergencia del edificio. </w:t>
      </w:r>
      <w:r w:rsidDel="00000000" w:rsidR="00000000" w:rsidRPr="00000000">
        <w:rPr>
          <w:rtl w:val="0"/>
        </w:rPr>
      </w:r>
    </w:p>
    <w:p w:rsidR="00000000" w:rsidDel="00000000" w:rsidP="00000000" w:rsidRDefault="00000000" w:rsidRPr="00000000" w14:paraId="00000A2B">
      <w:pPr>
        <w:numPr>
          <w:ilvl w:val="0"/>
          <w:numId w:val="49"/>
        </w:numPr>
        <w:spacing w:after="144" w:line="240" w:lineRule="auto"/>
        <w:ind w:left="701" w:hanging="360"/>
        <w:jc w:val="both"/>
        <w:rPr>
          <w:color w:val="000000"/>
        </w:rPr>
      </w:pPr>
      <w:r w:rsidDel="00000000" w:rsidR="00000000" w:rsidRPr="00000000">
        <w:rPr>
          <w:color w:val="000000"/>
          <w:sz w:val="24"/>
          <w:szCs w:val="24"/>
          <w:rtl w:val="0"/>
        </w:rPr>
        <w:t xml:space="preserve">Mantener identificadas las llaves de corte/apertura de los servicios básicos del establecimiento: agua, electricidad y gas. </w:t>
      </w:r>
      <w:r w:rsidDel="00000000" w:rsidR="00000000" w:rsidRPr="00000000">
        <w:rPr>
          <w:rtl w:val="0"/>
        </w:rPr>
      </w:r>
    </w:p>
    <w:p w:rsidR="00000000" w:rsidDel="00000000" w:rsidP="00000000" w:rsidRDefault="00000000" w:rsidRPr="00000000" w14:paraId="00000A2C">
      <w:pPr>
        <w:numPr>
          <w:ilvl w:val="0"/>
          <w:numId w:val="49"/>
        </w:numPr>
        <w:spacing w:after="144" w:line="240" w:lineRule="auto"/>
        <w:ind w:left="701" w:hanging="360"/>
        <w:jc w:val="both"/>
        <w:rPr>
          <w:color w:val="000000"/>
        </w:rPr>
      </w:pPr>
      <w:r w:rsidDel="00000000" w:rsidR="00000000" w:rsidRPr="00000000">
        <w:rPr>
          <w:color w:val="000000"/>
          <w:sz w:val="24"/>
          <w:szCs w:val="24"/>
          <w:rtl w:val="0"/>
        </w:rPr>
        <w:t xml:space="preserve">Efectuar el corte o restitución del suministro de servicio por instrucción del Coordinador de la emergencia. </w:t>
      </w:r>
      <w:r w:rsidDel="00000000" w:rsidR="00000000" w:rsidRPr="00000000">
        <w:rPr>
          <w:rtl w:val="0"/>
        </w:rPr>
      </w:r>
    </w:p>
    <w:p w:rsidR="00000000" w:rsidDel="00000000" w:rsidP="00000000" w:rsidRDefault="00000000" w:rsidRPr="00000000" w14:paraId="00000A2D">
      <w:pPr>
        <w:numPr>
          <w:ilvl w:val="0"/>
          <w:numId w:val="49"/>
        </w:numPr>
        <w:spacing w:after="200" w:line="240" w:lineRule="auto"/>
        <w:ind w:left="701" w:hanging="360"/>
        <w:jc w:val="both"/>
        <w:rPr>
          <w:color w:val="000000"/>
        </w:rPr>
      </w:pPr>
      <w:r w:rsidDel="00000000" w:rsidR="00000000" w:rsidRPr="00000000">
        <w:rPr>
          <w:color w:val="000000"/>
          <w:sz w:val="24"/>
          <w:szCs w:val="24"/>
          <w:rtl w:val="0"/>
        </w:rPr>
        <w:t xml:space="preserve">Cumplir con lo estipulado en este procedimiento </w:t>
      </w:r>
      <w:r w:rsidDel="00000000" w:rsidR="00000000" w:rsidRPr="00000000">
        <w:rPr>
          <w:rtl w:val="0"/>
        </w:rPr>
      </w:r>
    </w:p>
    <w:p w:rsidR="00000000" w:rsidDel="00000000" w:rsidP="00000000" w:rsidRDefault="00000000" w:rsidRPr="00000000" w14:paraId="00000A2E">
      <w:pPr>
        <w:numPr>
          <w:ilvl w:val="0"/>
          <w:numId w:val="50"/>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De los Demás Funcionarios: </w:t>
      </w:r>
    </w:p>
    <w:p w:rsidR="00000000" w:rsidDel="00000000" w:rsidP="00000000" w:rsidRDefault="00000000" w:rsidRPr="00000000" w14:paraId="00000A2F">
      <w:pPr>
        <w:numPr>
          <w:ilvl w:val="0"/>
          <w:numId w:val="51"/>
        </w:numPr>
        <w:spacing w:after="144" w:line="240" w:lineRule="auto"/>
        <w:ind w:left="701" w:hanging="360"/>
        <w:jc w:val="both"/>
        <w:rPr>
          <w:color w:val="000000"/>
        </w:rPr>
      </w:pPr>
      <w:r w:rsidDel="00000000" w:rsidR="00000000" w:rsidRPr="00000000">
        <w:rPr>
          <w:color w:val="000000"/>
          <w:sz w:val="24"/>
          <w:szCs w:val="24"/>
          <w:rtl w:val="0"/>
        </w:rPr>
        <w:t xml:space="preserve">Participar activamente en las actividades asociadas a la prevención de situaciones de emergencia. </w:t>
      </w:r>
      <w:r w:rsidDel="00000000" w:rsidR="00000000" w:rsidRPr="00000000">
        <w:rPr>
          <w:rtl w:val="0"/>
        </w:rPr>
      </w:r>
    </w:p>
    <w:p w:rsidR="00000000" w:rsidDel="00000000" w:rsidP="00000000" w:rsidRDefault="00000000" w:rsidRPr="00000000" w14:paraId="00000A30">
      <w:pPr>
        <w:numPr>
          <w:ilvl w:val="0"/>
          <w:numId w:val="51"/>
        </w:numPr>
        <w:spacing w:after="144" w:line="240" w:lineRule="auto"/>
        <w:ind w:left="701" w:hanging="360"/>
        <w:jc w:val="both"/>
        <w:rPr>
          <w:color w:val="000000"/>
        </w:rPr>
      </w:pPr>
      <w:r w:rsidDel="00000000" w:rsidR="00000000" w:rsidRPr="00000000">
        <w:rPr>
          <w:color w:val="000000"/>
          <w:sz w:val="24"/>
          <w:szCs w:val="24"/>
          <w:rtl w:val="0"/>
        </w:rPr>
        <w:t xml:space="preserve">Conocer el Plan de Emergencia a fin de facilitar la labor de los encargados. </w:t>
      </w:r>
      <w:r w:rsidDel="00000000" w:rsidR="00000000" w:rsidRPr="00000000">
        <w:rPr>
          <w:rtl w:val="0"/>
        </w:rPr>
      </w:r>
    </w:p>
    <w:p w:rsidR="00000000" w:rsidDel="00000000" w:rsidP="00000000" w:rsidRDefault="00000000" w:rsidRPr="00000000" w14:paraId="00000A31">
      <w:pPr>
        <w:numPr>
          <w:ilvl w:val="0"/>
          <w:numId w:val="51"/>
        </w:numPr>
        <w:spacing w:after="144" w:line="240" w:lineRule="auto"/>
        <w:ind w:left="701" w:hanging="360"/>
        <w:jc w:val="both"/>
        <w:rPr>
          <w:color w:val="000000"/>
        </w:rPr>
      </w:pPr>
      <w:r w:rsidDel="00000000" w:rsidR="00000000" w:rsidRPr="00000000">
        <w:rPr>
          <w:color w:val="000000"/>
          <w:sz w:val="24"/>
          <w:szCs w:val="24"/>
          <w:rtl w:val="0"/>
        </w:rPr>
        <w:t xml:space="preserve">Cooperar con los Líderes de Evacuación cuando sean requeridos. </w:t>
      </w:r>
      <w:r w:rsidDel="00000000" w:rsidR="00000000" w:rsidRPr="00000000">
        <w:rPr>
          <w:rtl w:val="0"/>
        </w:rPr>
      </w:r>
    </w:p>
    <w:p w:rsidR="00000000" w:rsidDel="00000000" w:rsidP="00000000" w:rsidRDefault="00000000" w:rsidRPr="00000000" w14:paraId="00000A32">
      <w:pPr>
        <w:numPr>
          <w:ilvl w:val="0"/>
          <w:numId w:val="51"/>
        </w:numPr>
        <w:spacing w:after="144" w:line="240" w:lineRule="auto"/>
        <w:ind w:left="701" w:hanging="360"/>
        <w:jc w:val="both"/>
        <w:rPr>
          <w:color w:val="000000"/>
        </w:rPr>
      </w:pPr>
      <w:r w:rsidDel="00000000" w:rsidR="00000000" w:rsidRPr="00000000">
        <w:rPr>
          <w:color w:val="000000"/>
          <w:sz w:val="24"/>
          <w:szCs w:val="24"/>
          <w:rtl w:val="0"/>
        </w:rPr>
        <w:t xml:space="preserve">Conocer la ubicación de los extintores y la forma de operarlos. </w:t>
      </w:r>
      <w:r w:rsidDel="00000000" w:rsidR="00000000" w:rsidRPr="00000000">
        <w:rPr>
          <w:rtl w:val="0"/>
        </w:rPr>
      </w:r>
    </w:p>
    <w:p w:rsidR="00000000" w:rsidDel="00000000" w:rsidP="00000000" w:rsidRDefault="00000000" w:rsidRPr="00000000" w14:paraId="00000A33">
      <w:pPr>
        <w:numPr>
          <w:ilvl w:val="0"/>
          <w:numId w:val="51"/>
        </w:numPr>
        <w:spacing w:after="200" w:line="240" w:lineRule="auto"/>
        <w:ind w:left="701" w:hanging="360"/>
        <w:jc w:val="both"/>
        <w:rPr>
          <w:color w:val="000000"/>
        </w:rPr>
      </w:pPr>
      <w:r w:rsidDel="00000000" w:rsidR="00000000" w:rsidRPr="00000000">
        <w:rPr>
          <w:color w:val="000000"/>
          <w:sz w:val="24"/>
          <w:szCs w:val="24"/>
          <w:rtl w:val="0"/>
        </w:rPr>
        <w:t xml:space="preserve">Cumplir con lo estipulado en este procedimiento </w:t>
      </w:r>
      <w:r w:rsidDel="00000000" w:rsidR="00000000" w:rsidRPr="00000000">
        <w:rPr>
          <w:rtl w:val="0"/>
        </w:rPr>
      </w:r>
    </w:p>
    <w:p w:rsidR="00000000" w:rsidDel="00000000" w:rsidP="00000000" w:rsidRDefault="00000000" w:rsidRPr="00000000" w14:paraId="00000A3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35">
      <w:pPr>
        <w:numPr>
          <w:ilvl w:val="0"/>
          <w:numId w:val="52"/>
        </w:numPr>
        <w:spacing w:after="200" w:line="240" w:lineRule="auto"/>
        <w:ind w:left="701" w:hanging="360"/>
        <w:rPr>
          <w:b w:val="1"/>
          <w:bCs w:val="1"/>
          <w:color w:val="000000"/>
        </w:rPr>
      </w:pPr>
      <w:r w:rsidDel="00000000" w:rsidR="00000000" w:rsidRPr="00000000">
        <w:rPr>
          <w:b w:val="1"/>
          <w:bCs w:val="1"/>
          <w:color w:val="000000"/>
          <w:sz w:val="24"/>
          <w:szCs w:val="24"/>
          <w:rtl w:val="0"/>
        </w:rPr>
        <w:t xml:space="preserve">DESCRIPCION DE LA EMPRESA</w:t>
      </w:r>
      <w:r w:rsidDel="00000000" w:rsidR="00000000" w:rsidRPr="00000000">
        <w:rPr>
          <w:rtl w:val="0"/>
        </w:rPr>
      </w:r>
    </w:p>
    <w:p w:rsidR="00000000" w:rsidDel="00000000" w:rsidP="00000000" w:rsidRDefault="00000000" w:rsidRPr="00000000" w14:paraId="00000A36">
      <w:pPr>
        <w:spacing w:after="0" w:line="240" w:lineRule="auto"/>
        <w:ind w:left="350"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A continuación, se indican los antecedentes generales relacionados con la actividad de la empresa, objeto del siguiente Plan de Emergencias.</w:t>
      </w:r>
      <w:r w:rsidDel="00000000" w:rsidR="00000000" w:rsidRPr="00000000">
        <w:rPr>
          <w:rtl w:val="0"/>
        </w:rPr>
      </w:r>
    </w:p>
    <w:p w:rsidR="00000000" w:rsidDel="00000000" w:rsidP="00000000" w:rsidRDefault="00000000" w:rsidRPr="00000000" w14:paraId="00000A37">
      <w:pPr>
        <w:numPr>
          <w:ilvl w:val="0"/>
          <w:numId w:val="53"/>
        </w:numPr>
        <w:spacing w:after="24" w:line="240" w:lineRule="auto"/>
        <w:ind w:left="701" w:hanging="360"/>
        <w:jc w:val="both"/>
        <w:rPr>
          <w:color w:val="000000"/>
        </w:rPr>
      </w:pPr>
      <w:r w:rsidDel="00000000" w:rsidR="00000000" w:rsidRPr="00000000">
        <w:rPr>
          <w:b w:val="1"/>
          <w:bCs w:val="1"/>
          <w:color w:val="000000"/>
          <w:sz w:val="24"/>
          <w:szCs w:val="24"/>
          <w:rtl w:val="0"/>
        </w:rPr>
        <w:t xml:space="preserve">Nombre: </w:t>
      </w:r>
      <w:r w:rsidDel="00000000" w:rsidR="00000000" w:rsidRPr="00000000">
        <w:rPr>
          <w:color w:val="000000"/>
          <w:sz w:val="24"/>
          <w:szCs w:val="24"/>
          <w:rtl w:val="0"/>
        </w:rPr>
        <w:t xml:space="preserve">SALA CUNA Y JARDIN INFANTIL HABÍA UNA VEZ</w:t>
      </w:r>
      <w:r w:rsidDel="00000000" w:rsidR="00000000" w:rsidRPr="00000000">
        <w:rPr>
          <w:rtl w:val="0"/>
        </w:rPr>
      </w:r>
    </w:p>
    <w:p w:rsidR="00000000" w:rsidDel="00000000" w:rsidP="00000000" w:rsidRDefault="00000000" w:rsidRPr="00000000" w14:paraId="00000A38">
      <w:pPr>
        <w:numPr>
          <w:ilvl w:val="0"/>
          <w:numId w:val="53"/>
        </w:numPr>
        <w:spacing w:after="24" w:line="240" w:lineRule="auto"/>
        <w:ind w:left="701" w:hanging="360"/>
        <w:jc w:val="both"/>
        <w:rPr>
          <w:color w:val="000000"/>
        </w:rPr>
      </w:pPr>
      <w:r w:rsidDel="00000000" w:rsidR="00000000" w:rsidRPr="00000000">
        <w:rPr>
          <w:b w:val="1"/>
          <w:bCs w:val="1"/>
          <w:color w:val="000000"/>
          <w:sz w:val="24"/>
          <w:szCs w:val="24"/>
          <w:rtl w:val="0"/>
        </w:rPr>
        <w:t xml:space="preserve">Razón Social: </w:t>
      </w:r>
      <w:r w:rsidDel="00000000" w:rsidR="00000000" w:rsidRPr="00000000">
        <w:rPr>
          <w:color w:val="000000"/>
          <w:sz w:val="24"/>
          <w:szCs w:val="24"/>
          <w:rtl w:val="0"/>
        </w:rPr>
        <w:t xml:space="preserve">SALA CUNA Y JARDIN INFANTIL HABÍA UNA VEZ SPA</w:t>
      </w:r>
      <w:r w:rsidDel="00000000" w:rsidR="00000000" w:rsidRPr="00000000">
        <w:rPr>
          <w:rtl w:val="0"/>
        </w:rPr>
      </w:r>
    </w:p>
    <w:p w:rsidR="00000000" w:rsidDel="00000000" w:rsidP="00000000" w:rsidRDefault="00000000" w:rsidRPr="00000000" w14:paraId="00000A39">
      <w:pPr>
        <w:numPr>
          <w:ilvl w:val="0"/>
          <w:numId w:val="53"/>
        </w:numPr>
        <w:spacing w:after="24" w:line="240" w:lineRule="auto"/>
        <w:ind w:left="701" w:hanging="360"/>
        <w:jc w:val="both"/>
        <w:rPr>
          <w:color w:val="000000"/>
        </w:rPr>
      </w:pPr>
      <w:r w:rsidDel="00000000" w:rsidR="00000000" w:rsidRPr="00000000">
        <w:rPr>
          <w:b w:val="1"/>
          <w:bCs w:val="1"/>
          <w:color w:val="000000"/>
          <w:sz w:val="24"/>
          <w:szCs w:val="24"/>
          <w:rtl w:val="0"/>
        </w:rPr>
        <w:t xml:space="preserve">Representante Legal: </w:t>
      </w:r>
      <w:r w:rsidDel="00000000" w:rsidR="00000000" w:rsidRPr="00000000">
        <w:rPr>
          <w:color w:val="000000"/>
          <w:sz w:val="24"/>
          <w:szCs w:val="24"/>
          <w:rtl w:val="0"/>
        </w:rPr>
        <w:t xml:space="preserve">DANIELA ZAMORANO QUEZADA</w:t>
      </w:r>
      <w:r w:rsidDel="00000000" w:rsidR="00000000" w:rsidRPr="00000000">
        <w:rPr>
          <w:rtl w:val="0"/>
        </w:rPr>
      </w:r>
    </w:p>
    <w:p w:rsidR="00000000" w:rsidDel="00000000" w:rsidP="00000000" w:rsidRDefault="00000000" w:rsidRPr="00000000" w14:paraId="00000A3A">
      <w:pPr>
        <w:numPr>
          <w:ilvl w:val="0"/>
          <w:numId w:val="53"/>
        </w:numPr>
        <w:spacing w:after="24" w:line="240" w:lineRule="auto"/>
        <w:ind w:left="701" w:hanging="360"/>
        <w:jc w:val="both"/>
        <w:rPr>
          <w:color w:val="000000"/>
        </w:rPr>
      </w:pPr>
      <w:r w:rsidDel="00000000" w:rsidR="00000000" w:rsidRPr="00000000">
        <w:rPr>
          <w:b w:val="1"/>
          <w:bCs w:val="1"/>
          <w:color w:val="000000"/>
          <w:sz w:val="24"/>
          <w:szCs w:val="24"/>
          <w:rtl w:val="0"/>
        </w:rPr>
        <w:t xml:space="preserve">Dirección</w:t>
      </w:r>
      <w:r w:rsidDel="00000000" w:rsidR="00000000" w:rsidRPr="00000000">
        <w:rPr>
          <w:color w:val="000000"/>
          <w:sz w:val="24"/>
          <w:szCs w:val="24"/>
          <w:rtl w:val="0"/>
        </w:rPr>
        <w:t xml:space="preserve">: CONSISTORIAL 2600, PEÑALOLEN </w:t>
      </w:r>
      <w:r w:rsidDel="00000000" w:rsidR="00000000" w:rsidRPr="00000000">
        <w:rPr>
          <w:rtl w:val="0"/>
        </w:rPr>
      </w:r>
    </w:p>
    <w:p w:rsidR="00000000" w:rsidDel="00000000" w:rsidP="00000000" w:rsidRDefault="00000000" w:rsidRPr="00000000" w14:paraId="00000A3B">
      <w:pPr>
        <w:numPr>
          <w:ilvl w:val="0"/>
          <w:numId w:val="53"/>
        </w:numPr>
        <w:spacing w:after="200" w:line="240" w:lineRule="auto"/>
        <w:ind w:left="701" w:hanging="360"/>
        <w:jc w:val="both"/>
        <w:rPr>
          <w:color w:val="000000"/>
        </w:rPr>
      </w:pPr>
      <w:r w:rsidDel="00000000" w:rsidR="00000000" w:rsidRPr="00000000">
        <w:rPr>
          <w:b w:val="1"/>
          <w:bCs w:val="1"/>
          <w:color w:val="000000"/>
          <w:sz w:val="24"/>
          <w:szCs w:val="24"/>
          <w:rtl w:val="0"/>
        </w:rPr>
        <w:t xml:space="preserve">RUT de la Empresa</w:t>
      </w:r>
      <w:r w:rsidDel="00000000" w:rsidR="00000000" w:rsidRPr="00000000">
        <w:rPr>
          <w:color w:val="000000"/>
          <w:sz w:val="24"/>
          <w:szCs w:val="24"/>
          <w:rtl w:val="0"/>
        </w:rPr>
        <w:t xml:space="preserve">: 76.245-497-1 </w:t>
      </w:r>
      <w:r w:rsidDel="00000000" w:rsidR="00000000" w:rsidRPr="00000000">
        <w:rPr>
          <w:rtl w:val="0"/>
        </w:rPr>
      </w:r>
    </w:p>
    <w:p w:rsidR="00000000" w:rsidDel="00000000" w:rsidP="00000000" w:rsidRDefault="00000000" w:rsidRPr="00000000" w14:paraId="00000A3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3D">
      <w:pPr>
        <w:numPr>
          <w:ilvl w:val="0"/>
          <w:numId w:val="54"/>
        </w:numPr>
        <w:spacing w:after="200" w:line="240" w:lineRule="auto"/>
        <w:ind w:left="701" w:hanging="360"/>
        <w:rPr>
          <w:b w:val="1"/>
          <w:bCs w:val="1"/>
          <w:color w:val="000000"/>
        </w:rPr>
      </w:pPr>
      <w:r w:rsidDel="00000000" w:rsidR="00000000" w:rsidRPr="00000000">
        <w:rPr>
          <w:b w:val="1"/>
          <w:bCs w:val="1"/>
          <w:color w:val="000000"/>
          <w:sz w:val="24"/>
          <w:szCs w:val="24"/>
          <w:rtl w:val="0"/>
        </w:rPr>
        <w:t xml:space="preserve">DESCRIPCIÓN DEL PROCESO </w:t>
      </w:r>
      <w:r w:rsidDel="00000000" w:rsidR="00000000" w:rsidRPr="00000000">
        <w:rPr>
          <w:rtl w:val="0"/>
        </w:rPr>
      </w:r>
    </w:p>
    <w:p w:rsidR="00000000" w:rsidDel="00000000" w:rsidP="00000000" w:rsidRDefault="00000000" w:rsidRPr="00000000" w14:paraId="00000A3E">
      <w:pPr>
        <w:numPr>
          <w:ilvl w:val="1"/>
          <w:numId w:val="54"/>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Identificación de Emergencias </w:t>
      </w:r>
    </w:p>
    <w:p w:rsidR="00000000" w:rsidDel="00000000" w:rsidP="00000000" w:rsidRDefault="00000000" w:rsidRPr="00000000" w14:paraId="00000A3F">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Se identifican como emergencias las siguientes situaciones: </w:t>
      </w:r>
      <w:r w:rsidDel="00000000" w:rsidR="00000000" w:rsidRPr="00000000">
        <w:rPr>
          <w:rtl w:val="0"/>
        </w:rPr>
      </w:r>
    </w:p>
    <w:p w:rsidR="00000000" w:rsidDel="00000000" w:rsidP="00000000" w:rsidRDefault="00000000" w:rsidRPr="00000000" w14:paraId="00000A40">
      <w:pPr>
        <w:numPr>
          <w:ilvl w:val="0"/>
          <w:numId w:val="55"/>
        </w:numPr>
        <w:spacing w:after="240" w:line="240" w:lineRule="auto"/>
        <w:ind w:left="701" w:hanging="360"/>
        <w:jc w:val="both"/>
        <w:rPr>
          <w:color w:val="000000"/>
        </w:rPr>
      </w:pPr>
      <w:r w:rsidDel="00000000" w:rsidR="00000000" w:rsidRPr="00000000">
        <w:rPr>
          <w:color w:val="000000"/>
          <w:sz w:val="24"/>
          <w:szCs w:val="24"/>
          <w:rtl w:val="0"/>
        </w:rPr>
        <w:t xml:space="preserve">Incendios </w:t>
      </w:r>
      <w:r w:rsidDel="00000000" w:rsidR="00000000" w:rsidRPr="00000000">
        <w:rPr>
          <w:rtl w:val="0"/>
        </w:rPr>
      </w:r>
    </w:p>
    <w:p w:rsidR="00000000" w:rsidDel="00000000" w:rsidP="00000000" w:rsidRDefault="00000000" w:rsidRPr="00000000" w14:paraId="00000A41">
      <w:pPr>
        <w:numPr>
          <w:ilvl w:val="0"/>
          <w:numId w:val="55"/>
        </w:numPr>
        <w:spacing w:after="240" w:line="240" w:lineRule="auto"/>
        <w:ind w:left="701" w:hanging="360"/>
        <w:jc w:val="both"/>
        <w:rPr>
          <w:color w:val="000000"/>
        </w:rPr>
      </w:pPr>
      <w:r w:rsidDel="00000000" w:rsidR="00000000" w:rsidRPr="00000000">
        <w:rPr>
          <w:color w:val="000000"/>
          <w:sz w:val="24"/>
          <w:szCs w:val="24"/>
          <w:rtl w:val="0"/>
        </w:rPr>
        <w:t xml:space="preserve">Sismos </w:t>
      </w:r>
      <w:r w:rsidDel="00000000" w:rsidR="00000000" w:rsidRPr="00000000">
        <w:rPr>
          <w:rtl w:val="0"/>
        </w:rPr>
      </w:r>
    </w:p>
    <w:p w:rsidR="00000000" w:rsidDel="00000000" w:rsidP="00000000" w:rsidRDefault="00000000" w:rsidRPr="00000000" w14:paraId="00000A42">
      <w:pPr>
        <w:numPr>
          <w:ilvl w:val="0"/>
          <w:numId w:val="55"/>
        </w:numPr>
        <w:spacing w:after="240" w:line="240" w:lineRule="auto"/>
        <w:ind w:left="701" w:hanging="360"/>
        <w:jc w:val="both"/>
        <w:rPr>
          <w:color w:val="000000"/>
        </w:rPr>
      </w:pPr>
      <w:r w:rsidDel="00000000" w:rsidR="00000000" w:rsidRPr="00000000">
        <w:rPr>
          <w:color w:val="000000"/>
          <w:sz w:val="24"/>
          <w:szCs w:val="24"/>
          <w:rtl w:val="0"/>
        </w:rPr>
        <w:t xml:space="preserve">Fugas de Gas </w:t>
      </w:r>
      <w:r w:rsidDel="00000000" w:rsidR="00000000" w:rsidRPr="00000000">
        <w:rPr>
          <w:rtl w:val="0"/>
        </w:rPr>
      </w:r>
    </w:p>
    <w:p w:rsidR="00000000" w:rsidDel="00000000" w:rsidP="00000000" w:rsidRDefault="00000000" w:rsidRPr="00000000" w14:paraId="00000A43">
      <w:pPr>
        <w:numPr>
          <w:ilvl w:val="0"/>
          <w:numId w:val="55"/>
        </w:numPr>
        <w:spacing w:after="240" w:line="240" w:lineRule="auto"/>
        <w:ind w:left="701" w:hanging="360"/>
        <w:jc w:val="both"/>
        <w:rPr>
          <w:color w:val="000000"/>
        </w:rPr>
      </w:pPr>
      <w:r w:rsidDel="00000000" w:rsidR="00000000" w:rsidRPr="00000000">
        <w:rPr>
          <w:color w:val="000000"/>
          <w:sz w:val="24"/>
          <w:szCs w:val="24"/>
          <w:rtl w:val="0"/>
        </w:rPr>
        <w:t xml:space="preserve">Asaltos </w:t>
      </w:r>
      <w:r w:rsidDel="00000000" w:rsidR="00000000" w:rsidRPr="00000000">
        <w:rPr>
          <w:rtl w:val="0"/>
        </w:rPr>
      </w:r>
    </w:p>
    <w:p w:rsidR="00000000" w:rsidDel="00000000" w:rsidP="00000000" w:rsidRDefault="00000000" w:rsidRPr="00000000" w14:paraId="00000A44">
      <w:pPr>
        <w:numPr>
          <w:ilvl w:val="0"/>
          <w:numId w:val="55"/>
        </w:numPr>
        <w:spacing w:after="240" w:line="240" w:lineRule="auto"/>
        <w:ind w:left="701" w:hanging="360"/>
        <w:jc w:val="both"/>
        <w:rPr>
          <w:color w:val="000000"/>
        </w:rPr>
      </w:pPr>
      <w:r w:rsidDel="00000000" w:rsidR="00000000" w:rsidRPr="00000000">
        <w:rPr>
          <w:color w:val="000000"/>
          <w:sz w:val="24"/>
          <w:szCs w:val="24"/>
          <w:rtl w:val="0"/>
        </w:rPr>
        <w:t xml:space="preserve">Objetos Extraños o Explosivos</w:t>
      </w:r>
      <w:r w:rsidDel="00000000" w:rsidR="00000000" w:rsidRPr="00000000">
        <w:rPr>
          <w:rtl w:val="0"/>
        </w:rPr>
      </w:r>
    </w:p>
    <w:p w:rsidR="00000000" w:rsidDel="00000000" w:rsidP="00000000" w:rsidRDefault="00000000" w:rsidRPr="00000000" w14:paraId="00000A45">
      <w:pPr>
        <w:numPr>
          <w:ilvl w:val="0"/>
          <w:numId w:val="56"/>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 Acción en caso de Emergencias </w:t>
      </w:r>
    </w:p>
    <w:p w:rsidR="00000000" w:rsidDel="00000000" w:rsidP="00000000" w:rsidRDefault="00000000" w:rsidRPr="00000000" w14:paraId="00000A46">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Quien detecte la situación de emergencia, debe mantener la calma para evitar el pánico generalizado y poder canalizar las acciones de manera más rápida, eficiente y serena. Se debe considerar: </w:t>
      </w:r>
      <w:r w:rsidDel="00000000" w:rsidR="00000000" w:rsidRPr="00000000">
        <w:rPr>
          <w:rtl w:val="0"/>
        </w:rPr>
      </w:r>
    </w:p>
    <w:p w:rsidR="00000000" w:rsidDel="00000000" w:rsidP="00000000" w:rsidRDefault="00000000" w:rsidRPr="00000000" w14:paraId="00000A47">
      <w:pPr>
        <w:numPr>
          <w:ilvl w:val="0"/>
          <w:numId w:val="58"/>
        </w:numPr>
        <w:spacing w:after="240" w:line="240" w:lineRule="auto"/>
        <w:ind w:left="701" w:hanging="360"/>
        <w:jc w:val="both"/>
        <w:rPr>
          <w:color w:val="000000"/>
        </w:rPr>
      </w:pPr>
      <w:r w:rsidDel="00000000" w:rsidR="00000000" w:rsidRPr="00000000">
        <w:rPr>
          <w:color w:val="000000"/>
          <w:sz w:val="24"/>
          <w:szCs w:val="24"/>
          <w:rtl w:val="0"/>
        </w:rPr>
        <w:t xml:space="preserve">No actuar de manera desesperada. </w:t>
      </w:r>
      <w:r w:rsidDel="00000000" w:rsidR="00000000" w:rsidRPr="00000000">
        <w:rPr>
          <w:rtl w:val="0"/>
        </w:rPr>
      </w:r>
    </w:p>
    <w:p w:rsidR="00000000" w:rsidDel="00000000" w:rsidP="00000000" w:rsidRDefault="00000000" w:rsidRPr="00000000" w14:paraId="00000A48">
      <w:pPr>
        <w:numPr>
          <w:ilvl w:val="0"/>
          <w:numId w:val="58"/>
        </w:numPr>
        <w:spacing w:after="240" w:line="240" w:lineRule="auto"/>
        <w:ind w:left="701" w:hanging="360"/>
        <w:jc w:val="both"/>
        <w:rPr>
          <w:color w:val="000000"/>
        </w:rPr>
      </w:pPr>
      <w:r w:rsidDel="00000000" w:rsidR="00000000" w:rsidRPr="00000000">
        <w:rPr>
          <w:color w:val="000000"/>
          <w:sz w:val="24"/>
          <w:szCs w:val="24"/>
          <w:rtl w:val="0"/>
        </w:rPr>
        <w:t xml:space="preserve">Piense antes de actuar. </w:t>
      </w:r>
      <w:r w:rsidDel="00000000" w:rsidR="00000000" w:rsidRPr="00000000">
        <w:rPr>
          <w:rtl w:val="0"/>
        </w:rPr>
      </w:r>
    </w:p>
    <w:p w:rsidR="00000000" w:rsidDel="00000000" w:rsidP="00000000" w:rsidRDefault="00000000" w:rsidRPr="00000000" w14:paraId="00000A49">
      <w:pPr>
        <w:numPr>
          <w:ilvl w:val="0"/>
          <w:numId w:val="58"/>
        </w:numPr>
        <w:spacing w:after="240" w:line="240" w:lineRule="auto"/>
        <w:ind w:left="701" w:hanging="360"/>
        <w:jc w:val="both"/>
        <w:rPr>
          <w:color w:val="000000"/>
        </w:rPr>
      </w:pPr>
      <w:r w:rsidDel="00000000" w:rsidR="00000000" w:rsidRPr="00000000">
        <w:rPr>
          <w:color w:val="000000"/>
          <w:sz w:val="24"/>
          <w:szCs w:val="24"/>
          <w:rtl w:val="0"/>
        </w:rPr>
        <w:t xml:space="preserve">Observe y recuerde los datos del lugar y situación. </w:t>
      </w:r>
      <w:r w:rsidDel="00000000" w:rsidR="00000000" w:rsidRPr="00000000">
        <w:rPr>
          <w:rtl w:val="0"/>
        </w:rPr>
      </w:r>
    </w:p>
    <w:p w:rsidR="00000000" w:rsidDel="00000000" w:rsidP="00000000" w:rsidRDefault="00000000" w:rsidRPr="00000000" w14:paraId="00000A4A">
      <w:pPr>
        <w:numPr>
          <w:ilvl w:val="0"/>
          <w:numId w:val="58"/>
        </w:numPr>
        <w:spacing w:after="240" w:line="240" w:lineRule="auto"/>
        <w:ind w:left="701" w:hanging="360"/>
        <w:jc w:val="both"/>
        <w:rPr>
          <w:color w:val="000000"/>
        </w:rPr>
      </w:pPr>
      <w:r w:rsidDel="00000000" w:rsidR="00000000" w:rsidRPr="00000000">
        <w:rPr>
          <w:color w:val="000000"/>
          <w:sz w:val="24"/>
          <w:szCs w:val="24"/>
          <w:rtl w:val="0"/>
        </w:rPr>
        <w:t xml:space="preserve">Discrimine el tipo de emergencia. </w:t>
      </w:r>
      <w:r w:rsidDel="00000000" w:rsidR="00000000" w:rsidRPr="00000000">
        <w:rPr>
          <w:rtl w:val="0"/>
        </w:rPr>
      </w:r>
    </w:p>
    <w:p w:rsidR="00000000" w:rsidDel="00000000" w:rsidP="00000000" w:rsidRDefault="00000000" w:rsidRPr="00000000" w14:paraId="00000A4B">
      <w:pPr>
        <w:numPr>
          <w:ilvl w:val="0"/>
          <w:numId w:val="58"/>
        </w:numPr>
        <w:spacing w:after="240" w:line="240" w:lineRule="auto"/>
        <w:ind w:left="701" w:hanging="360"/>
        <w:jc w:val="both"/>
        <w:rPr>
          <w:color w:val="000000"/>
        </w:rPr>
      </w:pPr>
      <w:r w:rsidDel="00000000" w:rsidR="00000000" w:rsidRPr="00000000">
        <w:rPr>
          <w:color w:val="000000"/>
          <w:sz w:val="24"/>
          <w:szCs w:val="24"/>
          <w:rtl w:val="0"/>
        </w:rPr>
        <w:t xml:space="preserve">Atienda lesionados, si está capacitado para ello. </w:t>
      </w:r>
      <w:r w:rsidDel="00000000" w:rsidR="00000000" w:rsidRPr="00000000">
        <w:rPr>
          <w:rtl w:val="0"/>
        </w:rPr>
      </w:r>
    </w:p>
    <w:p w:rsidR="00000000" w:rsidDel="00000000" w:rsidP="00000000" w:rsidRDefault="00000000" w:rsidRPr="00000000" w14:paraId="00000A4C">
      <w:pPr>
        <w:numPr>
          <w:ilvl w:val="0"/>
          <w:numId w:val="59"/>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 Comunicación </w:t>
      </w:r>
    </w:p>
    <w:p w:rsidR="00000000" w:rsidDel="00000000" w:rsidP="00000000" w:rsidRDefault="00000000" w:rsidRPr="00000000" w14:paraId="00000A4D">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Es obligación para el personal de </w:t>
      </w:r>
      <w:r w:rsidDel="00000000" w:rsidR="00000000" w:rsidRPr="00000000">
        <w:rPr>
          <w:b w:val="1"/>
          <w:bCs w:val="1"/>
          <w:color w:val="000000"/>
          <w:sz w:val="24"/>
          <w:szCs w:val="24"/>
          <w:rtl w:val="0"/>
        </w:rPr>
        <w:t xml:space="preserve">SALA CUNA Y JARDIN INFANTIL HABÍA UNA VEZ</w:t>
      </w:r>
      <w:r w:rsidDel="00000000" w:rsidR="00000000" w:rsidRPr="00000000">
        <w:rPr>
          <w:color w:val="000000"/>
          <w:sz w:val="24"/>
          <w:szCs w:val="24"/>
          <w:rtl w:val="0"/>
        </w:rPr>
        <w:t xml:space="preserve">, informar inmediatamente toda situación de este tipo, considerando dar la alerta en lo posible, previo a cualquier acción. Esto a través de cualquier medio, telefónico, sonoro o incluso a viva voz.</w:t>
      </w:r>
      <w:r w:rsidDel="00000000" w:rsidR="00000000" w:rsidRPr="00000000">
        <w:rPr>
          <w:rtl w:val="0"/>
        </w:rPr>
      </w:r>
    </w:p>
    <w:p w:rsidR="00000000" w:rsidDel="00000000" w:rsidP="00000000" w:rsidRDefault="00000000" w:rsidRPr="00000000" w14:paraId="00000A4E">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Los números de teléfono tanto de emergencia deben estar visibles y a disposición de todo el personal del establecimiento, los números telefónicos de sostenedoras y apoderados deben estar en poder de la Coordinadora de Emergencia.</w:t>
      </w:r>
      <w:r w:rsidDel="00000000" w:rsidR="00000000" w:rsidRPr="00000000">
        <w:rPr>
          <w:rtl w:val="0"/>
        </w:rPr>
      </w:r>
    </w:p>
    <w:p w:rsidR="00000000" w:rsidDel="00000000" w:rsidP="00000000" w:rsidRDefault="00000000" w:rsidRPr="00000000" w14:paraId="00000A4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50">
      <w:pPr>
        <w:numPr>
          <w:ilvl w:val="0"/>
          <w:numId w:val="60"/>
        </w:numPr>
        <w:spacing w:after="200" w:line="240" w:lineRule="auto"/>
        <w:ind w:left="701" w:hanging="360"/>
        <w:rPr>
          <w:b w:val="1"/>
          <w:bCs w:val="1"/>
          <w:color w:val="000000"/>
          <w:sz w:val="24"/>
          <w:szCs w:val="24"/>
        </w:rPr>
      </w:pPr>
      <w:r w:rsidDel="00000000" w:rsidR="00000000" w:rsidRPr="00000000">
        <w:rPr>
          <w:b w:val="1"/>
          <w:bCs w:val="1"/>
          <w:color w:val="000000"/>
          <w:sz w:val="24"/>
          <w:szCs w:val="24"/>
          <w:rtl w:val="0"/>
        </w:rPr>
        <w:t xml:space="preserve"> Ejecución de Acciones Tendientes a Controlar la Emergencia </w:t>
      </w:r>
    </w:p>
    <w:p w:rsidR="00000000" w:rsidDel="00000000" w:rsidP="00000000" w:rsidRDefault="00000000" w:rsidRPr="00000000" w14:paraId="00000A51">
      <w:pPr>
        <w:spacing w:after="147" w:line="240" w:lineRule="auto"/>
        <w:ind w:left="698"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Coordinador General: </w:t>
      </w:r>
      <w:r w:rsidDel="00000000" w:rsidR="00000000" w:rsidRPr="00000000">
        <w:rPr>
          <w:rtl w:val="0"/>
        </w:rPr>
      </w:r>
    </w:p>
    <w:p w:rsidR="00000000" w:rsidDel="00000000" w:rsidP="00000000" w:rsidRDefault="00000000" w:rsidRPr="00000000" w14:paraId="00000A52">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Coordinar la evacuación de cualquier lugar hacia una zona de seguridad y autorizar la evacuación total del establecimiento. </w:t>
      </w:r>
      <w:r w:rsidDel="00000000" w:rsidR="00000000" w:rsidRPr="00000000">
        <w:rPr>
          <w:rtl w:val="0"/>
        </w:rPr>
      </w:r>
    </w:p>
    <w:p w:rsidR="00000000" w:rsidDel="00000000" w:rsidP="00000000" w:rsidRDefault="00000000" w:rsidRPr="00000000" w14:paraId="00000A53">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Inspeccionar y controlar el sitio posteriormente ha ocurrido el siniestro. </w:t>
      </w:r>
      <w:r w:rsidDel="00000000" w:rsidR="00000000" w:rsidRPr="00000000">
        <w:rPr>
          <w:rtl w:val="0"/>
        </w:rPr>
      </w:r>
    </w:p>
    <w:p w:rsidR="00000000" w:rsidDel="00000000" w:rsidP="00000000" w:rsidRDefault="00000000" w:rsidRPr="00000000" w14:paraId="00000A54">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Mantener actualizado, vigente y en buen estado los botiquines. </w:t>
      </w:r>
      <w:r w:rsidDel="00000000" w:rsidR="00000000" w:rsidRPr="00000000">
        <w:rPr>
          <w:rtl w:val="0"/>
        </w:rPr>
      </w:r>
    </w:p>
    <w:p w:rsidR="00000000" w:rsidDel="00000000" w:rsidP="00000000" w:rsidRDefault="00000000" w:rsidRPr="00000000" w14:paraId="00000A55">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Hacerse cargo de la comunicación con los organismos de apoyo externo de emergencia. </w:t>
      </w:r>
      <w:r w:rsidDel="00000000" w:rsidR="00000000" w:rsidRPr="00000000">
        <w:rPr>
          <w:rtl w:val="0"/>
        </w:rPr>
      </w:r>
    </w:p>
    <w:p w:rsidR="00000000" w:rsidDel="00000000" w:rsidP="00000000" w:rsidRDefault="00000000" w:rsidRPr="00000000" w14:paraId="00000A56">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Mantener actualizados los números de teléfonos de apoyo externo. </w:t>
      </w:r>
      <w:r w:rsidDel="00000000" w:rsidR="00000000" w:rsidRPr="00000000">
        <w:rPr>
          <w:rtl w:val="0"/>
        </w:rPr>
      </w:r>
    </w:p>
    <w:p w:rsidR="00000000" w:rsidDel="00000000" w:rsidP="00000000" w:rsidRDefault="00000000" w:rsidRPr="00000000" w14:paraId="00000A57">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Verificar que las instalaciones eléctricas y de gas, reciban el mantenimiento preventivo y correctivo de manera permanente, para que las mismas ofrezcan seguridad. </w:t>
      </w:r>
      <w:r w:rsidDel="00000000" w:rsidR="00000000" w:rsidRPr="00000000">
        <w:rPr>
          <w:rtl w:val="0"/>
        </w:rPr>
      </w:r>
    </w:p>
    <w:p w:rsidR="00000000" w:rsidDel="00000000" w:rsidP="00000000" w:rsidRDefault="00000000" w:rsidRPr="00000000" w14:paraId="00000A58">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Coordinar el regreso del personal a las instalaciones en caso de simulacro o en caso de una situación diferente a la normal, cuando ya no exista peligro. </w:t>
      </w:r>
      <w:r w:rsidDel="00000000" w:rsidR="00000000" w:rsidRPr="00000000">
        <w:rPr>
          <w:rtl w:val="0"/>
        </w:rPr>
      </w:r>
    </w:p>
    <w:p w:rsidR="00000000" w:rsidDel="00000000" w:rsidP="00000000" w:rsidRDefault="00000000" w:rsidRPr="00000000" w14:paraId="00000A59">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Realizar campañas de difusión para todos los miembros y trabajadores del jardín infantil, con el fin de que conozcan lo relacionado a la protección de los niños y personal del establecimiento, para crear una cultura dentro de </w:t>
      </w:r>
      <w:r w:rsidDel="00000000" w:rsidR="00000000" w:rsidRPr="00000000">
        <w:rPr>
          <w:b w:val="1"/>
          <w:bCs w:val="1"/>
          <w:color w:val="000000"/>
          <w:sz w:val="24"/>
          <w:szCs w:val="24"/>
          <w:rtl w:val="0"/>
        </w:rPr>
        <w:t xml:space="preserve">SALA CUNA Y JARDIN INFANTIL HABÍA UNA VEZ</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A5A">
      <w:pPr>
        <w:numPr>
          <w:ilvl w:val="0"/>
          <w:numId w:val="61"/>
        </w:numPr>
        <w:spacing w:after="147" w:line="240" w:lineRule="auto"/>
        <w:ind w:left="701" w:hanging="360"/>
        <w:jc w:val="both"/>
        <w:rPr>
          <w:color w:val="000000"/>
        </w:rPr>
      </w:pPr>
      <w:r w:rsidDel="00000000" w:rsidR="00000000" w:rsidRPr="00000000">
        <w:rPr>
          <w:color w:val="000000"/>
          <w:sz w:val="24"/>
          <w:szCs w:val="24"/>
          <w:rtl w:val="0"/>
        </w:rPr>
        <w:t xml:space="preserve">Emitir después de cada simulacro reporte de los resultados, a fin de mantener actualizados e informados a los sostenedores y apoderados de los avances del jardín infantil en materia de protección y respuesta ante emergencias. </w:t>
      </w:r>
      <w:r w:rsidDel="00000000" w:rsidR="00000000" w:rsidRPr="00000000">
        <w:rPr>
          <w:rtl w:val="0"/>
        </w:rPr>
      </w:r>
    </w:p>
    <w:p w:rsidR="00000000" w:rsidDel="00000000" w:rsidP="00000000" w:rsidRDefault="00000000" w:rsidRPr="00000000" w14:paraId="00000A5B">
      <w:pPr>
        <w:spacing w:after="147" w:line="240" w:lineRule="auto"/>
        <w:ind w:left="1058"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Líderes de Emergencia: </w:t>
      </w:r>
      <w:r w:rsidDel="00000000" w:rsidR="00000000" w:rsidRPr="00000000">
        <w:rPr>
          <w:rtl w:val="0"/>
        </w:rPr>
      </w:r>
    </w:p>
    <w:p w:rsidR="00000000" w:rsidDel="00000000" w:rsidP="00000000" w:rsidRDefault="00000000" w:rsidRPr="00000000" w14:paraId="00000A5C">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Dirigir la evacuación de cualquier lugar hacia una zona de seguridad. </w:t>
      </w:r>
      <w:r w:rsidDel="00000000" w:rsidR="00000000" w:rsidRPr="00000000">
        <w:rPr>
          <w:rtl w:val="0"/>
        </w:rPr>
      </w:r>
    </w:p>
    <w:p w:rsidR="00000000" w:rsidDel="00000000" w:rsidP="00000000" w:rsidRDefault="00000000" w:rsidRPr="00000000" w14:paraId="00000A5D">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Prestar primeros auxilios en el lugar en caso de ser necesario (contar con capacitación). </w:t>
      </w:r>
      <w:r w:rsidDel="00000000" w:rsidR="00000000" w:rsidRPr="00000000">
        <w:rPr>
          <w:rtl w:val="0"/>
        </w:rPr>
      </w:r>
    </w:p>
    <w:p w:rsidR="00000000" w:rsidDel="00000000" w:rsidP="00000000" w:rsidRDefault="00000000" w:rsidRPr="00000000" w14:paraId="00000A5E">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Controlar amago de incendio con los medios disponibles (contar con capacitación). </w:t>
      </w:r>
      <w:r w:rsidDel="00000000" w:rsidR="00000000" w:rsidRPr="00000000">
        <w:rPr>
          <w:rtl w:val="0"/>
        </w:rPr>
      </w:r>
    </w:p>
    <w:p w:rsidR="00000000" w:rsidDel="00000000" w:rsidP="00000000" w:rsidRDefault="00000000" w:rsidRPr="00000000" w14:paraId="00000A5F">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Intervenir con los medios disponibles para tratar de evitar que se produzcan daños y pérdidas en el establecimiento como consecuencia de una amenaza de incendio. </w:t>
      </w:r>
      <w:r w:rsidDel="00000000" w:rsidR="00000000" w:rsidRPr="00000000">
        <w:rPr>
          <w:rtl w:val="0"/>
        </w:rPr>
      </w:r>
    </w:p>
    <w:p w:rsidR="00000000" w:rsidDel="00000000" w:rsidP="00000000" w:rsidRDefault="00000000" w:rsidRPr="00000000" w14:paraId="00000A60">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Vigilar el mantenimiento del equipo contra incendio, que sea de fácil acceso y no se encuentre obstruido. </w:t>
      </w:r>
      <w:r w:rsidDel="00000000" w:rsidR="00000000" w:rsidRPr="00000000">
        <w:rPr>
          <w:rtl w:val="0"/>
        </w:rPr>
      </w:r>
    </w:p>
    <w:p w:rsidR="00000000" w:rsidDel="00000000" w:rsidP="00000000" w:rsidRDefault="00000000" w:rsidRPr="00000000" w14:paraId="00000A61">
      <w:pPr>
        <w:numPr>
          <w:ilvl w:val="0"/>
          <w:numId w:val="62"/>
        </w:numPr>
        <w:spacing w:after="147" w:line="240" w:lineRule="auto"/>
        <w:ind w:left="701" w:hanging="360"/>
        <w:jc w:val="both"/>
        <w:rPr>
          <w:color w:val="000000"/>
        </w:rPr>
      </w:pPr>
      <w:r w:rsidDel="00000000" w:rsidR="00000000" w:rsidRPr="00000000">
        <w:rPr>
          <w:color w:val="000000"/>
          <w:sz w:val="24"/>
          <w:szCs w:val="24"/>
          <w:rtl w:val="0"/>
        </w:rPr>
        <w:t xml:space="preserve">Dar la señal de evacuación de las instalaciones, conforme a las instrucciones del Jefe de Emergencia. </w:t>
      </w:r>
      <w:r w:rsidDel="00000000" w:rsidR="00000000" w:rsidRPr="00000000">
        <w:rPr>
          <w:rtl w:val="0"/>
        </w:rPr>
      </w:r>
    </w:p>
    <w:p w:rsidR="00000000" w:rsidDel="00000000" w:rsidP="00000000" w:rsidRDefault="00000000" w:rsidRPr="00000000" w14:paraId="00000A62">
      <w:pPr>
        <w:numPr>
          <w:ilvl w:val="0"/>
          <w:numId w:val="62"/>
        </w:numPr>
        <w:spacing w:after="200" w:line="240" w:lineRule="auto"/>
        <w:ind w:left="701" w:hanging="360"/>
        <w:jc w:val="both"/>
        <w:rPr>
          <w:color w:val="000000"/>
        </w:rPr>
      </w:pPr>
      <w:r w:rsidDel="00000000" w:rsidR="00000000" w:rsidRPr="00000000">
        <w:rPr>
          <w:color w:val="000000"/>
          <w:sz w:val="24"/>
          <w:szCs w:val="24"/>
          <w:rtl w:val="0"/>
        </w:rPr>
        <w:t xml:space="preserve">Verificar en forma constante que las rutas de evacuación estén libres de obstáculos. </w:t>
      </w:r>
      <w:r w:rsidDel="00000000" w:rsidR="00000000" w:rsidRPr="00000000">
        <w:rPr>
          <w:rtl w:val="0"/>
        </w:rPr>
      </w:r>
    </w:p>
    <w:p w:rsidR="00000000" w:rsidDel="00000000" w:rsidP="00000000" w:rsidRDefault="00000000" w:rsidRPr="00000000" w14:paraId="00000A63">
      <w:pPr>
        <w:numPr>
          <w:ilvl w:val="0"/>
          <w:numId w:val="63"/>
        </w:numPr>
        <w:spacing w:after="200" w:line="240" w:lineRule="auto"/>
        <w:ind w:left="-356" w:hanging="359.99999999999994"/>
        <w:rPr>
          <w:b w:val="1"/>
          <w:bCs w:val="1"/>
          <w:color w:val="000000"/>
        </w:rPr>
      </w:pPr>
      <w:r w:rsidDel="00000000" w:rsidR="00000000" w:rsidRPr="00000000">
        <w:rPr>
          <w:b w:val="1"/>
          <w:bCs w:val="1"/>
          <w:color w:val="000000"/>
          <w:sz w:val="24"/>
          <w:szCs w:val="24"/>
          <w:rtl w:val="0"/>
        </w:rPr>
        <w:t xml:space="preserve">Plan Contra Incendios </w:t>
      </w:r>
      <w:r w:rsidDel="00000000" w:rsidR="00000000" w:rsidRPr="00000000">
        <w:rPr>
          <w:rtl w:val="0"/>
        </w:rPr>
      </w:r>
    </w:p>
    <w:p w:rsidR="00000000" w:rsidDel="00000000" w:rsidP="00000000" w:rsidRDefault="00000000" w:rsidRPr="00000000" w14:paraId="00000A64">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Aunque siempre se ha considerado que la mejor forma de combatir un incendio, es tomando previamente medidas básicas y de sentido común para evitar que éste se produzca, será necesario estar preparado, con personal convenientemente capacitado y adiestrado en técnicas de prevención y combate de incendios, para actuar pronta y adecuadamente en la eventualidad de ocurrencia de una emergencia de este tipo.</w:t>
      </w:r>
      <w:r w:rsidDel="00000000" w:rsidR="00000000" w:rsidRPr="00000000">
        <w:rPr>
          <w:rtl w:val="0"/>
        </w:rPr>
      </w:r>
    </w:p>
    <w:tbl>
      <w:tblPr>
        <w:tblStyle w:val="Table33"/>
        <w:tblW w:w="7045.0" w:type="dxa"/>
        <w:jc w:val="left"/>
        <w:tblLayout w:type="fixed"/>
        <w:tblLook w:val="0400"/>
      </w:tblPr>
      <w:tblGrid>
        <w:gridCol w:w="732"/>
        <w:gridCol w:w="1890"/>
        <w:gridCol w:w="1520"/>
        <w:gridCol w:w="1204"/>
        <w:gridCol w:w="1699"/>
        <w:tblGridChange w:id="0">
          <w:tblGrid>
            <w:gridCol w:w="732"/>
            <w:gridCol w:w="1890"/>
            <w:gridCol w:w="1520"/>
            <w:gridCol w:w="1204"/>
            <w:gridCol w:w="1699"/>
          </w:tblGrid>
        </w:tblGridChange>
      </w:tblGrid>
      <w:tr>
        <w:trPr>
          <w:cantSplit w:val="0"/>
          <w:trHeight w:val="282" w:hRule="atLeast"/>
          <w:tblHeader w:val="0"/>
        </w:trPr>
        <w:tc>
          <w:tcPr>
            <w:gridSpan w:val="5"/>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5">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Ubicación de extintores portátiles en la instalación</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A">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B">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sector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C">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Capacidad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D">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Agente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80.0" w:type="dxa"/>
              <w:left w:w="80.0" w:type="dxa"/>
              <w:bottom w:w="80.0" w:type="dxa"/>
              <w:right w:w="80.0" w:type="dxa"/>
            </w:tcMar>
          </w:tcPr>
          <w:p w:rsidR="00000000" w:rsidDel="00000000" w:rsidP="00000000" w:rsidRDefault="00000000" w:rsidRPr="00000000" w14:paraId="00000A6E">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Mantención</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6F">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0">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Cocina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1">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6 Kg.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2">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PQS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3">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Anual</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4">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5">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Primer 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6">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6 Kg.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7">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PQS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8">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Anual</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9">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A">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Segundo 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B">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6 Kg.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C">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PQS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A7D">
            <w:pPr>
              <w:spacing w:after="0" w:line="240" w:lineRule="auto"/>
              <w:ind w:left="341" w:hanging="10"/>
              <w:jc w:val="center"/>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Anual</w:t>
            </w:r>
            <w:r w:rsidDel="00000000" w:rsidR="00000000" w:rsidRPr="00000000">
              <w:rPr>
                <w:rtl w:val="0"/>
              </w:rPr>
            </w:r>
          </w:p>
        </w:tc>
      </w:tr>
    </w:tbl>
    <w:p w:rsidR="00000000" w:rsidDel="00000000" w:rsidP="00000000" w:rsidRDefault="00000000" w:rsidRPr="00000000" w14:paraId="00000A7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br w:type="textWrapping"/>
        <w:br w:type="textWrapping"/>
      </w:r>
    </w:p>
    <w:p w:rsidR="00000000" w:rsidDel="00000000" w:rsidP="00000000" w:rsidRDefault="00000000" w:rsidRPr="00000000" w14:paraId="00000A7F">
      <w:pPr>
        <w:numPr>
          <w:ilvl w:val="0"/>
          <w:numId w:val="64"/>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Acción Frente a Tipos de Emergencia.</w:t>
      </w:r>
    </w:p>
    <w:p w:rsidR="00000000" w:rsidDel="00000000" w:rsidP="00000000" w:rsidRDefault="00000000" w:rsidRPr="00000000" w14:paraId="00000A80">
      <w:pPr>
        <w:numPr>
          <w:ilvl w:val="1"/>
          <w:numId w:val="64"/>
        </w:numPr>
        <w:spacing w:after="200" w:line="240" w:lineRule="auto"/>
        <w:ind w:left="1069" w:hanging="360"/>
        <w:rPr>
          <w:b w:val="1"/>
          <w:bCs w:val="1"/>
          <w:color w:val="000000"/>
        </w:rPr>
      </w:pPr>
      <w:r w:rsidDel="00000000" w:rsidR="00000000" w:rsidRPr="00000000">
        <w:rPr>
          <w:b w:val="1"/>
          <w:bCs w:val="1"/>
          <w:color w:val="000000"/>
          <w:sz w:val="24"/>
          <w:szCs w:val="24"/>
          <w:rtl w:val="0"/>
        </w:rPr>
        <w:t xml:space="preserve">Emergencia por Incendio: </w:t>
      </w:r>
      <w:r w:rsidDel="00000000" w:rsidR="00000000" w:rsidRPr="00000000">
        <w:rPr>
          <w:rtl w:val="0"/>
        </w:rPr>
      </w:r>
    </w:p>
    <w:p w:rsidR="00000000" w:rsidDel="00000000" w:rsidP="00000000" w:rsidRDefault="00000000" w:rsidRPr="00000000" w14:paraId="00000A81">
      <w:pPr>
        <w:spacing w:after="0" w:line="240" w:lineRule="auto"/>
        <w:ind w:left="698"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Si usted detecta fuego, deberá seguir las siguientes instrucciones: </w:t>
      </w:r>
      <w:r w:rsidDel="00000000" w:rsidR="00000000" w:rsidRPr="00000000">
        <w:rPr>
          <w:rtl w:val="0"/>
        </w:rPr>
      </w:r>
    </w:p>
    <w:p w:rsidR="00000000" w:rsidDel="00000000" w:rsidP="00000000" w:rsidRDefault="00000000" w:rsidRPr="00000000" w14:paraId="00000A82">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Conserve la calma, es fundamental para que se aprecie correctamente la magnitud del siniestro o amago. </w:t>
      </w:r>
      <w:r w:rsidDel="00000000" w:rsidR="00000000" w:rsidRPr="00000000">
        <w:rPr>
          <w:rtl w:val="0"/>
        </w:rPr>
      </w:r>
    </w:p>
    <w:p w:rsidR="00000000" w:rsidDel="00000000" w:rsidP="00000000" w:rsidRDefault="00000000" w:rsidRPr="00000000" w14:paraId="00000A83">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Avise al Líder de Emergencia más cercano quien a su vez comunicará al Coordinador General.</w:t>
      </w:r>
      <w:r w:rsidDel="00000000" w:rsidR="00000000" w:rsidRPr="00000000">
        <w:rPr>
          <w:rtl w:val="0"/>
        </w:rPr>
      </w:r>
    </w:p>
    <w:p w:rsidR="00000000" w:rsidDel="00000000" w:rsidP="00000000" w:rsidRDefault="00000000" w:rsidRPr="00000000" w14:paraId="00000A84">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Comunicar la emergencia a Bomberos.</w:t>
      </w:r>
      <w:r w:rsidDel="00000000" w:rsidR="00000000" w:rsidRPr="00000000">
        <w:rPr>
          <w:rtl w:val="0"/>
        </w:rPr>
      </w:r>
    </w:p>
    <w:p w:rsidR="00000000" w:rsidDel="00000000" w:rsidP="00000000" w:rsidRDefault="00000000" w:rsidRPr="00000000" w14:paraId="00000A85">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Alerte al resto de las personas que están en el establecimiento mediante los mecanismos de comunicación. </w:t>
      </w:r>
      <w:r w:rsidDel="00000000" w:rsidR="00000000" w:rsidRPr="00000000">
        <w:rPr>
          <w:rtl w:val="0"/>
        </w:rPr>
      </w:r>
    </w:p>
    <w:p w:rsidR="00000000" w:rsidDel="00000000" w:rsidP="00000000" w:rsidRDefault="00000000" w:rsidRPr="00000000" w14:paraId="00000A86">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Cierre puertas y ventanas del área siniestrada para evitar la propagación del fuego. </w:t>
      </w:r>
      <w:r w:rsidDel="00000000" w:rsidR="00000000" w:rsidRPr="00000000">
        <w:rPr>
          <w:rtl w:val="0"/>
        </w:rPr>
      </w:r>
    </w:p>
    <w:p w:rsidR="00000000" w:rsidDel="00000000" w:rsidP="00000000" w:rsidRDefault="00000000" w:rsidRPr="00000000" w14:paraId="00000A87">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Interrumpa de inmediato sus actividades y prepárese. </w:t>
      </w:r>
      <w:r w:rsidDel="00000000" w:rsidR="00000000" w:rsidRPr="00000000">
        <w:rPr>
          <w:rtl w:val="0"/>
        </w:rPr>
      </w:r>
    </w:p>
    <w:p w:rsidR="00000000" w:rsidDel="00000000" w:rsidP="00000000" w:rsidRDefault="00000000" w:rsidRPr="00000000" w14:paraId="00000A88">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Si es posible, y necesario, efectúe la primera intervención de control de fuego hasta la llegada de Bomberos. </w:t>
      </w:r>
      <w:r w:rsidDel="00000000" w:rsidR="00000000" w:rsidRPr="00000000">
        <w:rPr>
          <w:rtl w:val="0"/>
        </w:rPr>
      </w:r>
    </w:p>
    <w:p w:rsidR="00000000" w:rsidDel="00000000" w:rsidP="00000000" w:rsidRDefault="00000000" w:rsidRPr="00000000" w14:paraId="00000A89">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Combata el fuego con los elementos existentes. Para esto es necesario que conozca anticipadamente la ubicación de los extintores para el combate de incendios. </w:t>
      </w:r>
      <w:r w:rsidDel="00000000" w:rsidR="00000000" w:rsidRPr="00000000">
        <w:rPr>
          <w:rtl w:val="0"/>
        </w:rPr>
      </w:r>
    </w:p>
    <w:p w:rsidR="00000000" w:rsidDel="00000000" w:rsidP="00000000" w:rsidRDefault="00000000" w:rsidRPr="00000000" w14:paraId="00000A8A">
      <w:pPr>
        <w:numPr>
          <w:ilvl w:val="0"/>
          <w:numId w:val="65"/>
        </w:numPr>
        <w:spacing w:after="240" w:line="240" w:lineRule="auto"/>
        <w:ind w:left="701" w:hanging="360"/>
        <w:rPr>
          <w:color w:val="000000"/>
        </w:rPr>
      </w:pPr>
      <w:r w:rsidDel="00000000" w:rsidR="00000000" w:rsidRPr="00000000">
        <w:rPr>
          <w:b w:val="1"/>
          <w:bCs w:val="1"/>
          <w:color w:val="000000"/>
          <w:sz w:val="24"/>
          <w:szCs w:val="24"/>
          <w:rtl w:val="0"/>
        </w:rPr>
        <w:t xml:space="preserve">Para su uso, diríjase con el extintor al lugar amagado, ubíquese a unos tres metros del fuego, si es en un lugar abierto, con el viento a su espalda, retire el pasador de seguridad, dirija la boquilla de descarga A LA BASE DEL FUEGO, apriete el gatillo de forma continua y en movimientos de abanico. </w:t>
      </w:r>
      <w:r w:rsidDel="00000000" w:rsidR="00000000" w:rsidRPr="00000000">
        <w:rPr>
          <w:rtl w:val="0"/>
        </w:rPr>
      </w:r>
    </w:p>
    <w:p w:rsidR="00000000" w:rsidDel="00000000" w:rsidP="00000000" w:rsidRDefault="00000000" w:rsidRPr="00000000" w14:paraId="00000A8B">
      <w:pPr>
        <w:numPr>
          <w:ilvl w:val="0"/>
          <w:numId w:val="65"/>
        </w:numPr>
        <w:spacing w:after="240" w:line="240" w:lineRule="auto"/>
        <w:ind w:left="701" w:hanging="360"/>
        <w:jc w:val="both"/>
        <w:rPr>
          <w:color w:val="000000"/>
        </w:rPr>
      </w:pPr>
      <w:r w:rsidDel="00000000" w:rsidR="00000000" w:rsidRPr="00000000">
        <w:rPr>
          <w:color w:val="000000"/>
          <w:sz w:val="24"/>
          <w:szCs w:val="24"/>
          <w:rtl w:val="0"/>
        </w:rPr>
        <w:t xml:space="preserve">Si al combatir el incendio, usted ve que el fuego escapa de su control </w:t>
      </w:r>
      <w:r w:rsidDel="00000000" w:rsidR="00000000" w:rsidRPr="00000000">
        <w:rPr>
          <w:b w:val="1"/>
          <w:bCs w:val="1"/>
          <w:color w:val="000000"/>
          <w:sz w:val="24"/>
          <w:szCs w:val="24"/>
          <w:rtl w:val="0"/>
        </w:rPr>
        <w:t xml:space="preserve">RETÍRESE DE INMEDIATO DEL LUGAR. </w:t>
      </w:r>
      <w:r w:rsidDel="00000000" w:rsidR="00000000" w:rsidRPr="00000000">
        <w:rPr>
          <w:rtl w:val="0"/>
        </w:rPr>
      </w:r>
    </w:p>
    <w:p w:rsidR="00000000" w:rsidDel="00000000" w:rsidP="00000000" w:rsidRDefault="00000000" w:rsidRPr="00000000" w14:paraId="00000A8C">
      <w:pPr>
        <w:numPr>
          <w:ilvl w:val="0"/>
          <w:numId w:val="66"/>
        </w:numPr>
        <w:spacing w:after="200" w:line="240" w:lineRule="auto"/>
        <w:ind w:left="1069" w:hanging="360"/>
        <w:rPr>
          <w:b w:val="1"/>
          <w:bCs w:val="1"/>
          <w:color w:val="000000"/>
          <w:sz w:val="24"/>
          <w:szCs w:val="24"/>
        </w:rPr>
      </w:pPr>
      <w:r w:rsidDel="00000000" w:rsidR="00000000" w:rsidRPr="00000000">
        <w:rPr>
          <w:b w:val="1"/>
          <w:bCs w:val="1"/>
          <w:color w:val="000000"/>
          <w:sz w:val="24"/>
          <w:szCs w:val="24"/>
          <w:rtl w:val="0"/>
        </w:rPr>
        <w:t xml:space="preserve">Emergencia por Escape o Fuga de Gas:</w:t>
      </w:r>
    </w:p>
    <w:p w:rsidR="00000000" w:rsidDel="00000000" w:rsidP="00000000" w:rsidRDefault="00000000" w:rsidRPr="00000000" w14:paraId="00000A8D">
      <w:pPr>
        <w:spacing w:after="181" w:line="240" w:lineRule="auto"/>
        <w:ind w:left="698"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Antes de la Fuga: </w:t>
      </w:r>
      <w:r w:rsidDel="00000000" w:rsidR="00000000" w:rsidRPr="00000000">
        <w:rPr>
          <w:rtl w:val="0"/>
        </w:rPr>
      </w:r>
    </w:p>
    <w:p w:rsidR="00000000" w:rsidDel="00000000" w:rsidP="00000000" w:rsidRDefault="00000000" w:rsidRPr="00000000" w14:paraId="00000A8E">
      <w:pPr>
        <w:numPr>
          <w:ilvl w:val="0"/>
          <w:numId w:val="67"/>
        </w:numPr>
        <w:spacing w:after="181" w:line="240" w:lineRule="auto"/>
        <w:ind w:left="701" w:hanging="360"/>
        <w:jc w:val="both"/>
        <w:rPr>
          <w:color w:val="000000"/>
        </w:rPr>
      </w:pPr>
      <w:r w:rsidDel="00000000" w:rsidR="00000000" w:rsidRPr="00000000">
        <w:rPr>
          <w:color w:val="000000"/>
          <w:sz w:val="24"/>
          <w:szCs w:val="24"/>
          <w:rtl w:val="0"/>
        </w:rPr>
        <w:t xml:space="preserve">Mantener registro con fecha de todas las revisiones y reparaciones que se han realizado considerar al menos un periodo de 6 meses. </w:t>
      </w:r>
      <w:r w:rsidDel="00000000" w:rsidR="00000000" w:rsidRPr="00000000">
        <w:rPr>
          <w:rtl w:val="0"/>
        </w:rPr>
      </w:r>
    </w:p>
    <w:p w:rsidR="00000000" w:rsidDel="00000000" w:rsidP="00000000" w:rsidRDefault="00000000" w:rsidRPr="00000000" w14:paraId="00000A8F">
      <w:pPr>
        <w:numPr>
          <w:ilvl w:val="0"/>
          <w:numId w:val="67"/>
        </w:numPr>
        <w:spacing w:after="181" w:line="240" w:lineRule="auto"/>
        <w:ind w:left="701" w:hanging="360"/>
        <w:jc w:val="both"/>
        <w:rPr>
          <w:color w:val="000000"/>
        </w:rPr>
      </w:pPr>
      <w:r w:rsidDel="00000000" w:rsidR="00000000" w:rsidRPr="00000000">
        <w:rPr>
          <w:color w:val="000000"/>
          <w:sz w:val="24"/>
          <w:szCs w:val="24"/>
          <w:rtl w:val="0"/>
        </w:rPr>
        <w:t xml:space="preserve">Toda persona que detecte olor a gas debe informar inmediatamente para que personal calificado revise y repare el posible desperfecto. </w:t>
      </w:r>
      <w:r w:rsidDel="00000000" w:rsidR="00000000" w:rsidRPr="00000000">
        <w:rPr>
          <w:rtl w:val="0"/>
        </w:rPr>
      </w:r>
    </w:p>
    <w:p w:rsidR="00000000" w:rsidDel="00000000" w:rsidP="00000000" w:rsidRDefault="00000000" w:rsidRPr="00000000" w14:paraId="00000A90">
      <w:pPr>
        <w:numPr>
          <w:ilvl w:val="0"/>
          <w:numId w:val="67"/>
        </w:numPr>
        <w:spacing w:after="181" w:line="240" w:lineRule="auto"/>
        <w:ind w:left="701" w:hanging="360"/>
        <w:jc w:val="both"/>
        <w:rPr>
          <w:color w:val="000000"/>
        </w:rPr>
      </w:pPr>
      <w:r w:rsidDel="00000000" w:rsidR="00000000" w:rsidRPr="00000000">
        <w:rPr>
          <w:color w:val="000000"/>
          <w:sz w:val="24"/>
          <w:szCs w:val="24"/>
          <w:rtl w:val="0"/>
        </w:rPr>
        <w:t xml:space="preserve">La persona encargada del jardín (Coordinadora de Emergencia) debe poseer una copia del plano de los ductos de gas e instalaciones eléctricas del establecimiento. </w:t>
      </w:r>
      <w:r w:rsidDel="00000000" w:rsidR="00000000" w:rsidRPr="00000000">
        <w:rPr>
          <w:rtl w:val="0"/>
        </w:rPr>
      </w:r>
    </w:p>
    <w:p w:rsidR="00000000" w:rsidDel="00000000" w:rsidP="00000000" w:rsidRDefault="00000000" w:rsidRPr="00000000" w14:paraId="00000A91">
      <w:pPr>
        <w:numPr>
          <w:ilvl w:val="0"/>
          <w:numId w:val="67"/>
        </w:numPr>
        <w:spacing w:after="181" w:line="240" w:lineRule="auto"/>
        <w:ind w:left="701" w:hanging="360"/>
        <w:jc w:val="both"/>
        <w:rPr>
          <w:color w:val="000000"/>
        </w:rPr>
      </w:pPr>
      <w:r w:rsidDel="00000000" w:rsidR="00000000" w:rsidRPr="00000000">
        <w:rPr>
          <w:color w:val="000000"/>
          <w:sz w:val="24"/>
          <w:szCs w:val="24"/>
          <w:rtl w:val="0"/>
        </w:rPr>
        <w:t xml:space="preserve">En los lugares donde se utilice gas deben poseer ventilación adecuada </w:t>
      </w:r>
      <w:r w:rsidDel="00000000" w:rsidR="00000000" w:rsidRPr="00000000">
        <w:rPr>
          <w:rtl w:val="0"/>
        </w:rPr>
      </w:r>
    </w:p>
    <w:p w:rsidR="00000000" w:rsidDel="00000000" w:rsidP="00000000" w:rsidRDefault="00000000" w:rsidRPr="00000000" w14:paraId="00000A92">
      <w:pPr>
        <w:numPr>
          <w:ilvl w:val="0"/>
          <w:numId w:val="67"/>
        </w:numPr>
        <w:spacing w:after="181" w:line="240" w:lineRule="auto"/>
        <w:ind w:left="701" w:hanging="360"/>
        <w:jc w:val="both"/>
        <w:rPr>
          <w:color w:val="000000"/>
        </w:rPr>
      </w:pPr>
      <w:r w:rsidDel="00000000" w:rsidR="00000000" w:rsidRPr="00000000">
        <w:rPr>
          <w:color w:val="000000"/>
          <w:sz w:val="24"/>
          <w:szCs w:val="24"/>
          <w:rtl w:val="0"/>
        </w:rPr>
        <w:t xml:space="preserve">El personal a cargo o que utilice elementos con gas deben cerciorarse de que después de ser usados quede cerrada la llave de paso. </w:t>
      </w:r>
      <w:r w:rsidDel="00000000" w:rsidR="00000000" w:rsidRPr="00000000">
        <w:rPr>
          <w:rtl w:val="0"/>
        </w:rPr>
      </w:r>
    </w:p>
    <w:p w:rsidR="00000000" w:rsidDel="00000000" w:rsidP="00000000" w:rsidRDefault="00000000" w:rsidRPr="00000000" w14:paraId="00000A93">
      <w:pPr>
        <w:numPr>
          <w:ilvl w:val="0"/>
          <w:numId w:val="67"/>
        </w:numPr>
        <w:spacing w:after="200" w:line="240" w:lineRule="auto"/>
        <w:ind w:left="701" w:hanging="360"/>
        <w:jc w:val="both"/>
        <w:rPr>
          <w:color w:val="000000"/>
        </w:rPr>
      </w:pPr>
      <w:r w:rsidDel="00000000" w:rsidR="00000000" w:rsidRPr="00000000">
        <w:rPr>
          <w:color w:val="000000"/>
          <w:sz w:val="24"/>
          <w:szCs w:val="24"/>
          <w:rtl w:val="0"/>
        </w:rPr>
        <w:t xml:space="preserve">En caso de sentir olor a gas no utilice nunca artefactos que produzcan fuego o chispa.</w:t>
      </w:r>
      <w:r w:rsidDel="00000000" w:rsidR="00000000" w:rsidRPr="00000000">
        <w:rPr>
          <w:rtl w:val="0"/>
        </w:rPr>
      </w:r>
    </w:p>
    <w:p w:rsidR="00000000" w:rsidDel="00000000" w:rsidP="00000000" w:rsidRDefault="00000000" w:rsidRPr="00000000" w14:paraId="00000A94">
      <w:pPr>
        <w:spacing w:after="0" w:line="240" w:lineRule="auto"/>
        <w:ind w:left="698"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Durante la Fuga: </w:t>
      </w:r>
      <w:r w:rsidDel="00000000" w:rsidR="00000000" w:rsidRPr="00000000">
        <w:rPr>
          <w:rtl w:val="0"/>
        </w:rPr>
      </w:r>
    </w:p>
    <w:p w:rsidR="00000000" w:rsidDel="00000000" w:rsidP="00000000" w:rsidRDefault="00000000" w:rsidRPr="00000000" w14:paraId="00000A95">
      <w:pPr>
        <w:numPr>
          <w:ilvl w:val="0"/>
          <w:numId w:val="68"/>
        </w:numPr>
        <w:spacing w:after="146" w:line="240" w:lineRule="auto"/>
        <w:ind w:left="701" w:hanging="360"/>
        <w:jc w:val="both"/>
        <w:rPr>
          <w:color w:val="000000"/>
        </w:rPr>
      </w:pPr>
      <w:r w:rsidDel="00000000" w:rsidR="00000000" w:rsidRPr="00000000">
        <w:rPr>
          <w:color w:val="000000"/>
          <w:sz w:val="24"/>
          <w:szCs w:val="24"/>
          <w:rtl w:val="0"/>
        </w:rPr>
        <w:t xml:space="preserve">El personal asignado (Servicios Generales) suspenderá el suministro de gas una vez dada la alarma. </w:t>
      </w:r>
      <w:r w:rsidDel="00000000" w:rsidR="00000000" w:rsidRPr="00000000">
        <w:rPr>
          <w:rtl w:val="0"/>
        </w:rPr>
      </w:r>
    </w:p>
    <w:p w:rsidR="00000000" w:rsidDel="00000000" w:rsidP="00000000" w:rsidRDefault="00000000" w:rsidRPr="00000000" w14:paraId="00000A96">
      <w:pPr>
        <w:numPr>
          <w:ilvl w:val="0"/>
          <w:numId w:val="68"/>
        </w:numPr>
        <w:spacing w:after="146" w:line="240" w:lineRule="auto"/>
        <w:ind w:left="701" w:hanging="360"/>
        <w:jc w:val="both"/>
        <w:rPr>
          <w:color w:val="000000"/>
        </w:rPr>
      </w:pPr>
      <w:r w:rsidDel="00000000" w:rsidR="00000000" w:rsidRPr="00000000">
        <w:rPr>
          <w:color w:val="000000"/>
          <w:sz w:val="24"/>
          <w:szCs w:val="24"/>
          <w:rtl w:val="0"/>
        </w:rPr>
        <w:t xml:space="preserve">En el caso de ser necesario se procederá a la evacuación del recinto hacia la zona de seguridad externa. </w:t>
      </w:r>
      <w:r w:rsidDel="00000000" w:rsidR="00000000" w:rsidRPr="00000000">
        <w:rPr>
          <w:rtl w:val="0"/>
        </w:rPr>
      </w:r>
    </w:p>
    <w:p w:rsidR="00000000" w:rsidDel="00000000" w:rsidP="00000000" w:rsidRDefault="00000000" w:rsidRPr="00000000" w14:paraId="00000A97">
      <w:pPr>
        <w:numPr>
          <w:ilvl w:val="0"/>
          <w:numId w:val="68"/>
        </w:numPr>
        <w:spacing w:after="146" w:line="240" w:lineRule="auto"/>
        <w:ind w:left="701" w:hanging="360"/>
        <w:jc w:val="both"/>
        <w:rPr>
          <w:color w:val="000000"/>
        </w:rPr>
      </w:pPr>
      <w:r w:rsidDel="00000000" w:rsidR="00000000" w:rsidRPr="00000000">
        <w:rPr>
          <w:color w:val="000000"/>
          <w:sz w:val="24"/>
          <w:szCs w:val="24"/>
          <w:rtl w:val="0"/>
        </w:rPr>
        <w:t xml:space="preserve">La evacuación se realizará rápidamente, pero sin correr y en silencio. Cada Líder de Emergencia deberá asegurarse de que todos los niños evacuen el establecimiento siendo estas las últimas en salir de las salas de clases y verificar que se encuentren todas las personas asignadas en la zona de seguridad. </w:t>
      </w:r>
      <w:r w:rsidDel="00000000" w:rsidR="00000000" w:rsidRPr="00000000">
        <w:rPr>
          <w:rtl w:val="0"/>
        </w:rPr>
      </w:r>
    </w:p>
    <w:p w:rsidR="00000000" w:rsidDel="00000000" w:rsidP="00000000" w:rsidRDefault="00000000" w:rsidRPr="00000000" w14:paraId="00000A98">
      <w:pPr>
        <w:numPr>
          <w:ilvl w:val="0"/>
          <w:numId w:val="68"/>
        </w:numPr>
        <w:spacing w:after="200" w:line="240" w:lineRule="auto"/>
        <w:ind w:left="701" w:hanging="360"/>
        <w:jc w:val="both"/>
        <w:rPr>
          <w:color w:val="000000"/>
        </w:rPr>
      </w:pPr>
      <w:r w:rsidDel="00000000" w:rsidR="00000000" w:rsidRPr="00000000">
        <w:rPr>
          <w:color w:val="000000"/>
          <w:sz w:val="24"/>
          <w:szCs w:val="24"/>
          <w:rtl w:val="0"/>
        </w:rPr>
        <w:t xml:space="preserve">La Coordinadora de Emergencias podrá designar a más funcionarios para ayudar a otros niños que tengan dificultad para desplazarse. </w:t>
      </w:r>
      <w:r w:rsidDel="00000000" w:rsidR="00000000" w:rsidRPr="00000000">
        <w:rPr>
          <w:rtl w:val="0"/>
        </w:rPr>
      </w:r>
    </w:p>
    <w:p w:rsidR="00000000" w:rsidDel="00000000" w:rsidP="00000000" w:rsidRDefault="00000000" w:rsidRPr="00000000" w14:paraId="00000A99">
      <w:pPr>
        <w:spacing w:after="0" w:line="240" w:lineRule="auto"/>
        <w:ind w:left="350"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 Después de la Fuga: </w:t>
      </w:r>
      <w:r w:rsidDel="00000000" w:rsidR="00000000" w:rsidRPr="00000000">
        <w:rPr>
          <w:rtl w:val="0"/>
        </w:rPr>
      </w:r>
    </w:p>
    <w:p w:rsidR="00000000" w:rsidDel="00000000" w:rsidP="00000000" w:rsidRDefault="00000000" w:rsidRPr="00000000" w14:paraId="00000A9A">
      <w:pPr>
        <w:numPr>
          <w:ilvl w:val="0"/>
          <w:numId w:val="69"/>
        </w:numPr>
        <w:spacing w:after="146" w:line="240" w:lineRule="auto"/>
        <w:ind w:left="701" w:hanging="360"/>
        <w:jc w:val="both"/>
        <w:rPr>
          <w:color w:val="000000"/>
        </w:rPr>
      </w:pPr>
      <w:r w:rsidDel="00000000" w:rsidR="00000000" w:rsidRPr="00000000">
        <w:rPr>
          <w:color w:val="000000"/>
          <w:sz w:val="24"/>
          <w:szCs w:val="24"/>
          <w:rtl w:val="0"/>
        </w:rPr>
        <w:t xml:space="preserve">Manténgase en su zona de seguridad en silencio para recibir nuevas instrucciones. </w:t>
      </w:r>
      <w:r w:rsidDel="00000000" w:rsidR="00000000" w:rsidRPr="00000000">
        <w:rPr>
          <w:rtl w:val="0"/>
        </w:rPr>
      </w:r>
    </w:p>
    <w:p w:rsidR="00000000" w:rsidDel="00000000" w:rsidP="00000000" w:rsidRDefault="00000000" w:rsidRPr="00000000" w14:paraId="00000A9B">
      <w:pPr>
        <w:numPr>
          <w:ilvl w:val="0"/>
          <w:numId w:val="69"/>
        </w:numPr>
        <w:spacing w:after="146" w:line="240" w:lineRule="auto"/>
        <w:ind w:left="701" w:hanging="360"/>
        <w:jc w:val="both"/>
        <w:rPr>
          <w:color w:val="000000"/>
        </w:rPr>
      </w:pPr>
      <w:r w:rsidDel="00000000" w:rsidR="00000000" w:rsidRPr="00000000">
        <w:rPr>
          <w:color w:val="000000"/>
          <w:sz w:val="24"/>
          <w:szCs w:val="24"/>
          <w:rtl w:val="0"/>
        </w:rPr>
        <w:t xml:space="preserve">No relate historias de eventos desastrosos ya que pueden incrementar el miedo en el resto de las personas y niños. </w:t>
      </w:r>
      <w:r w:rsidDel="00000000" w:rsidR="00000000" w:rsidRPr="00000000">
        <w:rPr>
          <w:rtl w:val="0"/>
        </w:rPr>
      </w:r>
    </w:p>
    <w:p w:rsidR="00000000" w:rsidDel="00000000" w:rsidP="00000000" w:rsidRDefault="00000000" w:rsidRPr="00000000" w14:paraId="00000A9C">
      <w:pPr>
        <w:numPr>
          <w:ilvl w:val="0"/>
          <w:numId w:val="69"/>
        </w:numPr>
        <w:spacing w:after="146" w:line="240" w:lineRule="auto"/>
        <w:ind w:left="701" w:hanging="360"/>
        <w:jc w:val="both"/>
        <w:rPr>
          <w:color w:val="000000"/>
        </w:rPr>
      </w:pPr>
      <w:r w:rsidDel="00000000" w:rsidR="00000000" w:rsidRPr="00000000">
        <w:rPr>
          <w:color w:val="000000"/>
          <w:sz w:val="24"/>
          <w:szCs w:val="24"/>
          <w:rtl w:val="0"/>
        </w:rPr>
        <w:t xml:space="preserve">Se deberá evaluar la situación antes de retornar al trabajo</w:t>
      </w:r>
      <w:r w:rsidDel="00000000" w:rsidR="00000000" w:rsidRPr="00000000">
        <w:rPr>
          <w:b w:val="1"/>
          <w:bCs w:val="1"/>
          <w:color w:val="000000"/>
          <w:sz w:val="24"/>
          <w:szCs w:val="24"/>
          <w:rtl w:val="0"/>
        </w:rPr>
        <w:t xml:space="preserve">. </w:t>
      </w:r>
      <w:r w:rsidDel="00000000" w:rsidR="00000000" w:rsidRPr="00000000">
        <w:rPr>
          <w:rtl w:val="0"/>
        </w:rPr>
      </w:r>
    </w:p>
    <w:p w:rsidR="00000000" w:rsidDel="00000000" w:rsidP="00000000" w:rsidRDefault="00000000" w:rsidRPr="00000000" w14:paraId="00000A9D">
      <w:pPr>
        <w:numPr>
          <w:ilvl w:val="0"/>
          <w:numId w:val="69"/>
        </w:numPr>
        <w:spacing w:after="200" w:line="240" w:lineRule="auto"/>
        <w:ind w:left="701" w:hanging="360"/>
        <w:jc w:val="both"/>
        <w:rPr>
          <w:color w:val="000000"/>
        </w:rPr>
      </w:pPr>
      <w:r w:rsidDel="00000000" w:rsidR="00000000" w:rsidRPr="00000000">
        <w:rPr>
          <w:color w:val="000000"/>
          <w:sz w:val="24"/>
          <w:szCs w:val="24"/>
          <w:rtl w:val="0"/>
        </w:rPr>
        <w:t xml:space="preserve">Si la situación lo amerita evacuar totalmente, hacia un lugar seguro fuera del perímetro del establecimiento. </w:t>
      </w:r>
      <w:r w:rsidDel="00000000" w:rsidR="00000000" w:rsidRPr="00000000">
        <w:rPr>
          <w:rtl w:val="0"/>
        </w:rPr>
      </w:r>
    </w:p>
    <w:p w:rsidR="00000000" w:rsidDel="00000000" w:rsidP="00000000" w:rsidRDefault="00000000" w:rsidRPr="00000000" w14:paraId="00000A9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F">
      <w:pPr>
        <w:spacing w:after="200" w:line="240" w:lineRule="auto"/>
        <w:ind w:left="284" w:firstLine="0"/>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Emergencia por Sismos: </w:t>
      </w:r>
      <w:r w:rsidDel="00000000" w:rsidR="00000000" w:rsidRPr="00000000">
        <w:rPr>
          <w:rtl w:val="0"/>
        </w:rPr>
      </w:r>
    </w:p>
    <w:p w:rsidR="00000000" w:rsidDel="00000000" w:rsidP="00000000" w:rsidRDefault="00000000" w:rsidRPr="00000000" w14:paraId="00000AA0">
      <w:pPr>
        <w:spacing w:after="287" w:line="240" w:lineRule="auto"/>
        <w:ind w:left="350"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Este tipo de emergencia es una de las situaciones más difíciles que deben afrontar las personas, debido a que estos se distinguen por intensidad y no son iguales unos de otros, por lo cual se requiere que todos actúen con calma y sentido de responsabilidad.</w:t>
      </w:r>
      <w:r w:rsidDel="00000000" w:rsidR="00000000" w:rsidRPr="00000000">
        <w:rPr>
          <w:rtl w:val="0"/>
        </w:rPr>
      </w:r>
    </w:p>
    <w:p w:rsidR="00000000" w:rsidDel="00000000" w:rsidP="00000000" w:rsidRDefault="00000000" w:rsidRPr="00000000" w14:paraId="00000AA1">
      <w:pPr>
        <w:spacing w:after="0" w:line="240" w:lineRule="auto"/>
        <w:ind w:left="350"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Durante el Sismo. </w:t>
      </w:r>
      <w:r w:rsidDel="00000000" w:rsidR="00000000" w:rsidRPr="00000000">
        <w:rPr>
          <w:rtl w:val="0"/>
        </w:rPr>
      </w:r>
    </w:p>
    <w:p w:rsidR="00000000" w:rsidDel="00000000" w:rsidP="00000000" w:rsidRDefault="00000000" w:rsidRPr="00000000" w14:paraId="00000AA2">
      <w:pPr>
        <w:numPr>
          <w:ilvl w:val="0"/>
          <w:numId w:val="70"/>
        </w:numPr>
        <w:spacing w:after="147" w:line="240" w:lineRule="auto"/>
        <w:ind w:left="701" w:hanging="360"/>
        <w:jc w:val="both"/>
        <w:rPr>
          <w:color w:val="000000"/>
        </w:rPr>
      </w:pPr>
      <w:r w:rsidDel="00000000" w:rsidR="00000000" w:rsidRPr="00000000">
        <w:rPr>
          <w:color w:val="000000"/>
          <w:sz w:val="24"/>
          <w:szCs w:val="24"/>
          <w:rtl w:val="0"/>
        </w:rPr>
        <w:t xml:space="preserve">Ante los primeros síntomas de sismo (temblores, vibraciones, ruidos subterráneos) personal de Servicios Generales deberá cortar inmediatamente el suministro de electricidad y gas. Habitualmente estas situaciones generan fugas de gas que puedan resultar en un incendio. </w:t>
      </w:r>
      <w:r w:rsidDel="00000000" w:rsidR="00000000" w:rsidRPr="00000000">
        <w:rPr>
          <w:rtl w:val="0"/>
        </w:rPr>
      </w:r>
    </w:p>
    <w:p w:rsidR="00000000" w:rsidDel="00000000" w:rsidP="00000000" w:rsidRDefault="00000000" w:rsidRPr="00000000" w14:paraId="00000AA3">
      <w:pPr>
        <w:numPr>
          <w:ilvl w:val="0"/>
          <w:numId w:val="70"/>
        </w:numPr>
        <w:spacing w:after="147" w:line="240" w:lineRule="auto"/>
        <w:ind w:left="701" w:hanging="360"/>
        <w:jc w:val="both"/>
        <w:rPr>
          <w:color w:val="000000"/>
        </w:rPr>
      </w:pPr>
      <w:r w:rsidDel="00000000" w:rsidR="00000000" w:rsidRPr="00000000">
        <w:rPr>
          <w:color w:val="000000"/>
          <w:sz w:val="24"/>
          <w:szCs w:val="24"/>
          <w:rtl w:val="0"/>
        </w:rPr>
        <w:t xml:space="preserve">Las Líderes de Emergencia deben estar atentas para actuar y apoyar a todas las personas a su cargo en la sala, o tomar acción de combate de fuego ante cualquier amago o incendio generado por el sismo. </w:t>
      </w:r>
      <w:r w:rsidDel="00000000" w:rsidR="00000000" w:rsidRPr="00000000">
        <w:rPr>
          <w:rtl w:val="0"/>
        </w:rPr>
      </w:r>
    </w:p>
    <w:p w:rsidR="00000000" w:rsidDel="00000000" w:rsidP="00000000" w:rsidRDefault="00000000" w:rsidRPr="00000000" w14:paraId="00000AA4">
      <w:pPr>
        <w:numPr>
          <w:ilvl w:val="0"/>
          <w:numId w:val="70"/>
        </w:numPr>
        <w:spacing w:after="147" w:line="240" w:lineRule="auto"/>
        <w:ind w:left="701" w:hanging="360"/>
        <w:jc w:val="both"/>
        <w:rPr>
          <w:color w:val="000000"/>
        </w:rPr>
      </w:pPr>
      <w:r w:rsidDel="00000000" w:rsidR="00000000" w:rsidRPr="00000000">
        <w:rPr>
          <w:color w:val="000000"/>
          <w:sz w:val="24"/>
          <w:szCs w:val="24"/>
          <w:rtl w:val="0"/>
        </w:rPr>
        <w:t xml:space="preserve">Si el sismo fuera de gran intensidad, (cuando el movimiento no permite mantenerse de pie) las Lideres de Emergencia deberán trasladar a los niños a una z</w:t>
      </w:r>
      <w:r w:rsidDel="00000000" w:rsidR="00000000" w:rsidRPr="00000000">
        <w:rPr>
          <w:b w:val="1"/>
          <w:bCs w:val="1"/>
          <w:color w:val="000000"/>
          <w:sz w:val="24"/>
          <w:szCs w:val="24"/>
          <w:rtl w:val="0"/>
        </w:rPr>
        <w:t xml:space="preserve">ona de seguridad interna </w:t>
      </w:r>
      <w:r w:rsidDel="00000000" w:rsidR="00000000" w:rsidRPr="00000000">
        <w:rPr>
          <w:color w:val="000000"/>
          <w:sz w:val="24"/>
          <w:szCs w:val="24"/>
          <w:rtl w:val="0"/>
        </w:rPr>
        <w:t xml:space="preserve">y mantenerlos resguardados hasta que el movimiento haya finalizado, alejándolos de estantes, ventanales, lámparas, pizarras u otros objetos que puedan desprenderse y caer. Posteriormente con autorización de la Coordinadora de Emergencia evacuar a </w:t>
      </w:r>
      <w:r w:rsidDel="00000000" w:rsidR="00000000" w:rsidRPr="00000000">
        <w:rPr>
          <w:b w:val="1"/>
          <w:bCs w:val="1"/>
          <w:color w:val="000000"/>
          <w:sz w:val="24"/>
          <w:szCs w:val="24"/>
          <w:rtl w:val="0"/>
        </w:rPr>
        <w:t xml:space="preserve">zona de seguridad externa </w:t>
      </w:r>
      <w:r w:rsidDel="00000000" w:rsidR="00000000" w:rsidRPr="00000000">
        <w:rPr>
          <w:rtl w:val="0"/>
        </w:rPr>
      </w:r>
    </w:p>
    <w:p w:rsidR="00000000" w:rsidDel="00000000" w:rsidP="00000000" w:rsidRDefault="00000000" w:rsidRPr="00000000" w14:paraId="00000AA5">
      <w:pPr>
        <w:numPr>
          <w:ilvl w:val="0"/>
          <w:numId w:val="70"/>
        </w:numPr>
        <w:spacing w:after="147" w:line="240" w:lineRule="auto"/>
        <w:ind w:left="701" w:hanging="360"/>
        <w:jc w:val="both"/>
        <w:rPr>
          <w:color w:val="000000"/>
        </w:rPr>
      </w:pPr>
      <w:r w:rsidDel="00000000" w:rsidR="00000000" w:rsidRPr="00000000">
        <w:rPr>
          <w:color w:val="000000"/>
          <w:sz w:val="24"/>
          <w:szCs w:val="24"/>
          <w:rtl w:val="0"/>
        </w:rPr>
        <w:t xml:space="preserve">Solamente deben evacuar totalmente la sala hacia la </w:t>
      </w:r>
      <w:r w:rsidDel="00000000" w:rsidR="00000000" w:rsidRPr="00000000">
        <w:rPr>
          <w:b w:val="1"/>
          <w:bCs w:val="1"/>
          <w:color w:val="000000"/>
          <w:sz w:val="24"/>
          <w:szCs w:val="24"/>
          <w:rtl w:val="0"/>
        </w:rPr>
        <w:t xml:space="preserve">zona de seguridad externa </w:t>
      </w:r>
      <w:r w:rsidDel="00000000" w:rsidR="00000000" w:rsidRPr="00000000">
        <w:rPr>
          <w:color w:val="000000"/>
          <w:sz w:val="24"/>
          <w:szCs w:val="24"/>
          <w:rtl w:val="0"/>
        </w:rPr>
        <w:t xml:space="preserve">cuando el sismo haya terminado, nunca hacerlo mientras se esté desarrollando. </w:t>
      </w:r>
      <w:r w:rsidDel="00000000" w:rsidR="00000000" w:rsidRPr="00000000">
        <w:rPr>
          <w:rtl w:val="0"/>
        </w:rPr>
      </w:r>
    </w:p>
    <w:p w:rsidR="00000000" w:rsidDel="00000000" w:rsidP="00000000" w:rsidRDefault="00000000" w:rsidRPr="00000000" w14:paraId="00000AA6">
      <w:pPr>
        <w:numPr>
          <w:ilvl w:val="0"/>
          <w:numId w:val="70"/>
        </w:numPr>
        <w:spacing w:after="147" w:line="240" w:lineRule="auto"/>
        <w:ind w:left="701" w:hanging="360"/>
        <w:jc w:val="both"/>
        <w:rPr>
          <w:color w:val="000000"/>
        </w:rPr>
      </w:pPr>
      <w:r w:rsidDel="00000000" w:rsidR="00000000" w:rsidRPr="00000000">
        <w:rPr>
          <w:color w:val="000000"/>
          <w:sz w:val="24"/>
          <w:szCs w:val="24"/>
          <w:rtl w:val="0"/>
        </w:rPr>
        <w:t xml:space="preserve">Se deberá guardar calma, aunque es una reacción instintiva, evite que los niños y demás personas corran o griten, manteniéndolos en la zona de seguridad. Esto crea un pánico colectivo y es la principal causa de lesiones durante las emergencias. </w:t>
      </w:r>
      <w:r w:rsidDel="00000000" w:rsidR="00000000" w:rsidRPr="00000000">
        <w:rPr>
          <w:rtl w:val="0"/>
        </w:rPr>
      </w:r>
    </w:p>
    <w:p w:rsidR="00000000" w:rsidDel="00000000" w:rsidP="00000000" w:rsidRDefault="00000000" w:rsidRPr="00000000" w14:paraId="00000AA7">
      <w:pPr>
        <w:numPr>
          <w:ilvl w:val="0"/>
          <w:numId w:val="70"/>
        </w:numPr>
        <w:spacing w:after="200" w:line="240" w:lineRule="auto"/>
        <w:ind w:left="701" w:hanging="360"/>
        <w:jc w:val="both"/>
        <w:rPr>
          <w:color w:val="000000"/>
        </w:rPr>
      </w:pPr>
      <w:r w:rsidDel="00000000" w:rsidR="00000000" w:rsidRPr="00000000">
        <w:rPr>
          <w:color w:val="000000"/>
          <w:sz w:val="24"/>
          <w:szCs w:val="24"/>
          <w:rtl w:val="0"/>
        </w:rPr>
        <w:t xml:space="preserve">En caso de encontrarse en actividades extra programáticas, tales como salidas a museos o edificios, verificar las vías de evacuación del edificio y seguir las instrucciones de los encargados de emergencias. En el caso de salidas a parques o plazas establezca siempre al llegar un punto de encuentro, que se encuentre despejado y libre de elementos que pudieran caer.</w:t>
      </w:r>
      <w:r w:rsidDel="00000000" w:rsidR="00000000" w:rsidRPr="00000000">
        <w:rPr>
          <w:rtl w:val="0"/>
        </w:rPr>
      </w:r>
    </w:p>
    <w:p w:rsidR="00000000" w:rsidDel="00000000" w:rsidP="00000000" w:rsidRDefault="00000000" w:rsidRPr="00000000" w14:paraId="00000AA8">
      <w:pPr>
        <w:spacing w:after="0" w:line="240" w:lineRule="auto"/>
        <w:ind w:left="350"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Después del Sismo </w:t>
      </w:r>
      <w:r w:rsidDel="00000000" w:rsidR="00000000" w:rsidRPr="00000000">
        <w:rPr>
          <w:rtl w:val="0"/>
        </w:rPr>
      </w:r>
    </w:p>
    <w:p w:rsidR="00000000" w:rsidDel="00000000" w:rsidP="00000000" w:rsidRDefault="00000000" w:rsidRPr="00000000" w14:paraId="00000AA9">
      <w:pPr>
        <w:spacing w:after="0" w:line="240" w:lineRule="auto"/>
        <w:ind w:left="350"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Deberán ejecutarse las siguientes acciones mínimas: </w:t>
      </w:r>
      <w:r w:rsidDel="00000000" w:rsidR="00000000" w:rsidRPr="00000000">
        <w:rPr>
          <w:rtl w:val="0"/>
        </w:rPr>
      </w:r>
    </w:p>
    <w:p w:rsidR="00000000" w:rsidDel="00000000" w:rsidP="00000000" w:rsidRDefault="00000000" w:rsidRPr="00000000" w14:paraId="00000AAA">
      <w:pPr>
        <w:numPr>
          <w:ilvl w:val="0"/>
          <w:numId w:val="71"/>
        </w:numPr>
        <w:spacing w:after="147" w:line="240" w:lineRule="auto"/>
        <w:ind w:left="701" w:hanging="360"/>
        <w:jc w:val="both"/>
        <w:rPr>
          <w:color w:val="000000"/>
        </w:rPr>
      </w:pPr>
      <w:r w:rsidDel="00000000" w:rsidR="00000000" w:rsidRPr="00000000">
        <w:rPr>
          <w:color w:val="000000"/>
          <w:sz w:val="24"/>
          <w:szCs w:val="24"/>
          <w:rtl w:val="0"/>
        </w:rPr>
        <w:t xml:space="preserve">Realizar la evacuación a la zona de seguridad externa, dirigida por las Líderes de Emergencia, manteniendo un paso firme u constante, sin correr ni tampoco gritar para no alterar a los niños. </w:t>
      </w:r>
      <w:r w:rsidDel="00000000" w:rsidR="00000000" w:rsidRPr="00000000">
        <w:rPr>
          <w:rtl w:val="0"/>
        </w:rPr>
      </w:r>
    </w:p>
    <w:p w:rsidR="00000000" w:rsidDel="00000000" w:rsidP="00000000" w:rsidRDefault="00000000" w:rsidRPr="00000000" w14:paraId="00000AAB">
      <w:pPr>
        <w:numPr>
          <w:ilvl w:val="0"/>
          <w:numId w:val="71"/>
        </w:numPr>
        <w:spacing w:after="147" w:line="240" w:lineRule="auto"/>
        <w:ind w:left="701" w:hanging="360"/>
        <w:jc w:val="both"/>
        <w:rPr>
          <w:color w:val="000000"/>
        </w:rPr>
      </w:pPr>
      <w:r w:rsidDel="00000000" w:rsidR="00000000" w:rsidRPr="00000000">
        <w:rPr>
          <w:color w:val="000000"/>
          <w:sz w:val="24"/>
          <w:szCs w:val="24"/>
          <w:rtl w:val="0"/>
        </w:rPr>
        <w:t xml:space="preserve">Las Líderes de Emergencia contarán y verificar que los niños se encuentren bien, si hubiese alguno lesionado realizar los primeros auxilios pertinentes, de requerir atención especializada llamar a urgencias inmediatamente </w:t>
      </w:r>
      <w:r w:rsidDel="00000000" w:rsidR="00000000" w:rsidRPr="00000000">
        <w:rPr>
          <w:rtl w:val="0"/>
        </w:rPr>
      </w:r>
    </w:p>
    <w:p w:rsidR="00000000" w:rsidDel="00000000" w:rsidP="00000000" w:rsidRDefault="00000000" w:rsidRPr="00000000" w14:paraId="00000AAC">
      <w:pPr>
        <w:numPr>
          <w:ilvl w:val="0"/>
          <w:numId w:val="71"/>
        </w:numPr>
        <w:spacing w:after="147" w:line="240" w:lineRule="auto"/>
        <w:ind w:left="701" w:hanging="360"/>
        <w:jc w:val="both"/>
        <w:rPr>
          <w:color w:val="000000"/>
        </w:rPr>
      </w:pPr>
      <w:r w:rsidDel="00000000" w:rsidR="00000000" w:rsidRPr="00000000">
        <w:rPr>
          <w:color w:val="000000"/>
          <w:sz w:val="24"/>
          <w:szCs w:val="24"/>
          <w:rtl w:val="0"/>
        </w:rPr>
        <w:t xml:space="preserve">Si el establecimiento estuviera seriamente dañado, se debe impedir el ingreso personal ya que nuevos temblores podrían derrumbarlo. </w:t>
      </w:r>
      <w:r w:rsidDel="00000000" w:rsidR="00000000" w:rsidRPr="00000000">
        <w:rPr>
          <w:rtl w:val="0"/>
        </w:rPr>
      </w:r>
    </w:p>
    <w:p w:rsidR="00000000" w:rsidDel="00000000" w:rsidP="00000000" w:rsidRDefault="00000000" w:rsidRPr="00000000" w14:paraId="00000AAD">
      <w:pPr>
        <w:numPr>
          <w:ilvl w:val="0"/>
          <w:numId w:val="71"/>
        </w:numPr>
        <w:spacing w:after="200" w:line="240" w:lineRule="auto"/>
        <w:ind w:left="701" w:hanging="360"/>
        <w:jc w:val="both"/>
        <w:rPr>
          <w:color w:val="000000"/>
        </w:rPr>
      </w:pPr>
      <w:r w:rsidDel="00000000" w:rsidR="00000000" w:rsidRPr="00000000">
        <w:rPr>
          <w:color w:val="000000"/>
          <w:sz w:val="24"/>
          <w:szCs w:val="24"/>
          <w:rtl w:val="0"/>
        </w:rPr>
        <w:t xml:space="preserve">Llamar telefónicamente si es posible a los padres, para que retiren a sus hijos, de no haber comunicación, mantenerse en la zona de seguridad hasta que estos lleguen a buscarlos.</w:t>
      </w:r>
      <w:r w:rsidDel="00000000" w:rsidR="00000000" w:rsidRPr="00000000">
        <w:rPr>
          <w:rtl w:val="0"/>
        </w:rPr>
      </w:r>
    </w:p>
    <w:p w:rsidR="00000000" w:rsidDel="00000000" w:rsidP="00000000" w:rsidRDefault="00000000" w:rsidRPr="00000000" w14:paraId="00000AAE">
      <w:pPr>
        <w:numPr>
          <w:ilvl w:val="0"/>
          <w:numId w:val="72"/>
        </w:numPr>
        <w:spacing w:after="200" w:line="240" w:lineRule="auto"/>
        <w:ind w:left="1069" w:hanging="360"/>
        <w:jc w:val="both"/>
        <w:rPr>
          <w:b w:val="1"/>
          <w:bCs w:val="1"/>
          <w:color w:val="000000"/>
          <w:sz w:val="24"/>
          <w:szCs w:val="24"/>
        </w:rPr>
      </w:pPr>
      <w:r w:rsidDel="00000000" w:rsidR="00000000" w:rsidRPr="00000000">
        <w:rPr>
          <w:b w:val="1"/>
          <w:bCs w:val="1"/>
          <w:color w:val="000000"/>
          <w:sz w:val="24"/>
          <w:szCs w:val="24"/>
          <w:rtl w:val="0"/>
        </w:rPr>
        <w:t xml:space="preserve">Emergencia por Asaltos:</w:t>
      </w:r>
    </w:p>
    <w:p w:rsidR="00000000" w:rsidDel="00000000" w:rsidP="00000000" w:rsidRDefault="00000000" w:rsidRPr="00000000" w14:paraId="00000AAF">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Antes del asalto: </w:t>
      </w:r>
      <w:r w:rsidDel="00000000" w:rsidR="00000000" w:rsidRPr="00000000">
        <w:rPr>
          <w:rtl w:val="0"/>
        </w:rPr>
      </w:r>
    </w:p>
    <w:p w:rsidR="00000000" w:rsidDel="00000000" w:rsidP="00000000" w:rsidRDefault="00000000" w:rsidRPr="00000000" w14:paraId="00000AB0">
      <w:pPr>
        <w:numPr>
          <w:ilvl w:val="0"/>
          <w:numId w:val="73"/>
        </w:numPr>
        <w:spacing w:after="61" w:line="240" w:lineRule="auto"/>
        <w:ind w:left="701" w:hanging="360"/>
        <w:jc w:val="both"/>
        <w:rPr>
          <w:color w:val="000000"/>
        </w:rPr>
      </w:pPr>
      <w:r w:rsidDel="00000000" w:rsidR="00000000" w:rsidRPr="00000000">
        <w:rPr>
          <w:color w:val="000000"/>
          <w:sz w:val="24"/>
          <w:szCs w:val="24"/>
          <w:rtl w:val="0"/>
        </w:rPr>
        <w:t xml:space="preserve">Verifique siempre que el teléfono o celular esté funcionando y a mano. </w:t>
      </w:r>
      <w:r w:rsidDel="00000000" w:rsidR="00000000" w:rsidRPr="00000000">
        <w:rPr>
          <w:rtl w:val="0"/>
        </w:rPr>
      </w:r>
    </w:p>
    <w:p w:rsidR="00000000" w:rsidDel="00000000" w:rsidP="00000000" w:rsidRDefault="00000000" w:rsidRPr="00000000" w14:paraId="00000AB1">
      <w:pPr>
        <w:numPr>
          <w:ilvl w:val="0"/>
          <w:numId w:val="73"/>
        </w:numPr>
        <w:spacing w:after="61" w:line="240" w:lineRule="auto"/>
        <w:ind w:left="701" w:hanging="360"/>
        <w:jc w:val="both"/>
        <w:rPr>
          <w:color w:val="000000"/>
        </w:rPr>
      </w:pPr>
      <w:r w:rsidDel="00000000" w:rsidR="00000000" w:rsidRPr="00000000">
        <w:rPr>
          <w:color w:val="000000"/>
          <w:sz w:val="24"/>
          <w:szCs w:val="24"/>
          <w:rtl w:val="0"/>
        </w:rPr>
        <w:t xml:space="preserve">Número telefónico del Plan Cuadrante. </w:t>
      </w:r>
      <w:r w:rsidDel="00000000" w:rsidR="00000000" w:rsidRPr="00000000">
        <w:rPr>
          <w:rtl w:val="0"/>
        </w:rPr>
      </w:r>
    </w:p>
    <w:p w:rsidR="00000000" w:rsidDel="00000000" w:rsidP="00000000" w:rsidRDefault="00000000" w:rsidRPr="00000000" w14:paraId="00000AB2">
      <w:pPr>
        <w:numPr>
          <w:ilvl w:val="0"/>
          <w:numId w:val="73"/>
        </w:numPr>
        <w:spacing w:after="61" w:line="240" w:lineRule="auto"/>
        <w:ind w:left="701" w:hanging="360"/>
        <w:jc w:val="both"/>
        <w:rPr>
          <w:color w:val="000000"/>
        </w:rPr>
      </w:pPr>
      <w:r w:rsidDel="00000000" w:rsidR="00000000" w:rsidRPr="00000000">
        <w:rPr>
          <w:color w:val="000000"/>
          <w:sz w:val="24"/>
          <w:szCs w:val="24"/>
          <w:rtl w:val="0"/>
        </w:rPr>
        <w:t xml:space="preserve">Manténgase atento para detectar sospechosos que merodean la instalación. </w:t>
      </w:r>
      <w:r w:rsidDel="00000000" w:rsidR="00000000" w:rsidRPr="00000000">
        <w:rPr>
          <w:rtl w:val="0"/>
        </w:rPr>
      </w:r>
    </w:p>
    <w:p w:rsidR="00000000" w:rsidDel="00000000" w:rsidP="00000000" w:rsidRDefault="00000000" w:rsidRPr="00000000" w14:paraId="00000AB3">
      <w:pPr>
        <w:numPr>
          <w:ilvl w:val="0"/>
          <w:numId w:val="73"/>
        </w:numPr>
        <w:spacing w:after="200" w:line="240" w:lineRule="auto"/>
        <w:ind w:left="701" w:hanging="360"/>
        <w:jc w:val="both"/>
        <w:rPr>
          <w:color w:val="000000"/>
        </w:rPr>
      </w:pPr>
      <w:r w:rsidDel="00000000" w:rsidR="00000000" w:rsidRPr="00000000">
        <w:rPr>
          <w:color w:val="000000"/>
          <w:sz w:val="24"/>
          <w:szCs w:val="24"/>
          <w:rtl w:val="0"/>
        </w:rPr>
        <w:t xml:space="preserve">Si detecta algún sospechoso dentro o fuera de la instalación llame de inmediato a Carabineros dando descripciones físicas de las personas. </w:t>
      </w:r>
      <w:r w:rsidDel="00000000" w:rsidR="00000000" w:rsidRPr="00000000">
        <w:rPr>
          <w:rtl w:val="0"/>
        </w:rPr>
      </w:r>
    </w:p>
    <w:p w:rsidR="00000000" w:rsidDel="00000000" w:rsidP="00000000" w:rsidRDefault="00000000" w:rsidRPr="00000000" w14:paraId="00000AB4">
      <w:pPr>
        <w:spacing w:after="61"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Durante el asalto: </w:t>
      </w:r>
      <w:r w:rsidDel="00000000" w:rsidR="00000000" w:rsidRPr="00000000">
        <w:rPr>
          <w:rtl w:val="0"/>
        </w:rPr>
      </w:r>
    </w:p>
    <w:p w:rsidR="00000000" w:rsidDel="00000000" w:rsidP="00000000" w:rsidRDefault="00000000" w:rsidRPr="00000000" w14:paraId="00000AB5">
      <w:pPr>
        <w:numPr>
          <w:ilvl w:val="0"/>
          <w:numId w:val="74"/>
        </w:numPr>
        <w:spacing w:after="61" w:line="240" w:lineRule="auto"/>
        <w:ind w:left="701" w:hanging="360"/>
        <w:rPr>
          <w:color w:val="000000"/>
        </w:rPr>
      </w:pPr>
      <w:r w:rsidDel="00000000" w:rsidR="00000000" w:rsidRPr="00000000">
        <w:rPr>
          <w:color w:val="000000"/>
          <w:sz w:val="24"/>
          <w:szCs w:val="24"/>
          <w:rtl w:val="0"/>
        </w:rPr>
        <w:t xml:space="preserve">Mantenga la calma, cuando se produzca un asalto. </w:t>
      </w:r>
      <w:r w:rsidDel="00000000" w:rsidR="00000000" w:rsidRPr="00000000">
        <w:rPr>
          <w:rtl w:val="0"/>
        </w:rPr>
      </w:r>
    </w:p>
    <w:p w:rsidR="00000000" w:rsidDel="00000000" w:rsidP="00000000" w:rsidRDefault="00000000" w:rsidRPr="00000000" w14:paraId="00000AB6">
      <w:pPr>
        <w:numPr>
          <w:ilvl w:val="0"/>
          <w:numId w:val="74"/>
        </w:numPr>
        <w:spacing w:after="61" w:line="240" w:lineRule="auto"/>
        <w:ind w:left="701" w:hanging="360"/>
        <w:rPr>
          <w:color w:val="000000"/>
        </w:rPr>
      </w:pPr>
      <w:r w:rsidDel="00000000" w:rsidR="00000000" w:rsidRPr="00000000">
        <w:rPr>
          <w:color w:val="000000"/>
          <w:sz w:val="24"/>
          <w:szCs w:val="24"/>
          <w:rtl w:val="0"/>
        </w:rPr>
        <w:t xml:space="preserve">No ofrezca resistencia, ni trate de reducir al delincuente, ya que pone en peligro la integridad física de los niños y de la suya. </w:t>
      </w:r>
      <w:r w:rsidDel="00000000" w:rsidR="00000000" w:rsidRPr="00000000">
        <w:rPr>
          <w:rtl w:val="0"/>
        </w:rPr>
      </w:r>
    </w:p>
    <w:p w:rsidR="00000000" w:rsidDel="00000000" w:rsidP="00000000" w:rsidRDefault="00000000" w:rsidRPr="00000000" w14:paraId="00000AB7">
      <w:pPr>
        <w:numPr>
          <w:ilvl w:val="0"/>
          <w:numId w:val="74"/>
        </w:numPr>
        <w:spacing w:after="61" w:line="240" w:lineRule="auto"/>
        <w:ind w:left="701" w:hanging="360"/>
        <w:rPr>
          <w:color w:val="000000"/>
        </w:rPr>
      </w:pPr>
      <w:r w:rsidDel="00000000" w:rsidR="00000000" w:rsidRPr="00000000">
        <w:rPr>
          <w:color w:val="000000"/>
          <w:sz w:val="24"/>
          <w:szCs w:val="24"/>
          <w:rtl w:val="0"/>
        </w:rPr>
        <w:t xml:space="preserve">En todo momento mantenga la vista sobre el delincuente, tratando de memorizar al máximo características físicas, vestuario, etc. </w:t>
      </w:r>
      <w:r w:rsidDel="00000000" w:rsidR="00000000" w:rsidRPr="00000000">
        <w:rPr>
          <w:rtl w:val="0"/>
        </w:rPr>
      </w:r>
    </w:p>
    <w:p w:rsidR="00000000" w:rsidDel="00000000" w:rsidP="00000000" w:rsidRDefault="00000000" w:rsidRPr="00000000" w14:paraId="00000AB8">
      <w:pPr>
        <w:numPr>
          <w:ilvl w:val="0"/>
          <w:numId w:val="74"/>
        </w:numPr>
        <w:spacing w:after="61" w:line="240" w:lineRule="auto"/>
        <w:ind w:left="701" w:hanging="360"/>
        <w:rPr>
          <w:color w:val="000000"/>
        </w:rPr>
      </w:pPr>
      <w:r w:rsidDel="00000000" w:rsidR="00000000" w:rsidRPr="00000000">
        <w:rPr>
          <w:color w:val="000000"/>
          <w:sz w:val="24"/>
          <w:szCs w:val="24"/>
          <w:rtl w:val="0"/>
        </w:rPr>
        <w:t xml:space="preserve">No intente ejercer ningún tipo de control. </w:t>
      </w:r>
      <w:r w:rsidDel="00000000" w:rsidR="00000000" w:rsidRPr="00000000">
        <w:rPr>
          <w:rtl w:val="0"/>
        </w:rPr>
      </w:r>
    </w:p>
    <w:p w:rsidR="00000000" w:rsidDel="00000000" w:rsidP="00000000" w:rsidRDefault="00000000" w:rsidRPr="00000000" w14:paraId="00000AB9">
      <w:pPr>
        <w:numPr>
          <w:ilvl w:val="0"/>
          <w:numId w:val="74"/>
        </w:numPr>
        <w:spacing w:after="200" w:line="240" w:lineRule="auto"/>
        <w:ind w:left="701" w:hanging="360"/>
        <w:rPr>
          <w:color w:val="000000"/>
        </w:rPr>
      </w:pPr>
      <w:r w:rsidDel="00000000" w:rsidR="00000000" w:rsidRPr="00000000">
        <w:rPr>
          <w:color w:val="000000"/>
          <w:sz w:val="24"/>
          <w:szCs w:val="24"/>
          <w:rtl w:val="0"/>
        </w:rPr>
        <w:t xml:space="preserve">Obedezca las instrucciones del asaltante, pero de manera lenta y calmada. </w:t>
      </w:r>
      <w:r w:rsidDel="00000000" w:rsidR="00000000" w:rsidRPr="00000000">
        <w:rPr>
          <w:rtl w:val="0"/>
        </w:rPr>
      </w:r>
    </w:p>
    <w:p w:rsidR="00000000" w:rsidDel="00000000" w:rsidP="00000000" w:rsidRDefault="00000000" w:rsidRPr="00000000" w14:paraId="00000ABA">
      <w:pPr>
        <w:spacing w:after="61"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 Después del asalto: </w:t>
      </w:r>
      <w:r w:rsidDel="00000000" w:rsidR="00000000" w:rsidRPr="00000000">
        <w:rPr>
          <w:rtl w:val="0"/>
        </w:rPr>
      </w:r>
    </w:p>
    <w:p w:rsidR="00000000" w:rsidDel="00000000" w:rsidP="00000000" w:rsidRDefault="00000000" w:rsidRPr="00000000" w14:paraId="00000ABB">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No obstaculice la retirada de los delincuentes. </w:t>
      </w:r>
      <w:r w:rsidDel="00000000" w:rsidR="00000000" w:rsidRPr="00000000">
        <w:rPr>
          <w:rtl w:val="0"/>
        </w:rPr>
      </w:r>
    </w:p>
    <w:p w:rsidR="00000000" w:rsidDel="00000000" w:rsidP="00000000" w:rsidRDefault="00000000" w:rsidRPr="00000000" w14:paraId="00000ABC">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No siga a los delincuentes para reducirlos. </w:t>
      </w:r>
      <w:r w:rsidDel="00000000" w:rsidR="00000000" w:rsidRPr="00000000">
        <w:rPr>
          <w:rtl w:val="0"/>
        </w:rPr>
      </w:r>
    </w:p>
    <w:p w:rsidR="00000000" w:rsidDel="00000000" w:rsidP="00000000" w:rsidRDefault="00000000" w:rsidRPr="00000000" w14:paraId="00000ABD">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Verifique la ruta de escape o dirección en que huyen. </w:t>
      </w:r>
      <w:r w:rsidDel="00000000" w:rsidR="00000000" w:rsidRPr="00000000">
        <w:rPr>
          <w:rtl w:val="0"/>
        </w:rPr>
      </w:r>
    </w:p>
    <w:p w:rsidR="00000000" w:rsidDel="00000000" w:rsidP="00000000" w:rsidRDefault="00000000" w:rsidRPr="00000000" w14:paraId="00000ABE">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Tome nota de las características y número de patente del vehículo en que huyen él o los delincuentes. </w:t>
      </w:r>
      <w:r w:rsidDel="00000000" w:rsidR="00000000" w:rsidRPr="00000000">
        <w:rPr>
          <w:rtl w:val="0"/>
        </w:rPr>
      </w:r>
    </w:p>
    <w:p w:rsidR="00000000" w:rsidDel="00000000" w:rsidP="00000000" w:rsidRDefault="00000000" w:rsidRPr="00000000" w14:paraId="00000ABF">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Llame al Plan Cuadrante, Carabineros. </w:t>
      </w:r>
      <w:r w:rsidDel="00000000" w:rsidR="00000000" w:rsidRPr="00000000">
        <w:rPr>
          <w:rtl w:val="0"/>
        </w:rPr>
      </w:r>
    </w:p>
    <w:p w:rsidR="00000000" w:rsidDel="00000000" w:rsidP="00000000" w:rsidRDefault="00000000" w:rsidRPr="00000000" w14:paraId="00000AC0">
      <w:pPr>
        <w:numPr>
          <w:ilvl w:val="0"/>
          <w:numId w:val="75"/>
        </w:numPr>
        <w:spacing w:after="61" w:line="240" w:lineRule="auto"/>
        <w:ind w:left="701" w:hanging="360"/>
        <w:rPr>
          <w:color w:val="000000"/>
        </w:rPr>
      </w:pPr>
      <w:r w:rsidDel="00000000" w:rsidR="00000000" w:rsidRPr="00000000">
        <w:rPr>
          <w:color w:val="000000"/>
          <w:sz w:val="24"/>
          <w:szCs w:val="24"/>
          <w:rtl w:val="0"/>
        </w:rPr>
        <w:t xml:space="preserve">Proceda a efectuar un informe por escrito, inmediatamente, para evitar que se le olviden los detalles de lo sucedido. </w:t>
      </w:r>
      <w:r w:rsidDel="00000000" w:rsidR="00000000" w:rsidRPr="00000000">
        <w:rPr>
          <w:rtl w:val="0"/>
        </w:rPr>
      </w:r>
    </w:p>
    <w:p w:rsidR="00000000" w:rsidDel="00000000" w:rsidP="00000000" w:rsidRDefault="00000000" w:rsidRPr="00000000" w14:paraId="00000AC1">
      <w:pPr>
        <w:numPr>
          <w:ilvl w:val="0"/>
          <w:numId w:val="75"/>
        </w:numPr>
        <w:spacing w:after="200" w:line="240" w:lineRule="auto"/>
        <w:ind w:left="701" w:hanging="360"/>
        <w:rPr>
          <w:color w:val="000000"/>
        </w:rPr>
      </w:pPr>
      <w:r w:rsidDel="00000000" w:rsidR="00000000" w:rsidRPr="00000000">
        <w:rPr>
          <w:color w:val="000000"/>
          <w:sz w:val="24"/>
          <w:szCs w:val="24"/>
          <w:rtl w:val="0"/>
        </w:rPr>
        <w:t xml:space="preserve">Al llegar Carabineros, entréguele el máximo de información e indíquele cuales son los testigos. </w:t>
      </w:r>
      <w:r w:rsidDel="00000000" w:rsidR="00000000" w:rsidRPr="00000000">
        <w:rPr>
          <w:rtl w:val="0"/>
        </w:rPr>
      </w:r>
    </w:p>
    <w:p w:rsidR="00000000" w:rsidDel="00000000" w:rsidP="00000000" w:rsidRDefault="00000000" w:rsidRPr="00000000" w14:paraId="00000AC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br w:type="textWrapping"/>
      </w:r>
    </w:p>
    <w:p w:rsidR="00000000" w:rsidDel="00000000" w:rsidP="00000000" w:rsidRDefault="00000000" w:rsidRPr="00000000" w14:paraId="00000AC3">
      <w:pPr>
        <w:numPr>
          <w:ilvl w:val="0"/>
          <w:numId w:val="76"/>
        </w:numPr>
        <w:spacing w:after="200" w:line="240" w:lineRule="auto"/>
        <w:ind w:left="1069" w:hanging="360"/>
        <w:rPr>
          <w:b w:val="1"/>
          <w:bCs w:val="1"/>
          <w:color w:val="000000"/>
          <w:sz w:val="24"/>
          <w:szCs w:val="24"/>
        </w:rPr>
      </w:pPr>
      <w:r w:rsidDel="00000000" w:rsidR="00000000" w:rsidRPr="00000000">
        <w:rPr>
          <w:b w:val="1"/>
          <w:bCs w:val="1"/>
          <w:color w:val="000000"/>
          <w:sz w:val="24"/>
          <w:szCs w:val="24"/>
          <w:rtl w:val="0"/>
        </w:rPr>
        <w:t xml:space="preserve">Emergencia por Objetos Extraños o Explosivos:</w:t>
      </w:r>
    </w:p>
    <w:p w:rsidR="00000000" w:rsidDel="00000000" w:rsidP="00000000" w:rsidRDefault="00000000" w:rsidRPr="00000000" w14:paraId="00000AC4">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Actuación frente a Atentado explosivo: </w:t>
      </w:r>
      <w:r w:rsidDel="00000000" w:rsidR="00000000" w:rsidRPr="00000000">
        <w:rPr>
          <w:rtl w:val="0"/>
        </w:rPr>
      </w:r>
    </w:p>
    <w:p w:rsidR="00000000" w:rsidDel="00000000" w:rsidP="00000000" w:rsidRDefault="00000000" w:rsidRPr="00000000" w14:paraId="00000AC5">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Al detectar un objeto sospechoso informe inmediatamente a Coordinador de Emergencia. </w:t>
      </w:r>
      <w:r w:rsidDel="00000000" w:rsidR="00000000" w:rsidRPr="00000000">
        <w:rPr>
          <w:rtl w:val="0"/>
        </w:rPr>
      </w:r>
    </w:p>
    <w:p w:rsidR="00000000" w:rsidDel="00000000" w:rsidP="00000000" w:rsidRDefault="00000000" w:rsidRPr="00000000" w14:paraId="00000AC6">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No manipule el objeto sospechoso. </w:t>
      </w:r>
      <w:r w:rsidDel="00000000" w:rsidR="00000000" w:rsidRPr="00000000">
        <w:rPr>
          <w:rtl w:val="0"/>
        </w:rPr>
      </w:r>
    </w:p>
    <w:p w:rsidR="00000000" w:rsidDel="00000000" w:rsidP="00000000" w:rsidRDefault="00000000" w:rsidRPr="00000000" w14:paraId="00000AC7">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Prohibir el acceso a la zona de riesgo. </w:t>
      </w:r>
      <w:r w:rsidDel="00000000" w:rsidR="00000000" w:rsidRPr="00000000">
        <w:rPr>
          <w:rtl w:val="0"/>
        </w:rPr>
      </w:r>
    </w:p>
    <w:p w:rsidR="00000000" w:rsidDel="00000000" w:rsidP="00000000" w:rsidRDefault="00000000" w:rsidRPr="00000000" w14:paraId="00000AC8">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Dar aviso a personal especializado de Carabineros (GOPE fono 133). </w:t>
      </w:r>
      <w:r w:rsidDel="00000000" w:rsidR="00000000" w:rsidRPr="00000000">
        <w:rPr>
          <w:rtl w:val="0"/>
        </w:rPr>
      </w:r>
    </w:p>
    <w:p w:rsidR="00000000" w:rsidDel="00000000" w:rsidP="00000000" w:rsidRDefault="00000000" w:rsidRPr="00000000" w14:paraId="00000AC9">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Las Líderes de Emergencia evacuaran el lugar según lo dispuesto en este procedimiento. </w:t>
      </w:r>
      <w:r w:rsidDel="00000000" w:rsidR="00000000" w:rsidRPr="00000000">
        <w:rPr>
          <w:rtl w:val="0"/>
        </w:rPr>
      </w:r>
    </w:p>
    <w:p w:rsidR="00000000" w:rsidDel="00000000" w:rsidP="00000000" w:rsidRDefault="00000000" w:rsidRPr="00000000" w14:paraId="00000ACA">
      <w:pPr>
        <w:numPr>
          <w:ilvl w:val="0"/>
          <w:numId w:val="77"/>
        </w:numPr>
        <w:spacing w:after="144" w:line="240" w:lineRule="auto"/>
        <w:ind w:left="701" w:hanging="360"/>
        <w:rPr>
          <w:color w:val="000000"/>
        </w:rPr>
      </w:pPr>
      <w:r w:rsidDel="00000000" w:rsidR="00000000" w:rsidRPr="00000000">
        <w:rPr>
          <w:color w:val="000000"/>
          <w:sz w:val="24"/>
          <w:szCs w:val="24"/>
          <w:rtl w:val="0"/>
        </w:rPr>
        <w:t xml:space="preserve">La zona de seguridad definida para este caso será fuera del establecimiento o la que designe la Coordinadora de Emergencia. </w:t>
      </w:r>
      <w:r w:rsidDel="00000000" w:rsidR="00000000" w:rsidRPr="00000000">
        <w:rPr>
          <w:rtl w:val="0"/>
        </w:rPr>
      </w:r>
    </w:p>
    <w:p w:rsidR="00000000" w:rsidDel="00000000" w:rsidP="00000000" w:rsidRDefault="00000000" w:rsidRPr="00000000" w14:paraId="00000ACB">
      <w:pPr>
        <w:numPr>
          <w:ilvl w:val="0"/>
          <w:numId w:val="77"/>
        </w:numPr>
        <w:spacing w:after="200" w:line="240" w:lineRule="auto"/>
        <w:ind w:left="701" w:hanging="360"/>
        <w:rPr>
          <w:color w:val="000000"/>
        </w:rPr>
      </w:pPr>
      <w:r w:rsidDel="00000000" w:rsidR="00000000" w:rsidRPr="00000000">
        <w:rPr>
          <w:color w:val="000000"/>
          <w:sz w:val="24"/>
          <w:szCs w:val="24"/>
          <w:rtl w:val="0"/>
        </w:rPr>
        <w:t xml:space="preserve">Retornar al lugar de trabajo solo cuando se dé la autorización por la jefatura policial que concurrió lo autorice </w:t>
      </w:r>
      <w:r w:rsidDel="00000000" w:rsidR="00000000" w:rsidRPr="00000000">
        <w:rPr>
          <w:rtl w:val="0"/>
        </w:rPr>
      </w:r>
    </w:p>
    <w:p w:rsidR="00000000" w:rsidDel="00000000" w:rsidP="00000000" w:rsidRDefault="00000000" w:rsidRPr="00000000" w14:paraId="00000ACC">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Amenaza de bomba: </w:t>
      </w:r>
      <w:r w:rsidDel="00000000" w:rsidR="00000000" w:rsidRPr="00000000">
        <w:rPr>
          <w:rtl w:val="0"/>
        </w:rPr>
      </w:r>
    </w:p>
    <w:p w:rsidR="00000000" w:rsidDel="00000000" w:rsidP="00000000" w:rsidRDefault="00000000" w:rsidRPr="00000000" w14:paraId="00000ACD">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Tomar nota de las características y palabras exactas del llamado. </w:t>
      </w:r>
      <w:r w:rsidDel="00000000" w:rsidR="00000000" w:rsidRPr="00000000">
        <w:rPr>
          <w:rtl w:val="0"/>
        </w:rPr>
      </w:r>
    </w:p>
    <w:p w:rsidR="00000000" w:rsidDel="00000000" w:rsidP="00000000" w:rsidRDefault="00000000" w:rsidRPr="00000000" w14:paraId="00000ACE">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Llamar inmediatamente a Carabineros, indicando el motivo y el tipo de emergencia. </w:t>
      </w:r>
      <w:r w:rsidDel="00000000" w:rsidR="00000000" w:rsidRPr="00000000">
        <w:rPr>
          <w:rtl w:val="0"/>
        </w:rPr>
      </w:r>
    </w:p>
    <w:p w:rsidR="00000000" w:rsidDel="00000000" w:rsidP="00000000" w:rsidRDefault="00000000" w:rsidRPr="00000000" w14:paraId="00000ACF">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No difundir la noticia para evitar pánico. </w:t>
      </w:r>
      <w:r w:rsidDel="00000000" w:rsidR="00000000" w:rsidRPr="00000000">
        <w:rPr>
          <w:rtl w:val="0"/>
        </w:rPr>
      </w:r>
    </w:p>
    <w:p w:rsidR="00000000" w:rsidDel="00000000" w:rsidP="00000000" w:rsidRDefault="00000000" w:rsidRPr="00000000" w14:paraId="00000AD0">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Informar novedades a Sostenedoras del Jardín. </w:t>
      </w:r>
      <w:r w:rsidDel="00000000" w:rsidR="00000000" w:rsidRPr="00000000">
        <w:rPr>
          <w:rtl w:val="0"/>
        </w:rPr>
      </w:r>
    </w:p>
    <w:p w:rsidR="00000000" w:rsidDel="00000000" w:rsidP="00000000" w:rsidRDefault="00000000" w:rsidRPr="00000000" w14:paraId="00000AD1">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Las Líderes de Emergencia evacuaran el lugar según lo dispuesto en este procedimiento. </w:t>
      </w:r>
      <w:r w:rsidDel="00000000" w:rsidR="00000000" w:rsidRPr="00000000">
        <w:rPr>
          <w:rtl w:val="0"/>
        </w:rPr>
      </w:r>
    </w:p>
    <w:p w:rsidR="00000000" w:rsidDel="00000000" w:rsidP="00000000" w:rsidRDefault="00000000" w:rsidRPr="00000000" w14:paraId="00000AD2">
      <w:pPr>
        <w:numPr>
          <w:ilvl w:val="0"/>
          <w:numId w:val="78"/>
        </w:numPr>
        <w:spacing w:after="146" w:line="240" w:lineRule="auto"/>
        <w:ind w:left="701" w:hanging="360"/>
        <w:rPr>
          <w:color w:val="000000"/>
        </w:rPr>
      </w:pPr>
      <w:r w:rsidDel="00000000" w:rsidR="00000000" w:rsidRPr="00000000">
        <w:rPr>
          <w:color w:val="000000"/>
          <w:sz w:val="24"/>
          <w:szCs w:val="24"/>
          <w:rtl w:val="0"/>
        </w:rPr>
        <w:t xml:space="preserve">La zona de seguridad definida para este caso será fuera del establecimiento o la que designe la Coordinadora de Emergencia. </w:t>
      </w:r>
      <w:r w:rsidDel="00000000" w:rsidR="00000000" w:rsidRPr="00000000">
        <w:rPr>
          <w:rtl w:val="0"/>
        </w:rPr>
      </w:r>
    </w:p>
    <w:p w:rsidR="00000000" w:rsidDel="00000000" w:rsidP="00000000" w:rsidRDefault="00000000" w:rsidRPr="00000000" w14:paraId="00000AD3">
      <w:pPr>
        <w:numPr>
          <w:ilvl w:val="0"/>
          <w:numId w:val="78"/>
        </w:numPr>
        <w:spacing w:after="200" w:line="240" w:lineRule="auto"/>
        <w:ind w:left="701" w:hanging="360"/>
        <w:rPr>
          <w:color w:val="000000"/>
        </w:rPr>
      </w:pPr>
      <w:r w:rsidDel="00000000" w:rsidR="00000000" w:rsidRPr="00000000">
        <w:rPr>
          <w:color w:val="000000"/>
          <w:sz w:val="24"/>
          <w:szCs w:val="24"/>
          <w:rtl w:val="0"/>
        </w:rPr>
        <w:t xml:space="preserve">Retornar al lugar de trabajo solo cuando se dé la autorización por la jefatura policial que concurrió lo autorice </w:t>
      </w:r>
      <w:r w:rsidDel="00000000" w:rsidR="00000000" w:rsidRPr="00000000">
        <w:rPr>
          <w:rtl w:val="0"/>
        </w:rPr>
      </w:r>
    </w:p>
    <w:p w:rsidR="00000000" w:rsidDel="00000000" w:rsidP="00000000" w:rsidRDefault="00000000" w:rsidRPr="00000000" w14:paraId="00000AD4">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D5">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 Existencia de paquetes sospechosos: </w:t>
      </w:r>
      <w:r w:rsidDel="00000000" w:rsidR="00000000" w:rsidRPr="00000000">
        <w:rPr>
          <w:rtl w:val="0"/>
        </w:rPr>
      </w:r>
    </w:p>
    <w:p w:rsidR="00000000" w:rsidDel="00000000" w:rsidP="00000000" w:rsidRDefault="00000000" w:rsidRPr="00000000" w14:paraId="00000AD6">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No tocar ni examinar el paquete. </w:t>
      </w:r>
      <w:r w:rsidDel="00000000" w:rsidR="00000000" w:rsidRPr="00000000">
        <w:rPr>
          <w:rtl w:val="0"/>
        </w:rPr>
      </w:r>
    </w:p>
    <w:p w:rsidR="00000000" w:rsidDel="00000000" w:rsidP="00000000" w:rsidRDefault="00000000" w:rsidRPr="00000000" w14:paraId="00000AD7">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Despejar inmediatamente las vías de evacuación. </w:t>
      </w:r>
      <w:r w:rsidDel="00000000" w:rsidR="00000000" w:rsidRPr="00000000">
        <w:rPr>
          <w:rtl w:val="0"/>
        </w:rPr>
      </w:r>
    </w:p>
    <w:p w:rsidR="00000000" w:rsidDel="00000000" w:rsidP="00000000" w:rsidRDefault="00000000" w:rsidRPr="00000000" w14:paraId="00000AD8">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Abrir puertas y ventanas. </w:t>
      </w:r>
      <w:r w:rsidDel="00000000" w:rsidR="00000000" w:rsidRPr="00000000">
        <w:rPr>
          <w:rtl w:val="0"/>
        </w:rPr>
      </w:r>
    </w:p>
    <w:p w:rsidR="00000000" w:rsidDel="00000000" w:rsidP="00000000" w:rsidRDefault="00000000" w:rsidRPr="00000000" w14:paraId="00000AD9">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Aislar el área. </w:t>
      </w:r>
      <w:r w:rsidDel="00000000" w:rsidR="00000000" w:rsidRPr="00000000">
        <w:rPr>
          <w:rtl w:val="0"/>
        </w:rPr>
      </w:r>
    </w:p>
    <w:p w:rsidR="00000000" w:rsidDel="00000000" w:rsidP="00000000" w:rsidRDefault="00000000" w:rsidRPr="00000000" w14:paraId="00000ADA">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La Coordinadora de Emergencia, llamará a Carabineros (GOPE). </w:t>
      </w:r>
      <w:r w:rsidDel="00000000" w:rsidR="00000000" w:rsidRPr="00000000">
        <w:rPr>
          <w:rtl w:val="0"/>
        </w:rPr>
      </w:r>
    </w:p>
    <w:p w:rsidR="00000000" w:rsidDel="00000000" w:rsidP="00000000" w:rsidRDefault="00000000" w:rsidRPr="00000000" w14:paraId="00000ADB">
      <w:pPr>
        <w:numPr>
          <w:ilvl w:val="0"/>
          <w:numId w:val="79"/>
        </w:numPr>
        <w:spacing w:after="144" w:line="240" w:lineRule="auto"/>
        <w:ind w:left="701" w:hanging="360"/>
        <w:rPr>
          <w:color w:val="000000"/>
        </w:rPr>
      </w:pPr>
      <w:r w:rsidDel="00000000" w:rsidR="00000000" w:rsidRPr="00000000">
        <w:rPr>
          <w:color w:val="000000"/>
          <w:sz w:val="24"/>
          <w:szCs w:val="24"/>
          <w:rtl w:val="0"/>
        </w:rPr>
        <w:t xml:space="preserve">Las Líderes de Emergencia evacuaran el lugar según lo dispuesto en este procedimiento. </w:t>
      </w:r>
      <w:r w:rsidDel="00000000" w:rsidR="00000000" w:rsidRPr="00000000">
        <w:rPr>
          <w:rtl w:val="0"/>
        </w:rPr>
      </w:r>
    </w:p>
    <w:p w:rsidR="00000000" w:rsidDel="00000000" w:rsidP="00000000" w:rsidRDefault="00000000" w:rsidRPr="00000000" w14:paraId="00000ADC">
      <w:pPr>
        <w:numPr>
          <w:ilvl w:val="0"/>
          <w:numId w:val="79"/>
        </w:numPr>
        <w:spacing w:after="200" w:line="240" w:lineRule="auto"/>
        <w:ind w:left="701" w:hanging="360"/>
        <w:rPr>
          <w:color w:val="000000"/>
        </w:rPr>
      </w:pPr>
      <w:r w:rsidDel="00000000" w:rsidR="00000000" w:rsidRPr="00000000">
        <w:rPr>
          <w:color w:val="000000"/>
          <w:sz w:val="24"/>
          <w:szCs w:val="24"/>
          <w:rtl w:val="0"/>
        </w:rPr>
        <w:t xml:space="preserve">La zona de seguridad definida para este caso será fuera del recinto o la que designe el Coordinador de Emergencia.</w:t>
      </w:r>
      <w:r w:rsidDel="00000000" w:rsidR="00000000" w:rsidRPr="00000000">
        <w:rPr>
          <w:rtl w:val="0"/>
        </w:rPr>
      </w:r>
    </w:p>
    <w:p w:rsidR="00000000" w:rsidDel="00000000" w:rsidP="00000000" w:rsidRDefault="00000000" w:rsidRPr="00000000" w14:paraId="00000AD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DE">
      <w:pPr>
        <w:numPr>
          <w:ilvl w:val="0"/>
          <w:numId w:val="80"/>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En caso de emergencia por Covid-19.</w:t>
      </w:r>
    </w:p>
    <w:p w:rsidR="00000000" w:rsidDel="00000000" w:rsidP="00000000" w:rsidRDefault="00000000" w:rsidRPr="00000000" w14:paraId="00000ADF">
      <w:pPr>
        <w:spacing w:line="240" w:lineRule="auto"/>
        <w:rPr>
          <w:rFonts w:ascii="Times New Roman" w:cs="Times New Roman" w:eastAsia="Times New Roman" w:hAnsi="Times New Roman"/>
          <w:sz w:val="24"/>
          <w:szCs w:val="24"/>
        </w:rPr>
      </w:pPr>
      <w:r w:rsidDel="00000000" w:rsidR="00000000" w:rsidRPr="00000000">
        <w:rPr>
          <w:rFonts w:ascii="Arial" w:cs="Arial" w:eastAsia="Arial" w:hAnsi="Arial"/>
          <w:color w:val="000000"/>
          <w:rtl w:val="0"/>
        </w:rPr>
        <w:t xml:space="preserve">Si presenta los siguientes síntomas:</w:t>
      </w:r>
      <w:r w:rsidDel="00000000" w:rsidR="00000000" w:rsidRPr="00000000">
        <w:rPr>
          <w:rtl w:val="0"/>
        </w:rPr>
      </w:r>
    </w:p>
    <w:p w:rsidR="00000000" w:rsidDel="00000000" w:rsidP="00000000" w:rsidRDefault="00000000" w:rsidRPr="00000000" w14:paraId="00000AE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E1">
      <w:pPr>
        <w:numPr>
          <w:ilvl w:val="0"/>
          <w:numId w:val="81"/>
        </w:numPr>
        <w:shd w:fill="ffffff" w:val="clear"/>
        <w:spacing w:after="0" w:line="240" w:lineRule="auto"/>
        <w:ind w:left="1440" w:hanging="360"/>
        <w:jc w:val="both"/>
        <w:rPr>
          <w:b w:val="1"/>
          <w:bCs w:val="1"/>
          <w:color w:val="000000"/>
        </w:rPr>
      </w:pPr>
      <w:r w:rsidDel="00000000" w:rsidR="00000000" w:rsidRPr="00000000">
        <w:rPr>
          <w:rFonts w:ascii="Arial" w:cs="Arial" w:eastAsia="Arial" w:hAnsi="Arial"/>
          <w:b w:val="1"/>
          <w:bCs w:val="1"/>
          <w:color w:val="000000"/>
          <w:rtl w:val="0"/>
        </w:rPr>
        <w:t xml:space="preserve">Fiebre sobre 37,8°c</w:t>
      </w:r>
    </w:p>
    <w:p w:rsidR="00000000" w:rsidDel="00000000" w:rsidP="00000000" w:rsidRDefault="00000000" w:rsidRPr="00000000" w14:paraId="00000AE2">
      <w:pPr>
        <w:numPr>
          <w:ilvl w:val="0"/>
          <w:numId w:val="81"/>
        </w:numPr>
        <w:shd w:fill="ffffff" w:val="clear"/>
        <w:spacing w:after="0" w:line="240" w:lineRule="auto"/>
        <w:ind w:left="1440" w:hanging="360"/>
        <w:jc w:val="both"/>
        <w:rPr>
          <w:b w:val="1"/>
          <w:bCs w:val="1"/>
          <w:color w:val="000000"/>
        </w:rPr>
      </w:pPr>
      <w:r w:rsidDel="00000000" w:rsidR="00000000" w:rsidRPr="00000000">
        <w:rPr>
          <w:rFonts w:ascii="Arial" w:cs="Arial" w:eastAsia="Arial" w:hAnsi="Arial"/>
          <w:b w:val="1"/>
          <w:bCs w:val="1"/>
          <w:color w:val="000000"/>
          <w:rtl w:val="0"/>
        </w:rPr>
        <w:t xml:space="preserve">Pérdida brusca y completa del olfato</w:t>
      </w:r>
    </w:p>
    <w:p w:rsidR="00000000" w:rsidDel="00000000" w:rsidP="00000000" w:rsidRDefault="00000000" w:rsidRPr="00000000" w14:paraId="00000AE3">
      <w:pPr>
        <w:numPr>
          <w:ilvl w:val="0"/>
          <w:numId w:val="81"/>
        </w:numPr>
        <w:shd w:fill="ffffff" w:val="clear"/>
        <w:spacing w:after="0" w:line="240" w:lineRule="auto"/>
        <w:ind w:left="1440" w:hanging="360"/>
        <w:jc w:val="both"/>
        <w:rPr>
          <w:b w:val="1"/>
          <w:bCs w:val="1"/>
          <w:color w:val="000000"/>
        </w:rPr>
      </w:pPr>
      <w:r w:rsidDel="00000000" w:rsidR="00000000" w:rsidRPr="00000000">
        <w:rPr>
          <w:rFonts w:ascii="Arial" w:cs="Arial" w:eastAsia="Arial" w:hAnsi="Arial"/>
          <w:b w:val="1"/>
          <w:bCs w:val="1"/>
          <w:color w:val="000000"/>
          <w:rtl w:val="0"/>
        </w:rPr>
        <w:t xml:space="preserve">Pérdida brusca y completa del gusto</w:t>
      </w:r>
    </w:p>
    <w:p w:rsidR="00000000" w:rsidDel="00000000" w:rsidP="00000000" w:rsidRDefault="00000000" w:rsidRPr="00000000" w14:paraId="00000AE4">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Tos</w:t>
      </w:r>
    </w:p>
    <w:p w:rsidR="00000000" w:rsidDel="00000000" w:rsidP="00000000" w:rsidRDefault="00000000" w:rsidRPr="00000000" w14:paraId="00000AE5">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Congestión nasal</w:t>
      </w:r>
    </w:p>
    <w:p w:rsidR="00000000" w:rsidDel="00000000" w:rsidP="00000000" w:rsidRDefault="00000000" w:rsidRPr="00000000" w14:paraId="00000AE6">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Disnea (ahogo o dificultad para respirar)</w:t>
      </w:r>
    </w:p>
    <w:p w:rsidR="00000000" w:rsidDel="00000000" w:rsidP="00000000" w:rsidRDefault="00000000" w:rsidRPr="00000000" w14:paraId="00000AE7">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Taquipnea (respiración acelerada)</w:t>
      </w:r>
    </w:p>
    <w:p w:rsidR="00000000" w:rsidDel="00000000" w:rsidP="00000000" w:rsidRDefault="00000000" w:rsidRPr="00000000" w14:paraId="00000AE8">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Odinofagia (dolor de faringe)</w:t>
      </w:r>
    </w:p>
    <w:p w:rsidR="00000000" w:rsidDel="00000000" w:rsidP="00000000" w:rsidRDefault="00000000" w:rsidRPr="00000000" w14:paraId="00000AE9">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Mialgia (dolor muscular)</w:t>
      </w:r>
    </w:p>
    <w:p w:rsidR="00000000" w:rsidDel="00000000" w:rsidP="00000000" w:rsidRDefault="00000000" w:rsidRPr="00000000" w14:paraId="00000AEA">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Debilidad general o fatiga</w:t>
      </w:r>
    </w:p>
    <w:p w:rsidR="00000000" w:rsidDel="00000000" w:rsidP="00000000" w:rsidRDefault="00000000" w:rsidRPr="00000000" w14:paraId="00000AEB">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Dolor torácico</w:t>
      </w:r>
    </w:p>
    <w:p w:rsidR="00000000" w:rsidDel="00000000" w:rsidP="00000000" w:rsidRDefault="00000000" w:rsidRPr="00000000" w14:paraId="00000AEC">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Diarrea</w:t>
      </w:r>
    </w:p>
    <w:p w:rsidR="00000000" w:rsidDel="00000000" w:rsidP="00000000" w:rsidRDefault="00000000" w:rsidRPr="00000000" w14:paraId="00000AED">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Anorexia, nauseas o vómitos</w:t>
      </w:r>
    </w:p>
    <w:p w:rsidR="00000000" w:rsidDel="00000000" w:rsidP="00000000" w:rsidRDefault="00000000" w:rsidRPr="00000000" w14:paraId="00000AEE">
      <w:pPr>
        <w:numPr>
          <w:ilvl w:val="0"/>
          <w:numId w:val="81"/>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Cefalea</w:t>
      </w:r>
    </w:p>
    <w:p w:rsidR="00000000" w:rsidDel="00000000" w:rsidP="00000000" w:rsidRDefault="00000000" w:rsidRPr="00000000" w14:paraId="00000AE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0">
      <w:pPr>
        <w:spacing w:line="240" w:lineRule="auto"/>
        <w:rPr>
          <w:rFonts w:ascii="Times New Roman" w:cs="Times New Roman" w:eastAsia="Times New Roman" w:hAnsi="Times New Roman"/>
          <w:sz w:val="24"/>
          <w:szCs w:val="24"/>
        </w:rPr>
      </w:pPr>
      <w:r w:rsidDel="00000000" w:rsidR="00000000" w:rsidRPr="00000000">
        <w:rPr>
          <w:rFonts w:ascii="Arial" w:cs="Arial" w:eastAsia="Arial" w:hAnsi="Arial"/>
          <w:color w:val="000000"/>
          <w:rtl w:val="0"/>
        </w:rPr>
        <w:t xml:space="preserve">Debe seguir las siguientes indicaciones:</w:t>
      </w:r>
      <w:r w:rsidDel="00000000" w:rsidR="00000000" w:rsidRPr="00000000">
        <w:rPr>
          <w:rtl w:val="0"/>
        </w:rPr>
      </w:r>
    </w:p>
    <w:p w:rsidR="00000000" w:rsidDel="00000000" w:rsidP="00000000" w:rsidRDefault="00000000" w:rsidRPr="00000000" w14:paraId="00000AF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F2">
      <w:pPr>
        <w:numPr>
          <w:ilvl w:val="0"/>
          <w:numId w:val="82"/>
        </w:numPr>
        <w:shd w:fill="ffffff" w:val="clear"/>
        <w:spacing w:after="0" w:line="240" w:lineRule="auto"/>
        <w:ind w:left="72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No asistir al Jardín si presenta síntomas asociados a Covid-19.</w:t>
      </w:r>
    </w:p>
    <w:p w:rsidR="00000000" w:rsidDel="00000000" w:rsidP="00000000" w:rsidRDefault="00000000" w:rsidRPr="00000000" w14:paraId="00000AF3">
      <w:pPr>
        <w:numPr>
          <w:ilvl w:val="0"/>
          <w:numId w:val="83"/>
        </w:numPr>
        <w:shd w:fill="ffffff" w:val="clear"/>
        <w:spacing w:after="0" w:line="240" w:lineRule="auto"/>
        <w:ind w:left="72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Toda persona que desee ingresar al jardín debe realizar la encuesta diaria a conciencia y entregar información verdadera.</w:t>
      </w:r>
    </w:p>
    <w:p w:rsidR="00000000" w:rsidDel="00000000" w:rsidP="00000000" w:rsidRDefault="00000000" w:rsidRPr="00000000" w14:paraId="00000AF4">
      <w:pPr>
        <w:numPr>
          <w:ilvl w:val="0"/>
          <w:numId w:val="84"/>
        </w:numPr>
        <w:shd w:fill="ffffff" w:val="clear"/>
        <w:spacing w:after="0" w:line="240" w:lineRule="auto"/>
        <w:ind w:left="72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Si presenta cualquiera de los síntomas descritos de aviso a su jefatura antes salir de su domicilio y acuda a un médico a realizarse un PCR.</w:t>
      </w:r>
    </w:p>
    <w:p w:rsidR="00000000" w:rsidDel="00000000" w:rsidP="00000000" w:rsidRDefault="00000000" w:rsidRPr="00000000" w14:paraId="00000AF5">
      <w:pPr>
        <w:numPr>
          <w:ilvl w:val="0"/>
          <w:numId w:val="85"/>
        </w:numPr>
        <w:shd w:fill="ffffff" w:val="clear"/>
        <w:spacing w:after="0" w:line="240" w:lineRule="auto"/>
        <w:ind w:left="72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Cumplir diariamente con las pautas recomendadas por Jardín infantil había una vez y la autoridad sanitaria para prevenir contagios:</w:t>
      </w:r>
    </w:p>
    <w:p w:rsidR="00000000" w:rsidDel="00000000" w:rsidP="00000000" w:rsidRDefault="00000000" w:rsidRPr="00000000" w14:paraId="00000AF6">
      <w:pPr>
        <w:shd w:fill="ffffff" w:val="clear"/>
        <w:spacing w:after="0"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7">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Utilizar permanentemente y correctamente tu mascarilla.</w:t>
      </w:r>
    </w:p>
    <w:p w:rsidR="00000000" w:rsidDel="00000000" w:rsidP="00000000" w:rsidRDefault="00000000" w:rsidRPr="00000000" w14:paraId="00000AF8">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Realizar higiene constante y correcta de tus manos.</w:t>
      </w:r>
    </w:p>
    <w:p w:rsidR="00000000" w:rsidDel="00000000" w:rsidP="00000000" w:rsidRDefault="00000000" w:rsidRPr="00000000" w14:paraId="00000AF9">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Mantener siempre un distanciamiento mayor a un metro con otras personas.</w:t>
      </w:r>
    </w:p>
    <w:p w:rsidR="00000000" w:rsidDel="00000000" w:rsidP="00000000" w:rsidRDefault="00000000" w:rsidRPr="00000000" w14:paraId="00000AFA">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Cumplir con la pauta de desinfección de instalaciones, materiales.</w:t>
      </w:r>
    </w:p>
    <w:p w:rsidR="00000000" w:rsidDel="00000000" w:rsidP="00000000" w:rsidRDefault="00000000" w:rsidRPr="00000000" w14:paraId="00000AFB">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Mantener el área de trabajo con una buena ventilación (si es posible en época invernal). Recordar que el aire acondicionado no se considera como un sistema de ventilación.</w:t>
      </w:r>
    </w:p>
    <w:p w:rsidR="00000000" w:rsidDel="00000000" w:rsidP="00000000" w:rsidRDefault="00000000" w:rsidRPr="00000000" w14:paraId="00000AFC">
      <w:pPr>
        <w:numPr>
          <w:ilvl w:val="0"/>
          <w:numId w:val="86"/>
        </w:numPr>
        <w:shd w:fill="ffffff" w:val="clear"/>
        <w:spacing w:after="0" w:line="240" w:lineRule="auto"/>
        <w:ind w:left="1440" w:hanging="360"/>
        <w:jc w:val="both"/>
        <w:rPr>
          <w:color w:val="000000"/>
        </w:rPr>
      </w:pPr>
      <w:r w:rsidDel="00000000" w:rsidR="00000000" w:rsidRPr="00000000">
        <w:rPr>
          <w:rFonts w:ascii="Arial" w:cs="Arial" w:eastAsia="Arial" w:hAnsi="Arial"/>
          <w:color w:val="000000"/>
          <w:rtl w:val="0"/>
        </w:rPr>
        <w:t xml:space="preserve">Realizar toma de temperatura diaria.</w:t>
      </w:r>
    </w:p>
    <w:p w:rsidR="00000000" w:rsidDel="00000000" w:rsidP="00000000" w:rsidRDefault="00000000" w:rsidRPr="00000000" w14:paraId="00000AFD">
      <w:pPr>
        <w:numPr>
          <w:ilvl w:val="0"/>
          <w:numId w:val="88"/>
        </w:numPr>
        <w:shd w:fill="ffffff" w:val="clear"/>
        <w:spacing w:after="0" w:line="240" w:lineRule="auto"/>
        <w:ind w:left="720" w:hanging="360"/>
        <w:jc w:val="both"/>
        <w:rPr>
          <w:rFonts w:ascii="Arial" w:cs="Arial" w:eastAsia="Arial" w:hAnsi="Arial"/>
          <w:color w:val="000000"/>
        </w:rPr>
      </w:pPr>
      <w:r w:rsidDel="00000000" w:rsidR="00000000" w:rsidRPr="00000000">
        <w:rPr>
          <w:rFonts w:ascii="Arial" w:cs="Arial" w:eastAsia="Arial" w:hAnsi="Arial"/>
          <w:color w:val="000000"/>
          <w:rtl w:val="0"/>
        </w:rPr>
        <w:t xml:space="preserve">Si presenta síntomas estando en el jardín, notificar a su jefatura y dejar registro en encuesta diaria de salud. Deberá asistir al centro medico mas cercano.</w:t>
      </w:r>
    </w:p>
    <w:p w:rsidR="00000000" w:rsidDel="00000000" w:rsidP="00000000" w:rsidRDefault="00000000" w:rsidRPr="00000000" w14:paraId="00000AF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AFF">
      <w:pPr>
        <w:numPr>
          <w:ilvl w:val="0"/>
          <w:numId w:val="89"/>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EVACUACIÓN SALA CUNA Y JARDIN INFANTIL HABÍA UNA VEZ</w:t>
      </w:r>
    </w:p>
    <w:p w:rsidR="00000000" w:rsidDel="00000000" w:rsidP="00000000" w:rsidRDefault="00000000" w:rsidRPr="00000000" w14:paraId="00000B00">
      <w:pPr>
        <w:spacing w:after="0" w:line="240" w:lineRule="auto"/>
        <w:ind w:left="341"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En caso de tener que evacuar totalmente el establecimiento se debe realizar el siguiente procedimiento: </w:t>
      </w:r>
      <w:r w:rsidDel="00000000" w:rsidR="00000000" w:rsidRPr="00000000">
        <w:rPr>
          <w:rtl w:val="0"/>
        </w:rPr>
      </w:r>
    </w:p>
    <w:p w:rsidR="00000000" w:rsidDel="00000000" w:rsidP="00000000" w:rsidRDefault="00000000" w:rsidRPr="00000000" w14:paraId="00000B01">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Coordinadora de Emergencia: </w:t>
      </w:r>
      <w:r w:rsidDel="00000000" w:rsidR="00000000" w:rsidRPr="00000000">
        <w:rPr>
          <w:rtl w:val="0"/>
        </w:rPr>
      </w:r>
    </w:p>
    <w:p w:rsidR="00000000" w:rsidDel="00000000" w:rsidP="00000000" w:rsidRDefault="00000000" w:rsidRPr="00000000" w14:paraId="00000B02">
      <w:pPr>
        <w:numPr>
          <w:ilvl w:val="0"/>
          <w:numId w:val="90"/>
        </w:numPr>
        <w:spacing w:after="139" w:line="240" w:lineRule="auto"/>
        <w:ind w:left="701" w:hanging="360"/>
        <w:rPr>
          <w:color w:val="000000"/>
        </w:rPr>
      </w:pPr>
      <w:r w:rsidDel="00000000" w:rsidR="00000000" w:rsidRPr="00000000">
        <w:rPr>
          <w:color w:val="000000"/>
          <w:sz w:val="24"/>
          <w:szCs w:val="24"/>
          <w:rtl w:val="0"/>
        </w:rPr>
        <w:t xml:space="preserve">Preparará las vías de evacuación para que Lideres de Emergencia procedan a la evacuación. </w:t>
      </w:r>
      <w:r w:rsidDel="00000000" w:rsidR="00000000" w:rsidRPr="00000000">
        <w:rPr>
          <w:rtl w:val="0"/>
        </w:rPr>
      </w:r>
    </w:p>
    <w:p w:rsidR="00000000" w:rsidDel="00000000" w:rsidP="00000000" w:rsidRDefault="00000000" w:rsidRPr="00000000" w14:paraId="00000B03">
      <w:pPr>
        <w:numPr>
          <w:ilvl w:val="0"/>
          <w:numId w:val="90"/>
        </w:numPr>
        <w:spacing w:after="139" w:line="240" w:lineRule="auto"/>
        <w:ind w:left="701" w:hanging="360"/>
        <w:rPr>
          <w:color w:val="000000"/>
        </w:rPr>
      </w:pPr>
      <w:r w:rsidDel="00000000" w:rsidR="00000000" w:rsidRPr="00000000">
        <w:rPr>
          <w:color w:val="000000"/>
          <w:sz w:val="24"/>
          <w:szCs w:val="24"/>
          <w:rtl w:val="0"/>
        </w:rPr>
        <w:t xml:space="preserve">Indicara si se procede a evacuación total del establecimiento. </w:t>
      </w:r>
      <w:r w:rsidDel="00000000" w:rsidR="00000000" w:rsidRPr="00000000">
        <w:rPr>
          <w:rtl w:val="0"/>
        </w:rPr>
      </w:r>
    </w:p>
    <w:p w:rsidR="00000000" w:rsidDel="00000000" w:rsidP="00000000" w:rsidRDefault="00000000" w:rsidRPr="00000000" w14:paraId="00000B04">
      <w:pPr>
        <w:numPr>
          <w:ilvl w:val="0"/>
          <w:numId w:val="90"/>
        </w:numPr>
        <w:spacing w:after="139" w:line="240" w:lineRule="auto"/>
        <w:ind w:left="701" w:hanging="360"/>
        <w:rPr>
          <w:color w:val="000000"/>
        </w:rPr>
      </w:pPr>
      <w:r w:rsidDel="00000000" w:rsidR="00000000" w:rsidRPr="00000000">
        <w:rPr>
          <w:color w:val="000000"/>
          <w:sz w:val="24"/>
          <w:szCs w:val="24"/>
          <w:rtl w:val="0"/>
        </w:rPr>
        <w:t xml:space="preserve">Debe ponerse en contacto si lo requiere y según el tipo de emergencia con números de ambulancia (131), Bomberos (132) y/o Carabineros (133). </w:t>
      </w:r>
      <w:r w:rsidDel="00000000" w:rsidR="00000000" w:rsidRPr="00000000">
        <w:rPr>
          <w:rtl w:val="0"/>
        </w:rPr>
      </w:r>
    </w:p>
    <w:p w:rsidR="00000000" w:rsidDel="00000000" w:rsidP="00000000" w:rsidRDefault="00000000" w:rsidRPr="00000000" w14:paraId="00000B05">
      <w:pPr>
        <w:numPr>
          <w:ilvl w:val="0"/>
          <w:numId w:val="90"/>
        </w:numPr>
        <w:spacing w:after="139" w:line="240" w:lineRule="auto"/>
        <w:ind w:left="701" w:hanging="360"/>
        <w:rPr>
          <w:color w:val="000000"/>
        </w:rPr>
      </w:pPr>
      <w:r w:rsidDel="00000000" w:rsidR="00000000" w:rsidRPr="00000000">
        <w:rPr>
          <w:color w:val="000000"/>
          <w:sz w:val="24"/>
          <w:szCs w:val="24"/>
          <w:rtl w:val="0"/>
        </w:rPr>
        <w:t xml:space="preserve">Se dirigirá a la zona de seguridad para apoyar a Líderes de Emergencia y poner a salvo su integridad. </w:t>
      </w:r>
      <w:r w:rsidDel="00000000" w:rsidR="00000000" w:rsidRPr="00000000">
        <w:rPr>
          <w:rtl w:val="0"/>
        </w:rPr>
      </w:r>
    </w:p>
    <w:p w:rsidR="00000000" w:rsidDel="00000000" w:rsidP="00000000" w:rsidRDefault="00000000" w:rsidRPr="00000000" w14:paraId="00000B06">
      <w:pPr>
        <w:numPr>
          <w:ilvl w:val="0"/>
          <w:numId w:val="90"/>
        </w:numPr>
        <w:spacing w:after="200" w:line="240" w:lineRule="auto"/>
        <w:ind w:left="701" w:hanging="360"/>
        <w:rPr>
          <w:color w:val="000000"/>
        </w:rPr>
      </w:pPr>
      <w:r w:rsidDel="00000000" w:rsidR="00000000" w:rsidRPr="00000000">
        <w:rPr>
          <w:color w:val="000000"/>
          <w:sz w:val="24"/>
          <w:szCs w:val="24"/>
          <w:rtl w:val="0"/>
        </w:rPr>
        <w:t xml:space="preserve">Verificara si la emergencia ha terminado y si es posible el ingreso al establecimiento.</w:t>
      </w:r>
      <w:r w:rsidDel="00000000" w:rsidR="00000000" w:rsidRPr="00000000">
        <w:rPr>
          <w:rtl w:val="0"/>
        </w:rPr>
      </w:r>
    </w:p>
    <w:p w:rsidR="00000000" w:rsidDel="00000000" w:rsidP="00000000" w:rsidRDefault="00000000" w:rsidRPr="00000000" w14:paraId="00000B07">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Líder de Emergencia: </w:t>
      </w:r>
      <w:r w:rsidDel="00000000" w:rsidR="00000000" w:rsidRPr="00000000">
        <w:rPr>
          <w:rtl w:val="0"/>
        </w:rPr>
      </w:r>
    </w:p>
    <w:p w:rsidR="00000000" w:rsidDel="00000000" w:rsidP="00000000" w:rsidRDefault="00000000" w:rsidRPr="00000000" w14:paraId="00000B08">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Dada la alarma, cada Líder de Emergencia indicara a los niños que deben ir a la zona de seguridad interna. </w:t>
      </w:r>
      <w:r w:rsidDel="00000000" w:rsidR="00000000" w:rsidRPr="00000000">
        <w:rPr>
          <w:rtl w:val="0"/>
        </w:rPr>
      </w:r>
    </w:p>
    <w:p w:rsidR="00000000" w:rsidDel="00000000" w:rsidP="00000000" w:rsidRDefault="00000000" w:rsidRPr="00000000" w14:paraId="00000B09">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Una vez indicada la evacuación por la Coordinadora de Emergencia, debe formar a los niños frente a la puerta. </w:t>
      </w:r>
      <w:r w:rsidDel="00000000" w:rsidR="00000000" w:rsidRPr="00000000">
        <w:rPr>
          <w:rtl w:val="0"/>
        </w:rPr>
      </w:r>
    </w:p>
    <w:p w:rsidR="00000000" w:rsidDel="00000000" w:rsidP="00000000" w:rsidRDefault="00000000" w:rsidRPr="00000000" w14:paraId="00000B0A">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Tomar y mantener la lista de asistencia actualizada de los niños. </w:t>
      </w:r>
      <w:r w:rsidDel="00000000" w:rsidR="00000000" w:rsidRPr="00000000">
        <w:rPr>
          <w:rtl w:val="0"/>
        </w:rPr>
      </w:r>
    </w:p>
    <w:p w:rsidR="00000000" w:rsidDel="00000000" w:rsidP="00000000" w:rsidRDefault="00000000" w:rsidRPr="00000000" w14:paraId="00000B0B">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Dirigir a los niños en forma ordenada y calmada a la </w:t>
      </w:r>
      <w:r w:rsidDel="00000000" w:rsidR="00000000" w:rsidRPr="00000000">
        <w:rPr>
          <w:b w:val="1"/>
          <w:bCs w:val="1"/>
          <w:color w:val="000000"/>
          <w:sz w:val="24"/>
          <w:szCs w:val="24"/>
          <w:rtl w:val="0"/>
        </w:rPr>
        <w:t xml:space="preserve">zona de seguridad externa </w:t>
      </w:r>
      <w:r w:rsidDel="00000000" w:rsidR="00000000" w:rsidRPr="00000000">
        <w:rPr>
          <w:color w:val="000000"/>
          <w:sz w:val="24"/>
          <w:szCs w:val="24"/>
          <w:rtl w:val="0"/>
        </w:rPr>
        <w:t xml:space="preserve">por la salida de emergencia. </w:t>
      </w:r>
      <w:r w:rsidDel="00000000" w:rsidR="00000000" w:rsidRPr="00000000">
        <w:rPr>
          <w:rtl w:val="0"/>
        </w:rPr>
      </w:r>
    </w:p>
    <w:p w:rsidR="00000000" w:rsidDel="00000000" w:rsidP="00000000" w:rsidRDefault="00000000" w:rsidRPr="00000000" w14:paraId="00000B0C">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Mantener a los niños calmados en la zona de seguridad y chequear que se encuentren todos. </w:t>
      </w:r>
      <w:r w:rsidDel="00000000" w:rsidR="00000000" w:rsidRPr="00000000">
        <w:rPr>
          <w:rtl w:val="0"/>
        </w:rPr>
      </w:r>
    </w:p>
    <w:p w:rsidR="00000000" w:rsidDel="00000000" w:rsidP="00000000" w:rsidRDefault="00000000" w:rsidRPr="00000000" w14:paraId="00000B0D">
      <w:pPr>
        <w:numPr>
          <w:ilvl w:val="0"/>
          <w:numId w:val="91"/>
        </w:numPr>
        <w:spacing w:after="139" w:line="240" w:lineRule="auto"/>
        <w:ind w:left="701" w:hanging="360"/>
        <w:rPr>
          <w:color w:val="000000"/>
        </w:rPr>
      </w:pPr>
      <w:r w:rsidDel="00000000" w:rsidR="00000000" w:rsidRPr="00000000">
        <w:rPr>
          <w:color w:val="000000"/>
          <w:sz w:val="24"/>
          <w:szCs w:val="24"/>
          <w:rtl w:val="0"/>
        </w:rPr>
        <w:t xml:space="preserve">Verificar que los niños no tengan lesiones de ningún tipo y de haberlas aplicar primeros auxilios. </w:t>
      </w:r>
      <w:r w:rsidDel="00000000" w:rsidR="00000000" w:rsidRPr="00000000">
        <w:rPr>
          <w:rtl w:val="0"/>
        </w:rPr>
      </w:r>
    </w:p>
    <w:p w:rsidR="00000000" w:rsidDel="00000000" w:rsidP="00000000" w:rsidRDefault="00000000" w:rsidRPr="00000000" w14:paraId="00000B0E">
      <w:pPr>
        <w:numPr>
          <w:ilvl w:val="0"/>
          <w:numId w:val="91"/>
        </w:numPr>
        <w:spacing w:after="200" w:line="240" w:lineRule="auto"/>
        <w:ind w:left="701" w:hanging="360"/>
        <w:rPr>
          <w:color w:val="000000"/>
        </w:rPr>
      </w:pPr>
      <w:r w:rsidDel="00000000" w:rsidR="00000000" w:rsidRPr="00000000">
        <w:rPr>
          <w:color w:val="000000"/>
          <w:sz w:val="24"/>
          <w:szCs w:val="24"/>
          <w:rtl w:val="0"/>
        </w:rPr>
        <w:t xml:space="preserve">Una vez finalizada la emergencia y si la Coordinadora lo autoriza, proceder al ingreso de los niños a la sala de clases en forma ordenada. </w:t>
      </w:r>
      <w:r w:rsidDel="00000000" w:rsidR="00000000" w:rsidRPr="00000000">
        <w:rPr>
          <w:rtl w:val="0"/>
        </w:rPr>
      </w:r>
    </w:p>
    <w:p w:rsidR="00000000" w:rsidDel="00000000" w:rsidP="00000000" w:rsidRDefault="00000000" w:rsidRPr="00000000" w14:paraId="00000B0F">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 Servicios Generales: </w:t>
      </w:r>
      <w:r w:rsidDel="00000000" w:rsidR="00000000" w:rsidRPr="00000000">
        <w:rPr>
          <w:rtl w:val="0"/>
        </w:rPr>
      </w:r>
    </w:p>
    <w:p w:rsidR="00000000" w:rsidDel="00000000" w:rsidP="00000000" w:rsidRDefault="00000000" w:rsidRPr="00000000" w14:paraId="00000B10">
      <w:pPr>
        <w:numPr>
          <w:ilvl w:val="0"/>
          <w:numId w:val="92"/>
        </w:numPr>
        <w:spacing w:after="139" w:line="240" w:lineRule="auto"/>
        <w:ind w:left="701" w:hanging="360"/>
        <w:rPr>
          <w:color w:val="000000"/>
        </w:rPr>
      </w:pPr>
      <w:r w:rsidDel="00000000" w:rsidR="00000000" w:rsidRPr="00000000">
        <w:rPr>
          <w:color w:val="000000"/>
          <w:sz w:val="24"/>
          <w:szCs w:val="24"/>
          <w:rtl w:val="0"/>
        </w:rPr>
        <w:t xml:space="preserve">Indicara mediante la campana la emergencia. </w:t>
      </w:r>
      <w:r w:rsidDel="00000000" w:rsidR="00000000" w:rsidRPr="00000000">
        <w:rPr>
          <w:rtl w:val="0"/>
        </w:rPr>
      </w:r>
    </w:p>
    <w:p w:rsidR="00000000" w:rsidDel="00000000" w:rsidP="00000000" w:rsidRDefault="00000000" w:rsidRPr="00000000" w14:paraId="00000B11">
      <w:pPr>
        <w:numPr>
          <w:ilvl w:val="0"/>
          <w:numId w:val="92"/>
        </w:numPr>
        <w:spacing w:after="139" w:line="240" w:lineRule="auto"/>
        <w:ind w:left="701" w:hanging="360"/>
        <w:rPr>
          <w:color w:val="000000"/>
        </w:rPr>
      </w:pPr>
      <w:r w:rsidDel="00000000" w:rsidR="00000000" w:rsidRPr="00000000">
        <w:rPr>
          <w:color w:val="000000"/>
          <w:sz w:val="24"/>
          <w:szCs w:val="24"/>
          <w:rtl w:val="0"/>
        </w:rPr>
        <w:t xml:space="preserve">Ira directamente a cortar suministros de Electricidad y Gas. </w:t>
      </w:r>
      <w:r w:rsidDel="00000000" w:rsidR="00000000" w:rsidRPr="00000000">
        <w:rPr>
          <w:rtl w:val="0"/>
        </w:rPr>
      </w:r>
    </w:p>
    <w:p w:rsidR="00000000" w:rsidDel="00000000" w:rsidP="00000000" w:rsidRDefault="00000000" w:rsidRPr="00000000" w14:paraId="00000B12">
      <w:pPr>
        <w:numPr>
          <w:ilvl w:val="0"/>
          <w:numId w:val="92"/>
        </w:numPr>
        <w:spacing w:after="139" w:line="240" w:lineRule="auto"/>
        <w:ind w:left="701" w:hanging="360"/>
        <w:rPr>
          <w:color w:val="000000"/>
        </w:rPr>
      </w:pPr>
      <w:r w:rsidDel="00000000" w:rsidR="00000000" w:rsidRPr="00000000">
        <w:rPr>
          <w:color w:val="000000"/>
          <w:sz w:val="24"/>
          <w:szCs w:val="24"/>
          <w:rtl w:val="0"/>
        </w:rPr>
        <w:t xml:space="preserve">Se dirigirá a zona de seguridad</w:t>
      </w:r>
      <w:r w:rsidDel="00000000" w:rsidR="00000000" w:rsidRPr="00000000">
        <w:rPr>
          <w:b w:val="1"/>
          <w:bCs w:val="1"/>
          <w:color w:val="000000"/>
          <w:sz w:val="24"/>
          <w:szCs w:val="24"/>
          <w:rtl w:val="0"/>
        </w:rPr>
        <w:t xml:space="preserve">. </w:t>
      </w:r>
      <w:r w:rsidDel="00000000" w:rsidR="00000000" w:rsidRPr="00000000">
        <w:rPr>
          <w:rtl w:val="0"/>
        </w:rPr>
      </w:r>
    </w:p>
    <w:p w:rsidR="00000000" w:rsidDel="00000000" w:rsidP="00000000" w:rsidRDefault="00000000" w:rsidRPr="00000000" w14:paraId="00000B13">
      <w:pPr>
        <w:numPr>
          <w:ilvl w:val="0"/>
          <w:numId w:val="92"/>
        </w:numPr>
        <w:spacing w:after="200" w:line="240" w:lineRule="auto"/>
        <w:ind w:left="701" w:hanging="360"/>
        <w:rPr>
          <w:color w:val="000000"/>
        </w:rPr>
      </w:pPr>
      <w:r w:rsidDel="00000000" w:rsidR="00000000" w:rsidRPr="00000000">
        <w:rPr>
          <w:color w:val="000000"/>
          <w:sz w:val="24"/>
          <w:szCs w:val="24"/>
          <w:rtl w:val="0"/>
        </w:rPr>
        <w:t xml:space="preserve">En caso de ser necesario abrirá el acceso al jardín. </w:t>
      </w:r>
      <w:r w:rsidDel="00000000" w:rsidR="00000000" w:rsidRPr="00000000">
        <w:rPr>
          <w:rtl w:val="0"/>
        </w:rPr>
      </w:r>
    </w:p>
    <w:p w:rsidR="00000000" w:rsidDel="00000000" w:rsidP="00000000" w:rsidRDefault="00000000" w:rsidRPr="00000000" w14:paraId="00000B14">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d) Encargada de Primeros Auxilios </w:t>
      </w:r>
      <w:r w:rsidDel="00000000" w:rsidR="00000000" w:rsidRPr="00000000">
        <w:rPr>
          <w:rtl w:val="0"/>
        </w:rPr>
      </w:r>
    </w:p>
    <w:p w:rsidR="00000000" w:rsidDel="00000000" w:rsidP="00000000" w:rsidRDefault="00000000" w:rsidRPr="00000000" w14:paraId="00000B15">
      <w:pPr>
        <w:numPr>
          <w:ilvl w:val="0"/>
          <w:numId w:val="93"/>
        </w:numPr>
        <w:spacing w:after="139" w:line="240" w:lineRule="auto"/>
        <w:ind w:left="701" w:hanging="360"/>
        <w:rPr>
          <w:color w:val="000000"/>
        </w:rPr>
      </w:pPr>
      <w:r w:rsidDel="00000000" w:rsidR="00000000" w:rsidRPr="00000000">
        <w:rPr>
          <w:color w:val="000000"/>
          <w:sz w:val="24"/>
          <w:szCs w:val="24"/>
          <w:rtl w:val="0"/>
        </w:rPr>
        <w:t xml:space="preserve">Debe tener el botiquín de primeros auxilios en una zona disponible y de fácil acceso. En condiciones operativas optimas </w:t>
      </w:r>
      <w:r w:rsidDel="00000000" w:rsidR="00000000" w:rsidRPr="00000000">
        <w:rPr>
          <w:rtl w:val="0"/>
        </w:rPr>
      </w:r>
    </w:p>
    <w:p w:rsidR="00000000" w:rsidDel="00000000" w:rsidP="00000000" w:rsidRDefault="00000000" w:rsidRPr="00000000" w14:paraId="00000B16">
      <w:pPr>
        <w:numPr>
          <w:ilvl w:val="0"/>
          <w:numId w:val="93"/>
        </w:numPr>
        <w:spacing w:after="139" w:line="240" w:lineRule="auto"/>
        <w:ind w:left="701" w:hanging="360"/>
        <w:rPr>
          <w:color w:val="000000"/>
        </w:rPr>
      </w:pPr>
      <w:r w:rsidDel="00000000" w:rsidR="00000000" w:rsidRPr="00000000">
        <w:rPr>
          <w:color w:val="000000"/>
          <w:sz w:val="24"/>
          <w:szCs w:val="24"/>
          <w:rtl w:val="0"/>
        </w:rPr>
        <w:t xml:space="preserve">En caso de evacuar el establecimiento debe tomar el botiquín y llevarlo a la zona de seguridad externa. </w:t>
      </w:r>
      <w:r w:rsidDel="00000000" w:rsidR="00000000" w:rsidRPr="00000000">
        <w:rPr>
          <w:rtl w:val="0"/>
        </w:rPr>
      </w:r>
    </w:p>
    <w:p w:rsidR="00000000" w:rsidDel="00000000" w:rsidP="00000000" w:rsidRDefault="00000000" w:rsidRPr="00000000" w14:paraId="00000B17">
      <w:pPr>
        <w:numPr>
          <w:ilvl w:val="0"/>
          <w:numId w:val="93"/>
        </w:numPr>
        <w:spacing w:after="139" w:line="240" w:lineRule="auto"/>
        <w:ind w:left="701" w:hanging="360"/>
        <w:rPr>
          <w:color w:val="000000"/>
        </w:rPr>
      </w:pPr>
      <w:r w:rsidDel="00000000" w:rsidR="00000000" w:rsidRPr="00000000">
        <w:rPr>
          <w:color w:val="000000"/>
          <w:sz w:val="24"/>
          <w:szCs w:val="24"/>
          <w:rtl w:val="0"/>
        </w:rPr>
        <w:t xml:space="preserve">Entregar los primeros auxilios a los niños y personas que lo necesiten. </w:t>
      </w:r>
      <w:r w:rsidDel="00000000" w:rsidR="00000000" w:rsidRPr="00000000">
        <w:rPr>
          <w:rtl w:val="0"/>
        </w:rPr>
      </w:r>
    </w:p>
    <w:p w:rsidR="00000000" w:rsidDel="00000000" w:rsidP="00000000" w:rsidRDefault="00000000" w:rsidRPr="00000000" w14:paraId="00000B18">
      <w:pPr>
        <w:numPr>
          <w:ilvl w:val="0"/>
          <w:numId w:val="93"/>
        </w:numPr>
        <w:spacing w:after="200" w:line="240" w:lineRule="auto"/>
        <w:ind w:left="701" w:hanging="360"/>
        <w:rPr>
          <w:color w:val="000000"/>
        </w:rPr>
      </w:pPr>
      <w:r w:rsidDel="00000000" w:rsidR="00000000" w:rsidRPr="00000000">
        <w:rPr>
          <w:color w:val="000000"/>
          <w:sz w:val="24"/>
          <w:szCs w:val="24"/>
          <w:rtl w:val="0"/>
        </w:rPr>
        <w:t xml:space="preserve">Registrar las atenciones entregadas a los niños y personas.</w:t>
      </w:r>
      <w:r w:rsidDel="00000000" w:rsidR="00000000" w:rsidRPr="00000000">
        <w:rPr>
          <w:rtl w:val="0"/>
        </w:rPr>
      </w:r>
    </w:p>
    <w:p w:rsidR="00000000" w:rsidDel="00000000" w:rsidP="00000000" w:rsidRDefault="00000000" w:rsidRPr="00000000" w14:paraId="00000B19">
      <w:pPr>
        <w:spacing w:after="200" w:line="240" w:lineRule="auto"/>
        <w:rPr>
          <w:b w:val="1"/>
          <w:bCs w:val="1"/>
          <w:color w:val="000000"/>
          <w:sz w:val="24"/>
          <w:szCs w:val="24"/>
        </w:rPr>
      </w:pPr>
      <w:r w:rsidDel="00000000" w:rsidR="00000000" w:rsidRPr="00000000">
        <w:rPr>
          <w:b w:val="1"/>
          <w:bCs w:val="1"/>
          <w:color w:val="000000"/>
          <w:sz w:val="24"/>
          <w:szCs w:val="24"/>
          <w:rtl w:val="0"/>
        </w:rPr>
        <w:t xml:space="preserve">IDENTIFICACIÓN DE PELIGROS Y MEDIDAS DE CONTROL</w:t>
      </w:r>
    </w:p>
    <w:p w:rsidR="00000000" w:rsidDel="00000000" w:rsidP="00000000" w:rsidRDefault="00000000" w:rsidRPr="00000000" w14:paraId="00000B1A">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1B">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1C">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1D">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1E">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1F">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20">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21">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22">
      <w:pPr>
        <w:spacing w:after="200" w:line="240" w:lineRule="auto"/>
        <w:rPr>
          <w:b w:val="1"/>
          <w:bCs w:val="1"/>
          <w:color w:val="000000"/>
          <w:sz w:val="24"/>
          <w:szCs w:val="24"/>
        </w:rPr>
      </w:pPr>
      <w:r w:rsidDel="00000000" w:rsidR="00000000" w:rsidRPr="00000000">
        <w:rPr>
          <w:rtl w:val="0"/>
        </w:rPr>
      </w:r>
    </w:p>
    <w:p w:rsidR="00000000" w:rsidDel="00000000" w:rsidP="00000000" w:rsidRDefault="00000000" w:rsidRPr="00000000" w14:paraId="00000B23">
      <w:pP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4">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34"/>
        <w:tblW w:w="13046.0" w:type="dxa"/>
        <w:jc w:val="left"/>
        <w:tblLayout w:type="fixed"/>
        <w:tblLook w:val="0400"/>
      </w:tblPr>
      <w:tblGrid>
        <w:gridCol w:w="2682"/>
        <w:gridCol w:w="3210"/>
        <w:gridCol w:w="7154"/>
        <w:tblGridChange w:id="0">
          <w:tblGrid>
            <w:gridCol w:w="2682"/>
            <w:gridCol w:w="3210"/>
            <w:gridCol w:w="7154"/>
          </w:tblGrid>
        </w:tblGridChange>
      </w:tblGrid>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25">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0"/>
                <w:szCs w:val="20"/>
                <w:rtl w:val="0"/>
              </w:rPr>
              <w:t xml:space="preserve">Actividad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26">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0"/>
                <w:szCs w:val="20"/>
                <w:rtl w:val="0"/>
              </w:rPr>
              <w:t xml:space="preserve">Riesgos Específicos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27">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0"/>
                <w:szCs w:val="20"/>
                <w:rtl w:val="0"/>
              </w:rPr>
              <w:t xml:space="preserve">Medidas de control</w:t>
            </w:r>
            <w:r w:rsidDel="00000000" w:rsidR="00000000" w:rsidRPr="00000000">
              <w:rPr>
                <w:rtl w:val="0"/>
              </w:rPr>
            </w:r>
          </w:p>
        </w:tc>
      </w:tr>
      <w:tr>
        <w:trPr>
          <w:cantSplit w:val="0"/>
          <w:trHeight w:val="5408"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28">
            <w:pPr>
              <w:spacing w:after="200" w:line="240" w:lineRule="auto"/>
              <w:jc w:val="center"/>
              <w:rPr>
                <w:rFonts w:ascii="Times New Roman" w:cs="Times New Roman" w:eastAsia="Times New Roman" w:hAnsi="Times New Roman"/>
                <w:sz w:val="24"/>
                <w:szCs w:val="24"/>
              </w:rPr>
            </w:pPr>
            <w:r w:rsidDel="00000000" w:rsidR="00000000" w:rsidRPr="00000000">
              <w:rPr>
                <w:b w:val="1"/>
                <w:bCs w:val="1"/>
                <w:color w:val="000000"/>
                <w:sz w:val="20"/>
                <w:szCs w:val="20"/>
                <w:rtl w:val="0"/>
              </w:rPr>
              <w:t xml:space="preserve">INCENDIOS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29">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Caída al mismo nivel</w:t>
            </w:r>
            <w:r w:rsidDel="00000000" w:rsidR="00000000" w:rsidRPr="00000000">
              <w:rPr>
                <w:rtl w:val="0"/>
              </w:rPr>
            </w:r>
          </w:p>
          <w:p w:rsidR="00000000" w:rsidDel="00000000" w:rsidP="00000000" w:rsidRDefault="00000000" w:rsidRPr="00000000" w14:paraId="00000B2A">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Caída a distinto nivel</w:t>
            </w:r>
            <w:r w:rsidDel="00000000" w:rsidR="00000000" w:rsidRPr="00000000">
              <w:rPr>
                <w:rtl w:val="0"/>
              </w:rPr>
            </w:r>
          </w:p>
          <w:p w:rsidR="00000000" w:rsidDel="00000000" w:rsidP="00000000" w:rsidRDefault="00000000" w:rsidRPr="00000000" w14:paraId="00000B2B">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Atrapamiento</w:t>
            </w:r>
            <w:r w:rsidDel="00000000" w:rsidR="00000000" w:rsidRPr="00000000">
              <w:rPr>
                <w:rtl w:val="0"/>
              </w:rPr>
            </w:r>
          </w:p>
          <w:p w:rsidR="00000000" w:rsidDel="00000000" w:rsidP="00000000" w:rsidRDefault="00000000" w:rsidRPr="00000000" w14:paraId="00000B2C">
            <w:pPr>
              <w:numPr>
                <w:ilvl w:val="0"/>
                <w:numId w:val="94"/>
              </w:numPr>
              <w:spacing w:after="0" w:line="240" w:lineRule="auto"/>
              <w:ind w:left="360" w:hanging="360"/>
              <w:rPr>
                <w:color w:val="000000"/>
              </w:rPr>
            </w:pPr>
            <w:r w:rsidDel="00000000" w:rsidR="00000000" w:rsidRPr="00000000">
              <w:rPr>
                <w:color w:val="000000"/>
                <w:sz w:val="20"/>
                <w:szCs w:val="20"/>
                <w:rtl w:val="0"/>
              </w:rPr>
              <w:t xml:space="preserve">Golpeado por objeto</w:t>
            </w:r>
            <w:r w:rsidDel="00000000" w:rsidR="00000000" w:rsidRPr="00000000">
              <w:rPr>
                <w:rtl w:val="0"/>
              </w:rPr>
            </w:r>
          </w:p>
          <w:p w:rsidR="00000000" w:rsidDel="00000000" w:rsidP="00000000" w:rsidRDefault="00000000" w:rsidRPr="00000000" w14:paraId="00000B2D">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Contacto con energía eléctrica</w:t>
            </w:r>
            <w:r w:rsidDel="00000000" w:rsidR="00000000" w:rsidRPr="00000000">
              <w:rPr>
                <w:rtl w:val="0"/>
              </w:rPr>
            </w:r>
          </w:p>
          <w:p w:rsidR="00000000" w:rsidDel="00000000" w:rsidP="00000000" w:rsidRDefault="00000000" w:rsidRPr="00000000" w14:paraId="00000B2E">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Causado por terceras personas</w:t>
            </w:r>
            <w:r w:rsidDel="00000000" w:rsidR="00000000" w:rsidRPr="00000000">
              <w:rPr>
                <w:rtl w:val="0"/>
              </w:rPr>
            </w:r>
          </w:p>
          <w:p w:rsidR="00000000" w:rsidDel="00000000" w:rsidP="00000000" w:rsidRDefault="00000000" w:rsidRPr="00000000" w14:paraId="00000B2F">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Exposición a temperaturas extremas</w:t>
            </w:r>
            <w:r w:rsidDel="00000000" w:rsidR="00000000" w:rsidRPr="00000000">
              <w:rPr>
                <w:rtl w:val="0"/>
              </w:rPr>
            </w:r>
          </w:p>
          <w:p w:rsidR="00000000" w:rsidDel="00000000" w:rsidP="00000000" w:rsidRDefault="00000000" w:rsidRPr="00000000" w14:paraId="00000B30">
            <w:pPr>
              <w:numPr>
                <w:ilvl w:val="0"/>
                <w:numId w:val="94"/>
              </w:numPr>
              <w:spacing w:after="200" w:line="240" w:lineRule="auto"/>
              <w:ind w:left="360" w:hanging="360"/>
              <w:rPr>
                <w:color w:val="000000"/>
              </w:rPr>
            </w:pPr>
            <w:r w:rsidDel="00000000" w:rsidR="00000000" w:rsidRPr="00000000">
              <w:rPr>
                <w:color w:val="000000"/>
                <w:sz w:val="20"/>
                <w:szCs w:val="20"/>
                <w:rtl w:val="0"/>
              </w:rPr>
              <w:t xml:space="preserve">Sobre tensión mental y sicológica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31">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Capacitación del personal en procedimiento del plan de emergencia.</w:t>
            </w:r>
            <w:r w:rsidDel="00000000" w:rsidR="00000000" w:rsidRPr="00000000">
              <w:rPr>
                <w:rtl w:val="0"/>
              </w:rPr>
            </w:r>
          </w:p>
          <w:p w:rsidR="00000000" w:rsidDel="00000000" w:rsidP="00000000" w:rsidRDefault="00000000" w:rsidRPr="00000000" w14:paraId="00000B32">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Capacitación en uso y manejo de extintores.</w:t>
            </w:r>
            <w:r w:rsidDel="00000000" w:rsidR="00000000" w:rsidRPr="00000000">
              <w:rPr>
                <w:rtl w:val="0"/>
              </w:rPr>
            </w:r>
          </w:p>
          <w:p w:rsidR="00000000" w:rsidDel="00000000" w:rsidP="00000000" w:rsidRDefault="00000000" w:rsidRPr="00000000" w14:paraId="00000B33">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Capacitaciones de primeros auxilios y afines.</w:t>
            </w:r>
            <w:r w:rsidDel="00000000" w:rsidR="00000000" w:rsidRPr="00000000">
              <w:rPr>
                <w:rtl w:val="0"/>
              </w:rPr>
            </w:r>
          </w:p>
          <w:p w:rsidR="00000000" w:rsidDel="00000000" w:rsidP="00000000" w:rsidRDefault="00000000" w:rsidRPr="00000000" w14:paraId="00000B34">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Mantener la calma.</w:t>
            </w:r>
            <w:r w:rsidDel="00000000" w:rsidR="00000000" w:rsidRPr="00000000">
              <w:rPr>
                <w:rtl w:val="0"/>
              </w:rPr>
            </w:r>
          </w:p>
          <w:p w:rsidR="00000000" w:rsidDel="00000000" w:rsidP="00000000" w:rsidRDefault="00000000" w:rsidRPr="00000000" w14:paraId="00000B35">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Utilizar extintores en caso de amago de incendios.</w:t>
            </w:r>
            <w:r w:rsidDel="00000000" w:rsidR="00000000" w:rsidRPr="00000000">
              <w:rPr>
                <w:rtl w:val="0"/>
              </w:rPr>
            </w:r>
          </w:p>
          <w:p w:rsidR="00000000" w:rsidDel="00000000" w:rsidP="00000000" w:rsidRDefault="00000000" w:rsidRPr="00000000" w14:paraId="00000B36">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Evacuar la zona siniestrada según señalización de vías de evacuación y dirigirse a zona de seguridad.</w:t>
            </w:r>
            <w:r w:rsidDel="00000000" w:rsidR="00000000" w:rsidRPr="00000000">
              <w:rPr>
                <w:rtl w:val="0"/>
              </w:rPr>
            </w:r>
          </w:p>
          <w:p w:rsidR="00000000" w:rsidDel="00000000" w:rsidP="00000000" w:rsidRDefault="00000000" w:rsidRPr="00000000" w14:paraId="00000B37">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Seguir instrucciones de los lideres de emergencia.</w:t>
            </w:r>
            <w:r w:rsidDel="00000000" w:rsidR="00000000" w:rsidRPr="00000000">
              <w:rPr>
                <w:rtl w:val="0"/>
              </w:rPr>
            </w:r>
          </w:p>
          <w:p w:rsidR="00000000" w:rsidDel="00000000" w:rsidP="00000000" w:rsidRDefault="00000000" w:rsidRPr="00000000" w14:paraId="00000B38">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Realizar inspección de los elementos de extinción, verificando que se encuentren operativos (extintores).</w:t>
            </w:r>
            <w:r w:rsidDel="00000000" w:rsidR="00000000" w:rsidRPr="00000000">
              <w:rPr>
                <w:rtl w:val="0"/>
              </w:rPr>
            </w:r>
          </w:p>
          <w:p w:rsidR="00000000" w:rsidDel="00000000" w:rsidP="00000000" w:rsidRDefault="00000000" w:rsidRPr="00000000" w14:paraId="00000B39">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Respetar señalización.</w:t>
            </w:r>
            <w:r w:rsidDel="00000000" w:rsidR="00000000" w:rsidRPr="00000000">
              <w:rPr>
                <w:rtl w:val="0"/>
              </w:rPr>
            </w:r>
          </w:p>
        </w:tc>
      </w:tr>
      <w:tr>
        <w:trPr>
          <w:cantSplit w:val="0"/>
          <w:trHeight w:val="7936"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3A">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0"/>
                <w:szCs w:val="20"/>
                <w:rtl w:val="0"/>
              </w:rPr>
              <w:t xml:space="preserve">SISMOS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3B">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Caída al mismo nivel</w:t>
            </w:r>
            <w:r w:rsidDel="00000000" w:rsidR="00000000" w:rsidRPr="00000000">
              <w:rPr>
                <w:rtl w:val="0"/>
              </w:rPr>
            </w:r>
          </w:p>
          <w:p w:rsidR="00000000" w:rsidDel="00000000" w:rsidP="00000000" w:rsidRDefault="00000000" w:rsidRPr="00000000" w14:paraId="00000B3C">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Caída a distinto nivel</w:t>
            </w:r>
            <w:r w:rsidDel="00000000" w:rsidR="00000000" w:rsidRPr="00000000">
              <w:rPr>
                <w:rtl w:val="0"/>
              </w:rPr>
            </w:r>
          </w:p>
          <w:p w:rsidR="00000000" w:rsidDel="00000000" w:rsidP="00000000" w:rsidRDefault="00000000" w:rsidRPr="00000000" w14:paraId="00000B3D">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Atrapamiento</w:t>
            </w:r>
            <w:r w:rsidDel="00000000" w:rsidR="00000000" w:rsidRPr="00000000">
              <w:rPr>
                <w:rtl w:val="0"/>
              </w:rPr>
            </w:r>
          </w:p>
          <w:p w:rsidR="00000000" w:rsidDel="00000000" w:rsidP="00000000" w:rsidRDefault="00000000" w:rsidRPr="00000000" w14:paraId="00000B3E">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Golpeado por objeto</w:t>
            </w:r>
            <w:r w:rsidDel="00000000" w:rsidR="00000000" w:rsidRPr="00000000">
              <w:rPr>
                <w:rtl w:val="0"/>
              </w:rPr>
            </w:r>
          </w:p>
          <w:p w:rsidR="00000000" w:rsidDel="00000000" w:rsidP="00000000" w:rsidRDefault="00000000" w:rsidRPr="00000000" w14:paraId="00000B3F">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Golpeado por equipo</w:t>
            </w:r>
            <w:r w:rsidDel="00000000" w:rsidR="00000000" w:rsidRPr="00000000">
              <w:rPr>
                <w:rtl w:val="0"/>
              </w:rPr>
            </w:r>
          </w:p>
          <w:p w:rsidR="00000000" w:rsidDel="00000000" w:rsidP="00000000" w:rsidRDefault="00000000" w:rsidRPr="00000000" w14:paraId="00000B40">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Golpeado por estructura</w:t>
            </w:r>
            <w:r w:rsidDel="00000000" w:rsidR="00000000" w:rsidRPr="00000000">
              <w:rPr>
                <w:rtl w:val="0"/>
              </w:rPr>
            </w:r>
          </w:p>
          <w:p w:rsidR="00000000" w:rsidDel="00000000" w:rsidP="00000000" w:rsidRDefault="00000000" w:rsidRPr="00000000" w14:paraId="00000B41">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Contacto con energía eléctrica</w:t>
            </w:r>
            <w:r w:rsidDel="00000000" w:rsidR="00000000" w:rsidRPr="00000000">
              <w:rPr>
                <w:rtl w:val="0"/>
              </w:rPr>
            </w:r>
          </w:p>
          <w:p w:rsidR="00000000" w:rsidDel="00000000" w:rsidP="00000000" w:rsidRDefault="00000000" w:rsidRPr="00000000" w14:paraId="00000B42">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Contacto con objetos cortantes</w:t>
            </w:r>
            <w:r w:rsidDel="00000000" w:rsidR="00000000" w:rsidRPr="00000000">
              <w:rPr>
                <w:rtl w:val="0"/>
              </w:rPr>
            </w:r>
          </w:p>
          <w:p w:rsidR="00000000" w:rsidDel="00000000" w:rsidP="00000000" w:rsidRDefault="00000000" w:rsidRPr="00000000" w14:paraId="00000B43">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Proyección de partículas sólidas</w:t>
            </w:r>
            <w:r w:rsidDel="00000000" w:rsidR="00000000" w:rsidRPr="00000000">
              <w:rPr>
                <w:rtl w:val="0"/>
              </w:rPr>
            </w:r>
          </w:p>
          <w:p w:rsidR="00000000" w:rsidDel="00000000" w:rsidP="00000000" w:rsidRDefault="00000000" w:rsidRPr="00000000" w14:paraId="00000B44">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Causado por terceras personas</w:t>
            </w:r>
            <w:r w:rsidDel="00000000" w:rsidR="00000000" w:rsidRPr="00000000">
              <w:rPr>
                <w:rtl w:val="0"/>
              </w:rPr>
            </w:r>
          </w:p>
          <w:p w:rsidR="00000000" w:rsidDel="00000000" w:rsidP="00000000" w:rsidRDefault="00000000" w:rsidRPr="00000000" w14:paraId="00000B45">
            <w:pPr>
              <w:numPr>
                <w:ilvl w:val="0"/>
                <w:numId w:val="95"/>
              </w:numPr>
              <w:spacing w:after="200" w:line="240" w:lineRule="auto"/>
              <w:ind w:left="360" w:hanging="360"/>
              <w:rPr>
                <w:color w:val="000000"/>
              </w:rPr>
            </w:pPr>
            <w:r w:rsidDel="00000000" w:rsidR="00000000" w:rsidRPr="00000000">
              <w:rPr>
                <w:color w:val="000000"/>
                <w:sz w:val="20"/>
                <w:szCs w:val="20"/>
                <w:rtl w:val="0"/>
              </w:rPr>
              <w:t xml:space="preserve">Incendio</w:t>
            </w:r>
            <w:r w:rsidDel="00000000" w:rsidR="00000000" w:rsidRPr="00000000">
              <w:rPr>
                <w:rtl w:val="0"/>
              </w:rPr>
            </w:r>
          </w:p>
          <w:p w:rsidR="00000000" w:rsidDel="00000000" w:rsidP="00000000" w:rsidRDefault="00000000" w:rsidRPr="00000000" w14:paraId="00000B46">
            <w:pPr>
              <w:numPr>
                <w:ilvl w:val="0"/>
                <w:numId w:val="95"/>
              </w:numPr>
              <w:spacing w:after="200" w:line="240" w:lineRule="auto"/>
              <w:ind w:left="360" w:hanging="360"/>
              <w:rPr>
                <w:b w:val="1"/>
                <w:bCs w:val="1"/>
                <w:color w:val="000000"/>
              </w:rPr>
            </w:pPr>
            <w:r w:rsidDel="00000000" w:rsidR="00000000" w:rsidRPr="00000000">
              <w:rPr>
                <w:color w:val="000000"/>
                <w:sz w:val="20"/>
                <w:szCs w:val="20"/>
                <w:rtl w:val="0"/>
              </w:rPr>
              <w:t xml:space="preserve">Sobre tensión mental y psicológica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47">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Capacitación del personal.</w:t>
            </w:r>
            <w:r w:rsidDel="00000000" w:rsidR="00000000" w:rsidRPr="00000000">
              <w:rPr>
                <w:rtl w:val="0"/>
              </w:rPr>
            </w:r>
          </w:p>
          <w:p w:rsidR="00000000" w:rsidDel="00000000" w:rsidP="00000000" w:rsidRDefault="00000000" w:rsidRPr="00000000" w14:paraId="00000B48">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Mantener la calma.</w:t>
            </w:r>
            <w:r w:rsidDel="00000000" w:rsidR="00000000" w:rsidRPr="00000000">
              <w:rPr>
                <w:rtl w:val="0"/>
              </w:rPr>
            </w:r>
          </w:p>
          <w:p w:rsidR="00000000" w:rsidDel="00000000" w:rsidP="00000000" w:rsidRDefault="00000000" w:rsidRPr="00000000" w14:paraId="00000B49">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Seguir instrucciones de los lideres de emergencia.</w:t>
            </w:r>
            <w:r w:rsidDel="00000000" w:rsidR="00000000" w:rsidRPr="00000000">
              <w:rPr>
                <w:rtl w:val="0"/>
              </w:rPr>
            </w:r>
          </w:p>
          <w:p w:rsidR="00000000" w:rsidDel="00000000" w:rsidP="00000000" w:rsidRDefault="00000000" w:rsidRPr="00000000" w14:paraId="00000B4A">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Evacuar zona de sismo hacia zona de seguridad externa (luego de ocurrido el movimiento).</w:t>
            </w:r>
            <w:r w:rsidDel="00000000" w:rsidR="00000000" w:rsidRPr="00000000">
              <w:rPr>
                <w:rtl w:val="0"/>
              </w:rPr>
            </w:r>
          </w:p>
          <w:p w:rsidR="00000000" w:rsidDel="00000000" w:rsidP="00000000" w:rsidRDefault="00000000" w:rsidRPr="00000000" w14:paraId="00000B4B">
            <w:pPr>
              <w:spacing w:after="20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Mantenerse alejado de objetos que puedan caer - respete señalización.</w:t>
            </w:r>
            <w:r w:rsidDel="00000000" w:rsidR="00000000" w:rsidRPr="00000000">
              <w:rPr>
                <w:rtl w:val="0"/>
              </w:rPr>
            </w:r>
          </w:p>
        </w:tc>
      </w:tr>
      <w:tr>
        <w:trPr>
          <w:cantSplit w:val="0"/>
          <w:trHeight w:val="4490"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4C">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FUGA DE GAS O INTOXICACION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4D">
            <w:pPr>
              <w:numPr>
                <w:ilvl w:val="0"/>
                <w:numId w:val="96"/>
              </w:numPr>
              <w:spacing w:after="200" w:line="240" w:lineRule="auto"/>
              <w:ind w:left="360" w:hanging="360"/>
              <w:rPr>
                <w:color w:val="000000"/>
              </w:rPr>
            </w:pPr>
            <w:r w:rsidDel="00000000" w:rsidR="00000000" w:rsidRPr="00000000">
              <w:rPr>
                <w:color w:val="000000"/>
                <w:sz w:val="24"/>
                <w:szCs w:val="24"/>
                <w:rtl w:val="0"/>
              </w:rPr>
              <w:t xml:space="preserve">Intoxicación aguda por Inhalación de Gas</w:t>
            </w:r>
            <w:r w:rsidDel="00000000" w:rsidR="00000000" w:rsidRPr="00000000">
              <w:rPr>
                <w:rtl w:val="0"/>
              </w:rPr>
            </w:r>
          </w:p>
          <w:p w:rsidR="00000000" w:rsidDel="00000000" w:rsidP="00000000" w:rsidRDefault="00000000" w:rsidRPr="00000000" w14:paraId="00000B4E">
            <w:pPr>
              <w:numPr>
                <w:ilvl w:val="0"/>
                <w:numId w:val="96"/>
              </w:numPr>
              <w:spacing w:after="200" w:line="240" w:lineRule="auto"/>
              <w:ind w:left="360" w:hanging="360"/>
              <w:rPr>
                <w:color w:val="000000"/>
              </w:rPr>
            </w:pPr>
            <w:r w:rsidDel="00000000" w:rsidR="00000000" w:rsidRPr="00000000">
              <w:rPr>
                <w:color w:val="000000"/>
                <w:sz w:val="24"/>
                <w:szCs w:val="24"/>
                <w:rtl w:val="0"/>
              </w:rPr>
              <w:t xml:space="preserve">Explosión</w:t>
            </w:r>
            <w:r w:rsidDel="00000000" w:rsidR="00000000" w:rsidRPr="00000000">
              <w:rPr>
                <w:rtl w:val="0"/>
              </w:rPr>
            </w:r>
          </w:p>
          <w:p w:rsidR="00000000" w:rsidDel="00000000" w:rsidP="00000000" w:rsidRDefault="00000000" w:rsidRPr="00000000" w14:paraId="00000B4F">
            <w:pPr>
              <w:numPr>
                <w:ilvl w:val="0"/>
                <w:numId w:val="96"/>
              </w:numPr>
              <w:spacing w:after="200" w:line="240" w:lineRule="auto"/>
              <w:ind w:left="360" w:hanging="360"/>
              <w:rPr>
                <w:color w:val="000000"/>
              </w:rPr>
            </w:pPr>
            <w:r w:rsidDel="00000000" w:rsidR="00000000" w:rsidRPr="00000000">
              <w:rPr>
                <w:color w:val="000000"/>
                <w:sz w:val="24"/>
                <w:szCs w:val="24"/>
                <w:rtl w:val="0"/>
              </w:rPr>
              <w:t xml:space="preserve">Incendio</w:t>
            </w:r>
            <w:r w:rsidDel="00000000" w:rsidR="00000000" w:rsidRPr="00000000">
              <w:rPr>
                <w:rtl w:val="0"/>
              </w:rPr>
            </w:r>
          </w:p>
          <w:p w:rsidR="00000000" w:rsidDel="00000000" w:rsidP="00000000" w:rsidRDefault="00000000" w:rsidRPr="00000000" w14:paraId="00000B50">
            <w:pPr>
              <w:numPr>
                <w:ilvl w:val="0"/>
                <w:numId w:val="96"/>
              </w:numPr>
              <w:spacing w:after="200" w:line="240" w:lineRule="auto"/>
              <w:ind w:left="360" w:hanging="360"/>
              <w:rPr>
                <w:color w:val="000000"/>
              </w:rPr>
            </w:pPr>
            <w:r w:rsidDel="00000000" w:rsidR="00000000" w:rsidRPr="00000000">
              <w:rPr>
                <w:color w:val="000000"/>
                <w:sz w:val="24"/>
                <w:szCs w:val="24"/>
                <w:rtl w:val="0"/>
              </w:rPr>
              <w:t xml:space="preserve">Ingesta de elementos tóxicos</w:t>
            </w:r>
            <w:r w:rsidDel="00000000" w:rsidR="00000000" w:rsidRPr="00000000">
              <w:rPr>
                <w:rtl w:val="0"/>
              </w:rPr>
            </w:r>
          </w:p>
          <w:p w:rsidR="00000000" w:rsidDel="00000000" w:rsidP="00000000" w:rsidRDefault="00000000" w:rsidRPr="00000000" w14:paraId="00000B51">
            <w:pPr>
              <w:numPr>
                <w:ilvl w:val="0"/>
                <w:numId w:val="96"/>
              </w:numPr>
              <w:spacing w:after="200" w:line="240" w:lineRule="auto"/>
              <w:ind w:left="360" w:hanging="360"/>
              <w:rPr>
                <w:color w:val="000000"/>
              </w:rPr>
            </w:pPr>
            <w:r w:rsidDel="00000000" w:rsidR="00000000" w:rsidRPr="00000000">
              <w:rPr>
                <w:color w:val="000000"/>
                <w:sz w:val="24"/>
                <w:szCs w:val="24"/>
                <w:rtl w:val="0"/>
              </w:rPr>
              <w:t xml:space="preserve">Contacto con elementos químicos </w:t>
            </w:r>
            <w:r w:rsidDel="00000000" w:rsidR="00000000" w:rsidRPr="00000000">
              <w:rPr>
                <w:rtl w:val="0"/>
              </w:rPr>
            </w:r>
          </w:p>
          <w:p w:rsidR="00000000" w:rsidDel="00000000" w:rsidP="00000000" w:rsidRDefault="00000000" w:rsidRPr="00000000" w14:paraId="00000B52">
            <w:pPr>
              <w:numPr>
                <w:ilvl w:val="0"/>
                <w:numId w:val="96"/>
              </w:numPr>
              <w:spacing w:after="200" w:line="240" w:lineRule="auto"/>
              <w:ind w:left="360" w:hanging="360"/>
              <w:rPr>
                <w:b w:val="1"/>
                <w:bCs w:val="1"/>
                <w:color w:val="000000"/>
              </w:rPr>
            </w:pPr>
            <w:r w:rsidDel="00000000" w:rsidR="00000000" w:rsidRPr="00000000">
              <w:rPr>
                <w:color w:val="000000"/>
                <w:sz w:val="24"/>
                <w:szCs w:val="24"/>
                <w:rtl w:val="0"/>
              </w:rPr>
              <w:t xml:space="preserve">Sobre tensión mental y psicológica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53">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capacitación del personal.</w:t>
            </w:r>
            <w:r w:rsidDel="00000000" w:rsidR="00000000" w:rsidRPr="00000000">
              <w:rPr>
                <w:rtl w:val="0"/>
              </w:rPr>
            </w:r>
          </w:p>
          <w:p w:rsidR="00000000" w:rsidDel="00000000" w:rsidP="00000000" w:rsidRDefault="00000000" w:rsidRPr="00000000" w14:paraId="00000B54">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Proceder a corte de llave de paso del gas solo personal autorizado.</w:t>
            </w:r>
            <w:r w:rsidDel="00000000" w:rsidR="00000000" w:rsidRPr="00000000">
              <w:rPr>
                <w:rtl w:val="0"/>
              </w:rPr>
            </w:r>
          </w:p>
          <w:p w:rsidR="00000000" w:rsidDel="00000000" w:rsidP="00000000" w:rsidRDefault="00000000" w:rsidRPr="00000000" w14:paraId="00000B55">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Manipulación de productos químicos solo de personal autorizado.</w:t>
            </w:r>
            <w:r w:rsidDel="00000000" w:rsidR="00000000" w:rsidRPr="00000000">
              <w:rPr>
                <w:rtl w:val="0"/>
              </w:rPr>
            </w:r>
          </w:p>
          <w:p w:rsidR="00000000" w:rsidDel="00000000" w:rsidP="00000000" w:rsidRDefault="00000000" w:rsidRPr="00000000" w14:paraId="00000B56">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Mantener identificadas y controladas las zonas de almacenamiento de materiales que puedan provocar intoxicaciones en los niños.</w:t>
            </w:r>
            <w:r w:rsidDel="00000000" w:rsidR="00000000" w:rsidRPr="00000000">
              <w:rPr>
                <w:rtl w:val="0"/>
              </w:rPr>
            </w:r>
          </w:p>
          <w:p w:rsidR="00000000" w:rsidDel="00000000" w:rsidP="00000000" w:rsidRDefault="00000000" w:rsidRPr="00000000" w14:paraId="00000B57">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Respetar señalización.</w:t>
            </w:r>
            <w:r w:rsidDel="00000000" w:rsidR="00000000" w:rsidRPr="00000000">
              <w:rPr>
                <w:rtl w:val="0"/>
              </w:rPr>
            </w:r>
          </w:p>
          <w:p w:rsidR="00000000" w:rsidDel="00000000" w:rsidP="00000000" w:rsidRDefault="00000000" w:rsidRPr="00000000" w14:paraId="00000B58">
            <w:pPr>
              <w:spacing w:after="200" w:line="240" w:lineRule="auto"/>
              <w:rPr>
                <w:rFonts w:ascii="Times New Roman" w:cs="Times New Roman" w:eastAsia="Times New Roman" w:hAnsi="Times New Roman"/>
                <w:sz w:val="24"/>
                <w:szCs w:val="24"/>
              </w:rPr>
            </w:pPr>
            <w:r w:rsidDel="00000000" w:rsidR="00000000" w:rsidRPr="00000000">
              <w:rPr>
                <w:color w:val="000000"/>
                <w:rtl w:val="0"/>
              </w:rPr>
              <w:t xml:space="preserve">No fumar.</w:t>
            </w:r>
            <w:r w:rsidDel="00000000" w:rsidR="00000000" w:rsidRPr="00000000">
              <w:rPr>
                <w:rtl w:val="0"/>
              </w:rPr>
            </w:r>
          </w:p>
        </w:tc>
      </w:tr>
      <w:tr>
        <w:trPr>
          <w:cantSplit w:val="0"/>
          <w:trHeight w:val="3970"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59">
            <w:pPr>
              <w:spacing w:after="200" w:line="240" w:lineRule="auto"/>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ASALTOS/HURTOS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5A">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Caída al mismo nivel Golpeado por objeto</w:t>
            </w:r>
            <w:r w:rsidDel="00000000" w:rsidR="00000000" w:rsidRPr="00000000">
              <w:rPr>
                <w:rtl w:val="0"/>
              </w:rPr>
            </w:r>
          </w:p>
          <w:p w:rsidR="00000000" w:rsidDel="00000000" w:rsidP="00000000" w:rsidRDefault="00000000" w:rsidRPr="00000000" w14:paraId="00000B5B">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Contacto con objetos cortantes</w:t>
            </w:r>
            <w:r w:rsidDel="00000000" w:rsidR="00000000" w:rsidRPr="00000000">
              <w:rPr>
                <w:rtl w:val="0"/>
              </w:rPr>
            </w:r>
          </w:p>
          <w:p w:rsidR="00000000" w:rsidDel="00000000" w:rsidP="00000000" w:rsidRDefault="00000000" w:rsidRPr="00000000" w14:paraId="00000B5C">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Contacto con objetos punzantes</w:t>
            </w:r>
            <w:r w:rsidDel="00000000" w:rsidR="00000000" w:rsidRPr="00000000">
              <w:rPr>
                <w:rtl w:val="0"/>
              </w:rPr>
            </w:r>
          </w:p>
          <w:p w:rsidR="00000000" w:rsidDel="00000000" w:rsidP="00000000" w:rsidRDefault="00000000" w:rsidRPr="00000000" w14:paraId="00000B5D">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Causado por terceras personas</w:t>
            </w:r>
            <w:r w:rsidDel="00000000" w:rsidR="00000000" w:rsidRPr="00000000">
              <w:rPr>
                <w:rtl w:val="0"/>
              </w:rPr>
            </w:r>
          </w:p>
          <w:p w:rsidR="00000000" w:rsidDel="00000000" w:rsidP="00000000" w:rsidRDefault="00000000" w:rsidRPr="00000000" w14:paraId="00000B5E">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Sobre tensión mental y psicológica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5F">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Capacitación del personal.</w:t>
            </w:r>
            <w:r w:rsidDel="00000000" w:rsidR="00000000" w:rsidRPr="00000000">
              <w:rPr>
                <w:rtl w:val="0"/>
              </w:rPr>
            </w:r>
          </w:p>
          <w:p w:rsidR="00000000" w:rsidDel="00000000" w:rsidP="00000000" w:rsidRDefault="00000000" w:rsidRPr="00000000" w14:paraId="00000B60">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Mantener la calma.</w:t>
            </w:r>
            <w:r w:rsidDel="00000000" w:rsidR="00000000" w:rsidRPr="00000000">
              <w:rPr>
                <w:rtl w:val="0"/>
              </w:rPr>
            </w:r>
          </w:p>
          <w:p w:rsidR="00000000" w:rsidDel="00000000" w:rsidP="00000000" w:rsidRDefault="00000000" w:rsidRPr="00000000" w14:paraId="00000B61">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Dar aviso oportuno a carabineros y supervisión directa.</w:t>
            </w:r>
            <w:r w:rsidDel="00000000" w:rsidR="00000000" w:rsidRPr="00000000">
              <w:rPr>
                <w:rtl w:val="0"/>
              </w:rPr>
            </w:r>
          </w:p>
          <w:p w:rsidR="00000000" w:rsidDel="00000000" w:rsidP="00000000" w:rsidRDefault="00000000" w:rsidRPr="00000000" w14:paraId="00000B62">
            <w:pPr>
              <w:spacing w:after="200" w:line="240" w:lineRule="auto"/>
              <w:rPr>
                <w:rFonts w:ascii="Times New Roman" w:cs="Times New Roman" w:eastAsia="Times New Roman" w:hAnsi="Times New Roman"/>
                <w:sz w:val="24"/>
                <w:szCs w:val="24"/>
              </w:rPr>
            </w:pPr>
            <w:r w:rsidDel="00000000" w:rsidR="00000000" w:rsidRPr="00000000">
              <w:rPr>
                <w:color w:val="000000"/>
                <w:sz w:val="24"/>
                <w:szCs w:val="24"/>
                <w:rtl w:val="0"/>
              </w:rPr>
              <w:t xml:space="preserve">No oponer resistencia ante delincuentes.</w:t>
            </w:r>
            <w:r w:rsidDel="00000000" w:rsidR="00000000" w:rsidRPr="00000000">
              <w:rPr>
                <w:rtl w:val="0"/>
              </w:rPr>
            </w:r>
          </w:p>
        </w:tc>
      </w:tr>
    </w:tbl>
    <w:p w:rsidR="00000000" w:rsidDel="00000000" w:rsidP="00000000" w:rsidRDefault="00000000" w:rsidRPr="00000000" w14:paraId="00000B6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B64">
      <w:pPr>
        <w:numPr>
          <w:ilvl w:val="0"/>
          <w:numId w:val="97"/>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MEDIDAS GENERALES DE PREVENCION DE RIESGOS</w:t>
      </w:r>
    </w:p>
    <w:p w:rsidR="00000000" w:rsidDel="00000000" w:rsidP="00000000" w:rsidRDefault="00000000" w:rsidRPr="00000000" w14:paraId="00000B65">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 Realización de Simulacros </w:t>
      </w:r>
      <w:r w:rsidDel="00000000" w:rsidR="00000000" w:rsidRPr="00000000">
        <w:rPr>
          <w:rtl w:val="0"/>
        </w:rPr>
      </w:r>
    </w:p>
    <w:p w:rsidR="00000000" w:rsidDel="00000000" w:rsidP="00000000" w:rsidRDefault="00000000" w:rsidRPr="00000000" w14:paraId="00000B66">
      <w:pPr>
        <w:spacing w:after="0" w:line="240" w:lineRule="auto"/>
        <w:ind w:left="341"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Realizar simulacros de evacuación en lo posible 1 vez al año para informar respecto de este procedimiento y los avances en materia de seguridad que se realicen con relación al Plan de Emergencia a los Apoderados, con respecto a: </w:t>
      </w:r>
      <w:r w:rsidDel="00000000" w:rsidR="00000000" w:rsidRPr="00000000">
        <w:rPr>
          <w:rtl w:val="0"/>
        </w:rPr>
      </w:r>
    </w:p>
    <w:p w:rsidR="00000000" w:rsidDel="00000000" w:rsidP="00000000" w:rsidRDefault="00000000" w:rsidRPr="00000000" w14:paraId="00000B6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B68">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Las actividades de prevención a realizar, para evitar emergencias. </w:t>
      </w:r>
      <w:r w:rsidDel="00000000" w:rsidR="00000000" w:rsidRPr="00000000">
        <w:rPr>
          <w:rtl w:val="0"/>
        </w:rPr>
      </w:r>
    </w:p>
    <w:p w:rsidR="00000000" w:rsidDel="00000000" w:rsidP="00000000" w:rsidRDefault="00000000" w:rsidRPr="00000000" w14:paraId="00000B69">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Lo que se debe de hacer en caso de Emergencia. </w:t>
      </w:r>
      <w:r w:rsidDel="00000000" w:rsidR="00000000" w:rsidRPr="00000000">
        <w:rPr>
          <w:rtl w:val="0"/>
        </w:rPr>
      </w:r>
    </w:p>
    <w:p w:rsidR="00000000" w:rsidDel="00000000" w:rsidP="00000000" w:rsidRDefault="00000000" w:rsidRPr="00000000" w14:paraId="00000B6A">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Indicar las Vías de Evacuación y que hacer en caso de dar la alarma de evacuación. </w:t>
      </w:r>
      <w:r w:rsidDel="00000000" w:rsidR="00000000" w:rsidRPr="00000000">
        <w:rPr>
          <w:rtl w:val="0"/>
        </w:rPr>
      </w:r>
    </w:p>
    <w:p w:rsidR="00000000" w:rsidDel="00000000" w:rsidP="00000000" w:rsidRDefault="00000000" w:rsidRPr="00000000" w14:paraId="00000B6B">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Los medios de comunicación a utilizar. </w:t>
      </w:r>
      <w:r w:rsidDel="00000000" w:rsidR="00000000" w:rsidRPr="00000000">
        <w:rPr>
          <w:rtl w:val="0"/>
        </w:rPr>
      </w:r>
    </w:p>
    <w:p w:rsidR="00000000" w:rsidDel="00000000" w:rsidP="00000000" w:rsidRDefault="00000000" w:rsidRPr="00000000" w14:paraId="00000B6C">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Indicar quienes son Líderes de Emergencia y responsabilidades. </w:t>
      </w:r>
      <w:r w:rsidDel="00000000" w:rsidR="00000000" w:rsidRPr="00000000">
        <w:rPr>
          <w:rtl w:val="0"/>
        </w:rPr>
      </w:r>
    </w:p>
    <w:p w:rsidR="00000000" w:rsidDel="00000000" w:rsidP="00000000" w:rsidRDefault="00000000" w:rsidRPr="00000000" w14:paraId="00000B6D">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La Ubicación y forma de utilizar los extintores. </w:t>
      </w:r>
      <w:r w:rsidDel="00000000" w:rsidR="00000000" w:rsidRPr="00000000">
        <w:rPr>
          <w:rtl w:val="0"/>
        </w:rPr>
      </w:r>
    </w:p>
    <w:p w:rsidR="00000000" w:rsidDel="00000000" w:rsidP="00000000" w:rsidRDefault="00000000" w:rsidRPr="00000000" w14:paraId="00000B6E">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Los teléfonos de emergencia disponibles. </w:t>
      </w:r>
      <w:r w:rsidDel="00000000" w:rsidR="00000000" w:rsidRPr="00000000">
        <w:rPr>
          <w:rtl w:val="0"/>
        </w:rPr>
      </w:r>
    </w:p>
    <w:p w:rsidR="00000000" w:rsidDel="00000000" w:rsidP="00000000" w:rsidRDefault="00000000" w:rsidRPr="00000000" w14:paraId="00000B6F">
      <w:pPr>
        <w:numPr>
          <w:ilvl w:val="0"/>
          <w:numId w:val="99"/>
        </w:numPr>
        <w:spacing w:after="60" w:line="240" w:lineRule="auto"/>
        <w:ind w:left="701" w:hanging="360"/>
        <w:rPr>
          <w:color w:val="000000"/>
        </w:rPr>
      </w:pPr>
      <w:r w:rsidDel="00000000" w:rsidR="00000000" w:rsidRPr="00000000">
        <w:rPr>
          <w:color w:val="000000"/>
          <w:sz w:val="24"/>
          <w:szCs w:val="24"/>
          <w:rtl w:val="0"/>
        </w:rPr>
        <w:t xml:space="preserve">Tiempo de evacuación total de la instalación y respuesta de los niños ante este </w:t>
      </w:r>
      <w:r w:rsidDel="00000000" w:rsidR="00000000" w:rsidRPr="00000000">
        <w:rPr>
          <w:rtl w:val="0"/>
        </w:rPr>
      </w:r>
    </w:p>
    <w:p w:rsidR="00000000" w:rsidDel="00000000" w:rsidP="00000000" w:rsidRDefault="00000000" w:rsidRPr="00000000" w14:paraId="00000B70">
      <w:pPr>
        <w:numPr>
          <w:ilvl w:val="0"/>
          <w:numId w:val="99"/>
        </w:numPr>
        <w:spacing w:after="200" w:line="240" w:lineRule="auto"/>
        <w:ind w:left="701" w:hanging="360"/>
        <w:rPr>
          <w:color w:val="000000"/>
        </w:rPr>
      </w:pPr>
      <w:r w:rsidDel="00000000" w:rsidR="00000000" w:rsidRPr="00000000">
        <w:rPr>
          <w:color w:val="000000"/>
          <w:sz w:val="24"/>
          <w:szCs w:val="24"/>
          <w:rtl w:val="0"/>
        </w:rPr>
        <w:t xml:space="preserve">Dejar respaldo escrito del simulacro, y registro de la asistencia mediante la firma de cada persona que participa. </w:t>
      </w:r>
      <w:r w:rsidDel="00000000" w:rsidR="00000000" w:rsidRPr="00000000">
        <w:rPr>
          <w:rtl w:val="0"/>
        </w:rPr>
      </w:r>
    </w:p>
    <w:p w:rsidR="00000000" w:rsidDel="00000000" w:rsidP="00000000" w:rsidRDefault="00000000" w:rsidRPr="00000000" w14:paraId="00000B71">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 Provisión de Extintores y revisión periódica </w:t>
      </w:r>
      <w:r w:rsidDel="00000000" w:rsidR="00000000" w:rsidRPr="00000000">
        <w:rPr>
          <w:rtl w:val="0"/>
        </w:rPr>
      </w:r>
    </w:p>
    <w:p w:rsidR="00000000" w:rsidDel="00000000" w:rsidP="00000000" w:rsidRDefault="00000000" w:rsidRPr="00000000" w14:paraId="00000B72">
      <w:pPr>
        <w:numPr>
          <w:ilvl w:val="0"/>
          <w:numId w:val="100"/>
        </w:numPr>
        <w:spacing w:after="60" w:line="240" w:lineRule="auto"/>
        <w:ind w:left="701" w:hanging="360"/>
        <w:rPr>
          <w:color w:val="000000"/>
        </w:rPr>
      </w:pPr>
      <w:r w:rsidDel="00000000" w:rsidR="00000000" w:rsidRPr="00000000">
        <w:rPr>
          <w:color w:val="000000"/>
          <w:sz w:val="24"/>
          <w:szCs w:val="24"/>
          <w:rtl w:val="0"/>
        </w:rPr>
        <w:t xml:space="preserve">Se proveerán la cantidad de extintores necesarios, de acuerdo a la superficie a cubrir, y a las distancias de traslados. </w:t>
      </w:r>
      <w:r w:rsidDel="00000000" w:rsidR="00000000" w:rsidRPr="00000000">
        <w:rPr>
          <w:rtl w:val="0"/>
        </w:rPr>
      </w:r>
    </w:p>
    <w:p w:rsidR="00000000" w:rsidDel="00000000" w:rsidP="00000000" w:rsidRDefault="00000000" w:rsidRPr="00000000" w14:paraId="00000B73">
      <w:pPr>
        <w:numPr>
          <w:ilvl w:val="0"/>
          <w:numId w:val="100"/>
        </w:numPr>
        <w:spacing w:after="60" w:line="240" w:lineRule="auto"/>
        <w:ind w:left="701" w:hanging="360"/>
        <w:rPr>
          <w:color w:val="000000"/>
        </w:rPr>
      </w:pPr>
      <w:r w:rsidDel="00000000" w:rsidR="00000000" w:rsidRPr="00000000">
        <w:rPr>
          <w:color w:val="000000"/>
          <w:sz w:val="24"/>
          <w:szCs w:val="24"/>
          <w:rtl w:val="0"/>
        </w:rPr>
        <w:t xml:space="preserve">Se deberán revisar mensualmente los equipos de extinción y reponer cada vez que se utilicen. </w:t>
      </w:r>
      <w:r w:rsidDel="00000000" w:rsidR="00000000" w:rsidRPr="00000000">
        <w:rPr>
          <w:rtl w:val="0"/>
        </w:rPr>
      </w:r>
    </w:p>
    <w:p w:rsidR="00000000" w:rsidDel="00000000" w:rsidP="00000000" w:rsidRDefault="00000000" w:rsidRPr="00000000" w14:paraId="00000B74">
      <w:pPr>
        <w:numPr>
          <w:ilvl w:val="0"/>
          <w:numId w:val="100"/>
        </w:numPr>
        <w:spacing w:after="200" w:line="240" w:lineRule="auto"/>
        <w:ind w:left="701" w:hanging="360"/>
        <w:rPr>
          <w:color w:val="000000"/>
        </w:rPr>
      </w:pPr>
      <w:r w:rsidDel="00000000" w:rsidR="00000000" w:rsidRPr="00000000">
        <w:rPr>
          <w:color w:val="000000"/>
          <w:sz w:val="24"/>
          <w:szCs w:val="24"/>
          <w:rtl w:val="0"/>
        </w:rPr>
        <w:t xml:space="preserve">Según DS 594 se deberá instruir a todo el personal en el uso de estos elementos.</w:t>
      </w:r>
      <w:r w:rsidDel="00000000" w:rsidR="00000000" w:rsidRPr="00000000">
        <w:rPr>
          <w:rtl w:val="0"/>
        </w:rPr>
      </w:r>
    </w:p>
    <w:p w:rsidR="00000000" w:rsidDel="00000000" w:rsidP="00000000" w:rsidRDefault="00000000" w:rsidRPr="00000000" w14:paraId="00000B75">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 Provisión de Botiquines para Primeros Auxilios </w:t>
      </w:r>
      <w:r w:rsidDel="00000000" w:rsidR="00000000" w:rsidRPr="00000000">
        <w:rPr>
          <w:rtl w:val="0"/>
        </w:rPr>
      </w:r>
    </w:p>
    <w:p w:rsidR="00000000" w:rsidDel="00000000" w:rsidP="00000000" w:rsidRDefault="00000000" w:rsidRPr="00000000" w14:paraId="00000B76">
      <w:pPr>
        <w:spacing w:after="38" w:line="240" w:lineRule="auto"/>
        <w:ind w:left="341"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Estos botiquines contarán con los elementos mínimos indispensables para atender heridas y otro tipo de lesiones menores: </w:t>
      </w:r>
      <w:r w:rsidDel="00000000" w:rsidR="00000000" w:rsidRPr="00000000">
        <w:rPr>
          <w:rtl w:val="0"/>
        </w:rPr>
      </w:r>
    </w:p>
    <w:p w:rsidR="00000000" w:rsidDel="00000000" w:rsidP="00000000" w:rsidRDefault="00000000" w:rsidRPr="00000000" w14:paraId="00000B77">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Suero fisiológico. </w:t>
      </w:r>
      <w:r w:rsidDel="00000000" w:rsidR="00000000" w:rsidRPr="00000000">
        <w:rPr>
          <w:rtl w:val="0"/>
        </w:rPr>
      </w:r>
    </w:p>
    <w:p w:rsidR="00000000" w:rsidDel="00000000" w:rsidP="00000000" w:rsidRDefault="00000000" w:rsidRPr="00000000" w14:paraId="00000B78">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Apósitos estériles y algodón. </w:t>
      </w:r>
      <w:r w:rsidDel="00000000" w:rsidR="00000000" w:rsidRPr="00000000">
        <w:rPr>
          <w:rtl w:val="0"/>
        </w:rPr>
      </w:r>
    </w:p>
    <w:p w:rsidR="00000000" w:rsidDel="00000000" w:rsidP="00000000" w:rsidRDefault="00000000" w:rsidRPr="00000000" w14:paraId="00000B79">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Tela adhesiva.</w:t>
      </w:r>
      <w:r w:rsidDel="00000000" w:rsidR="00000000" w:rsidRPr="00000000">
        <w:rPr>
          <w:rtl w:val="0"/>
        </w:rPr>
      </w:r>
    </w:p>
    <w:p w:rsidR="00000000" w:rsidDel="00000000" w:rsidP="00000000" w:rsidRDefault="00000000" w:rsidRPr="00000000" w14:paraId="00000B7A">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Parches Curita.</w:t>
      </w:r>
      <w:r w:rsidDel="00000000" w:rsidR="00000000" w:rsidRPr="00000000">
        <w:rPr>
          <w:rtl w:val="0"/>
        </w:rPr>
      </w:r>
    </w:p>
    <w:p w:rsidR="00000000" w:rsidDel="00000000" w:rsidP="00000000" w:rsidRDefault="00000000" w:rsidRPr="00000000" w14:paraId="00000B7B">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Gasa esterilizada.</w:t>
      </w:r>
      <w:r w:rsidDel="00000000" w:rsidR="00000000" w:rsidRPr="00000000">
        <w:rPr>
          <w:rtl w:val="0"/>
        </w:rPr>
      </w:r>
    </w:p>
    <w:p w:rsidR="00000000" w:rsidDel="00000000" w:rsidP="00000000" w:rsidRDefault="00000000" w:rsidRPr="00000000" w14:paraId="00000B7C">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Tijeras tipo pato.</w:t>
      </w:r>
      <w:r w:rsidDel="00000000" w:rsidR="00000000" w:rsidRPr="00000000">
        <w:rPr>
          <w:rtl w:val="0"/>
        </w:rPr>
      </w:r>
    </w:p>
    <w:p w:rsidR="00000000" w:rsidDel="00000000" w:rsidP="00000000" w:rsidRDefault="00000000" w:rsidRPr="00000000" w14:paraId="00000B7D">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Jabón gel antiséptico.</w:t>
      </w:r>
      <w:r w:rsidDel="00000000" w:rsidR="00000000" w:rsidRPr="00000000">
        <w:rPr>
          <w:rtl w:val="0"/>
        </w:rPr>
      </w:r>
    </w:p>
    <w:p w:rsidR="00000000" w:rsidDel="00000000" w:rsidP="00000000" w:rsidRDefault="00000000" w:rsidRPr="00000000" w14:paraId="00000B7E">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Guantes quirúrgicos para procedimiento.</w:t>
      </w:r>
      <w:r w:rsidDel="00000000" w:rsidR="00000000" w:rsidRPr="00000000">
        <w:rPr>
          <w:rtl w:val="0"/>
        </w:rPr>
      </w:r>
    </w:p>
    <w:p w:rsidR="00000000" w:rsidDel="00000000" w:rsidP="00000000" w:rsidRDefault="00000000" w:rsidRPr="00000000" w14:paraId="00000B7F">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Mascarillas quirúrgicas desechables.</w:t>
      </w:r>
      <w:r w:rsidDel="00000000" w:rsidR="00000000" w:rsidRPr="00000000">
        <w:rPr>
          <w:rtl w:val="0"/>
        </w:rPr>
      </w:r>
    </w:p>
    <w:p w:rsidR="00000000" w:rsidDel="00000000" w:rsidP="00000000" w:rsidRDefault="00000000" w:rsidRPr="00000000" w14:paraId="00000B80">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Pinzas comunes.</w:t>
      </w:r>
      <w:r w:rsidDel="00000000" w:rsidR="00000000" w:rsidRPr="00000000">
        <w:rPr>
          <w:rtl w:val="0"/>
        </w:rPr>
      </w:r>
    </w:p>
    <w:p w:rsidR="00000000" w:rsidDel="00000000" w:rsidP="00000000" w:rsidRDefault="00000000" w:rsidRPr="00000000" w14:paraId="00000B81">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Vendajes de triángulo, género y elásticas. </w:t>
      </w:r>
      <w:r w:rsidDel="00000000" w:rsidR="00000000" w:rsidRPr="00000000">
        <w:rPr>
          <w:rtl w:val="0"/>
        </w:rPr>
      </w:r>
    </w:p>
    <w:p w:rsidR="00000000" w:rsidDel="00000000" w:rsidP="00000000" w:rsidRDefault="00000000" w:rsidRPr="00000000" w14:paraId="00000B82">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Termómetro.</w:t>
      </w:r>
      <w:r w:rsidDel="00000000" w:rsidR="00000000" w:rsidRPr="00000000">
        <w:rPr>
          <w:rtl w:val="0"/>
        </w:rPr>
      </w:r>
    </w:p>
    <w:p w:rsidR="00000000" w:rsidDel="00000000" w:rsidP="00000000" w:rsidRDefault="00000000" w:rsidRPr="00000000" w14:paraId="00000B83">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Una frazada (mantener en un lugar guardada).</w:t>
      </w:r>
      <w:r w:rsidDel="00000000" w:rsidR="00000000" w:rsidRPr="00000000">
        <w:rPr>
          <w:rtl w:val="0"/>
        </w:rPr>
      </w:r>
    </w:p>
    <w:p w:rsidR="00000000" w:rsidDel="00000000" w:rsidP="00000000" w:rsidRDefault="00000000" w:rsidRPr="00000000" w14:paraId="00000B84">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Se deberán revisar mensualmente los elementos y buen estado del botiquín y reponer cada vez que se utilicen insumos.</w:t>
      </w:r>
      <w:r w:rsidDel="00000000" w:rsidR="00000000" w:rsidRPr="00000000">
        <w:rPr>
          <w:rtl w:val="0"/>
        </w:rPr>
      </w:r>
    </w:p>
    <w:p w:rsidR="00000000" w:rsidDel="00000000" w:rsidP="00000000" w:rsidRDefault="00000000" w:rsidRPr="00000000" w14:paraId="00000B85">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Por norma está prohibido mantener medicamentos en los botiquines ya sea de cualquier tipo.</w:t>
      </w:r>
      <w:r w:rsidDel="00000000" w:rsidR="00000000" w:rsidRPr="00000000">
        <w:rPr>
          <w:rtl w:val="0"/>
        </w:rPr>
      </w:r>
    </w:p>
    <w:p w:rsidR="00000000" w:rsidDel="00000000" w:rsidP="00000000" w:rsidRDefault="00000000" w:rsidRPr="00000000" w14:paraId="00000B86">
      <w:pPr>
        <w:numPr>
          <w:ilvl w:val="0"/>
          <w:numId w:val="101"/>
        </w:numPr>
        <w:spacing w:after="38" w:line="240" w:lineRule="auto"/>
        <w:ind w:left="701" w:hanging="360"/>
        <w:rPr>
          <w:color w:val="000000"/>
        </w:rPr>
      </w:pPr>
      <w:r w:rsidDel="00000000" w:rsidR="00000000" w:rsidRPr="00000000">
        <w:rPr>
          <w:color w:val="000000"/>
          <w:sz w:val="24"/>
          <w:szCs w:val="24"/>
          <w:rtl w:val="0"/>
        </w:rPr>
        <w:t xml:space="preserve"> Se señalizará su lugar de ubicación, mediante señalética.</w:t>
      </w:r>
      <w:r w:rsidDel="00000000" w:rsidR="00000000" w:rsidRPr="00000000">
        <w:rPr>
          <w:rtl w:val="0"/>
        </w:rPr>
      </w:r>
    </w:p>
    <w:p w:rsidR="00000000" w:rsidDel="00000000" w:rsidP="00000000" w:rsidRDefault="00000000" w:rsidRPr="00000000" w14:paraId="00000B87">
      <w:pPr>
        <w:numPr>
          <w:ilvl w:val="0"/>
          <w:numId w:val="101"/>
        </w:numPr>
        <w:spacing w:after="200" w:line="240" w:lineRule="auto"/>
        <w:ind w:left="701" w:hanging="360"/>
        <w:rPr>
          <w:color w:val="000000"/>
        </w:rPr>
      </w:pPr>
      <w:r w:rsidDel="00000000" w:rsidR="00000000" w:rsidRPr="00000000">
        <w:rPr>
          <w:color w:val="000000"/>
          <w:sz w:val="24"/>
          <w:szCs w:val="24"/>
          <w:rtl w:val="0"/>
        </w:rPr>
        <w:t xml:space="preserve"> Recordar que los elementos del botiquín son para curar pequeñas heridas y atender síntomas de enfermedades comunes, cuando se presenten situaciones complejas debe enviarse al niño a un centro asistencial.</w:t>
      </w:r>
      <w:r w:rsidDel="00000000" w:rsidR="00000000" w:rsidRPr="00000000">
        <w:rPr>
          <w:rtl w:val="0"/>
        </w:rPr>
      </w:r>
    </w:p>
    <w:p w:rsidR="00000000" w:rsidDel="00000000" w:rsidP="00000000" w:rsidRDefault="00000000" w:rsidRPr="00000000" w14:paraId="00000B88">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d) Números de Emergencia </w:t>
      </w:r>
      <w:r w:rsidDel="00000000" w:rsidR="00000000" w:rsidRPr="00000000">
        <w:rPr>
          <w:rtl w:val="0"/>
        </w:rPr>
      </w:r>
    </w:p>
    <w:tbl>
      <w:tblPr>
        <w:tblStyle w:val="Table35"/>
        <w:tblW w:w="7861.0" w:type="dxa"/>
        <w:jc w:val="left"/>
        <w:tblLayout w:type="fixed"/>
        <w:tblLook w:val="0400"/>
      </w:tblPr>
      <w:tblGrid>
        <w:gridCol w:w="7861"/>
        <w:tblGridChange w:id="0">
          <w:tblGrid>
            <w:gridCol w:w="7861"/>
          </w:tblGrid>
        </w:tblGridChange>
      </w:tblGrid>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89">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AMBULANCIA SAMU                                                                                          131 </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8A">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BOMBEROS                                                                                                         132 </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8B">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CARABINEROS                                                                                                   133 </w:t>
            </w:r>
            <w:r w:rsidDel="00000000" w:rsidR="00000000" w:rsidRPr="00000000">
              <w:rPr>
                <w:rtl w:val="0"/>
              </w:rPr>
            </w:r>
          </w:p>
        </w:tc>
      </w:tr>
      <w:tr>
        <w:trPr>
          <w:cantSplit w:val="0"/>
          <w:trHeight w:val="282" w:hRule="atLeast"/>
          <w:tblHeader w:val="0"/>
        </w:trPr>
        <w:tc>
          <w:tcPr>
            <w:tcBorders>
              <w:top w:color="000000" w:space="0" w:sz="4" w:val="single"/>
              <w:left w:color="000000" w:space="0" w:sz="4" w:val="single"/>
              <w:bottom w:color="000000" w:space="0" w:sz="4" w:val="single"/>
              <w:right w:color="000000" w:space="0" w:sz="4" w:val="single"/>
            </w:tcBorders>
            <w:tcMar>
              <w:top w:w="80.0" w:type="dxa"/>
              <w:left w:w="80.0" w:type="dxa"/>
              <w:bottom w:w="80.0" w:type="dxa"/>
              <w:right w:w="80.0" w:type="dxa"/>
            </w:tcMar>
          </w:tcPr>
          <w:p w:rsidR="00000000" w:rsidDel="00000000" w:rsidP="00000000" w:rsidRDefault="00000000" w:rsidRPr="00000000" w14:paraId="00000B8C">
            <w:pPr>
              <w:spacing w:line="240" w:lineRule="auto"/>
              <w:rPr>
                <w:rFonts w:ascii="Times New Roman" w:cs="Times New Roman" w:eastAsia="Times New Roman" w:hAnsi="Times New Roman"/>
                <w:sz w:val="24"/>
                <w:szCs w:val="24"/>
              </w:rPr>
            </w:pPr>
            <w:r w:rsidDel="00000000" w:rsidR="00000000" w:rsidRPr="00000000">
              <w:rPr>
                <w:b w:val="1"/>
                <w:bCs w:val="1"/>
                <w:color w:val="000000"/>
                <w:rtl w:val="0"/>
              </w:rPr>
              <w:t xml:space="preserve">43ª. COMISARIA PEÑALOLEN                                                                            </w:t>
            </w:r>
            <w:hyperlink r:id="rId42">
              <w:r w:rsidDel="00000000" w:rsidR="00000000" w:rsidRPr="00000000">
                <w:rPr>
                  <w:b w:val="1"/>
                  <w:bCs w:val="1"/>
                  <w:color w:val="000000"/>
                  <w:rtl w:val="0"/>
                </w:rPr>
                <w:t xml:space="preserve">(2) 2277 3382</w:t>
              </w:r>
            </w:hyperlink>
            <w:r w:rsidDel="00000000" w:rsidR="00000000" w:rsidRPr="00000000">
              <w:rPr>
                <w:rtl w:val="0"/>
              </w:rPr>
            </w:r>
          </w:p>
        </w:tc>
      </w:tr>
    </w:tbl>
    <w:p w:rsidR="00000000" w:rsidDel="00000000" w:rsidP="00000000" w:rsidRDefault="00000000" w:rsidRPr="00000000" w14:paraId="00000B8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E">
      <w:pPr>
        <w:spacing w:after="0" w:line="240" w:lineRule="auto"/>
        <w:ind w:left="341" w:hanging="10"/>
        <w:jc w:val="both"/>
        <w:rPr>
          <w:rFonts w:ascii="Times New Roman" w:cs="Times New Roman" w:eastAsia="Times New Roman" w:hAnsi="Times New Roman"/>
          <w:sz w:val="24"/>
          <w:szCs w:val="24"/>
        </w:rPr>
      </w:pPr>
      <w:r w:rsidDel="00000000" w:rsidR="00000000" w:rsidRPr="00000000">
        <w:rPr>
          <w:color w:val="000000"/>
          <w:sz w:val="24"/>
          <w:szCs w:val="24"/>
          <w:rtl w:val="0"/>
        </w:rPr>
        <w:t xml:space="preserve">Representante legal: Daniela Zamorano Quezada</w:t>
      </w:r>
      <w:r w:rsidDel="00000000" w:rsidR="00000000" w:rsidRPr="00000000">
        <w:rPr>
          <w:rtl w:val="0"/>
        </w:rPr>
      </w:r>
    </w:p>
    <w:p w:rsidR="00000000" w:rsidDel="00000000" w:rsidP="00000000" w:rsidRDefault="00000000" w:rsidRPr="00000000" w14:paraId="00000B8F">
      <w:pPr>
        <w:spacing w:after="0" w:line="240" w:lineRule="auto"/>
        <w:ind w:left="341" w:hanging="10"/>
        <w:jc w:val="both"/>
        <w:rPr>
          <w:rFonts w:ascii="Times New Roman" w:cs="Times New Roman" w:eastAsia="Times New Roman" w:hAnsi="Times New Roman"/>
          <w:sz w:val="24"/>
          <w:szCs w:val="24"/>
        </w:rPr>
      </w:pPr>
      <w:r w:rsidDel="00000000" w:rsidR="00000000" w:rsidRPr="00000000">
        <w:rPr>
          <w:b w:val="1"/>
          <w:bCs w:val="1"/>
          <w:color w:val="000000"/>
          <w:sz w:val="24"/>
          <w:szCs w:val="24"/>
          <w:rtl w:val="0"/>
        </w:rPr>
        <w:t xml:space="preserve">Teléfono: </w:t>
      </w:r>
      <w:r w:rsidDel="00000000" w:rsidR="00000000" w:rsidRPr="00000000">
        <w:rPr>
          <w:color w:val="000000"/>
          <w:sz w:val="24"/>
          <w:szCs w:val="24"/>
          <w:rtl w:val="0"/>
        </w:rPr>
        <w:t xml:space="preserve">+56 9 6234 7831 </w:t>
      </w:r>
      <w:r w:rsidDel="00000000" w:rsidR="00000000" w:rsidRPr="00000000">
        <w:rPr>
          <w:rtl w:val="0"/>
        </w:rPr>
      </w:r>
    </w:p>
    <w:p w:rsidR="00000000" w:rsidDel="00000000" w:rsidP="00000000" w:rsidRDefault="00000000" w:rsidRPr="00000000" w14:paraId="00000B90">
      <w:pPr>
        <w:numPr>
          <w:ilvl w:val="0"/>
          <w:numId w:val="102"/>
        </w:numPr>
        <w:spacing w:after="200" w:line="240" w:lineRule="auto"/>
        <w:ind w:left="720" w:hanging="360"/>
        <w:rPr>
          <w:b w:val="1"/>
          <w:bCs w:val="1"/>
          <w:color w:val="000000"/>
        </w:rPr>
      </w:pPr>
      <w:r w:rsidDel="00000000" w:rsidR="00000000" w:rsidRPr="00000000">
        <w:rPr>
          <w:b w:val="1"/>
          <w:bCs w:val="1"/>
          <w:color w:val="000000"/>
          <w:sz w:val="24"/>
          <w:szCs w:val="24"/>
          <w:rtl w:val="0"/>
        </w:rPr>
        <w:t xml:space="preserve">LOCALIZACIÓN </w:t>
      </w:r>
      <w:r w:rsidDel="00000000" w:rsidR="00000000" w:rsidRPr="00000000">
        <w:rPr>
          <w:rtl w:val="0"/>
        </w:rPr>
      </w:r>
    </w:p>
    <w:p w:rsidR="00000000" w:rsidDel="00000000" w:rsidP="00000000" w:rsidRDefault="00000000" w:rsidRPr="00000000" w14:paraId="00000B91">
      <w:pPr>
        <w:numPr>
          <w:ilvl w:val="0"/>
          <w:numId w:val="103"/>
        </w:numPr>
        <w:spacing w:after="24" w:line="240" w:lineRule="auto"/>
        <w:ind w:left="701" w:hanging="360"/>
        <w:rPr>
          <w:color w:val="000000"/>
        </w:rPr>
      </w:pPr>
      <w:r w:rsidDel="00000000" w:rsidR="00000000" w:rsidRPr="00000000">
        <w:rPr>
          <w:b w:val="1"/>
          <w:bCs w:val="1"/>
          <w:color w:val="000000"/>
          <w:sz w:val="24"/>
          <w:szCs w:val="24"/>
          <w:rtl w:val="0"/>
        </w:rPr>
        <w:t xml:space="preserve">Nombre</w:t>
      </w:r>
      <w:r w:rsidDel="00000000" w:rsidR="00000000" w:rsidRPr="00000000">
        <w:rPr>
          <w:color w:val="000000"/>
          <w:sz w:val="24"/>
          <w:szCs w:val="24"/>
          <w:rtl w:val="0"/>
        </w:rPr>
        <w:t xml:space="preserve">: </w:t>
      </w:r>
      <w:r w:rsidDel="00000000" w:rsidR="00000000" w:rsidRPr="00000000">
        <w:rPr>
          <w:b w:val="1"/>
          <w:bCs w:val="1"/>
          <w:color w:val="000000"/>
          <w:sz w:val="24"/>
          <w:szCs w:val="24"/>
          <w:rtl w:val="0"/>
        </w:rPr>
        <w:t xml:space="preserve">SALA CUNA Y JARDIN INFANTIL HABÍA UNA VEZ</w:t>
      </w:r>
      <w:r w:rsidDel="00000000" w:rsidR="00000000" w:rsidRPr="00000000">
        <w:rPr>
          <w:rtl w:val="0"/>
        </w:rPr>
      </w:r>
    </w:p>
    <w:p w:rsidR="00000000" w:rsidDel="00000000" w:rsidP="00000000" w:rsidRDefault="00000000" w:rsidRPr="00000000" w14:paraId="00000B92">
      <w:pPr>
        <w:numPr>
          <w:ilvl w:val="0"/>
          <w:numId w:val="103"/>
        </w:numPr>
        <w:spacing w:after="200" w:line="240" w:lineRule="auto"/>
        <w:ind w:left="701" w:hanging="360"/>
        <w:rPr>
          <w:color w:val="000000"/>
        </w:rPr>
      </w:pPr>
      <w:r w:rsidDel="00000000" w:rsidR="00000000" w:rsidRPr="00000000">
        <w:rPr>
          <w:b w:val="1"/>
          <w:bCs w:val="1"/>
          <w:color w:val="000000"/>
          <w:sz w:val="24"/>
          <w:szCs w:val="24"/>
          <w:rtl w:val="0"/>
        </w:rPr>
        <w:t xml:space="preserve">Dirección</w:t>
      </w:r>
      <w:r w:rsidDel="00000000" w:rsidR="00000000" w:rsidRPr="00000000">
        <w:rPr>
          <w:color w:val="000000"/>
          <w:sz w:val="24"/>
          <w:szCs w:val="24"/>
          <w:rtl w:val="0"/>
        </w:rPr>
        <w:t xml:space="preserve">: Consistorial 2600, Peñalolén</w:t>
      </w:r>
      <w:r w:rsidDel="00000000" w:rsidR="00000000" w:rsidRPr="00000000">
        <w:rPr>
          <w:rtl w:val="0"/>
        </w:rPr>
      </w:r>
    </w:p>
    <w:p w:rsidR="00000000" w:rsidDel="00000000" w:rsidP="00000000" w:rsidRDefault="00000000" w:rsidRPr="00000000" w14:paraId="00000B93">
      <w:pPr>
        <w:spacing w:after="0" w:line="240" w:lineRule="auto"/>
        <w:ind w:left="350" w:hanging="10"/>
        <w:jc w:val="both"/>
        <w:rPr>
          <w:rFonts w:ascii="Times New Roman" w:cs="Times New Roman" w:eastAsia="Times New Roman" w:hAnsi="Times New Roman"/>
          <w:sz w:val="24"/>
          <w:szCs w:val="24"/>
        </w:rPr>
      </w:pPr>
      <w:r w:rsidDel="00000000" w:rsidR="00000000" w:rsidRPr="00000000">
        <w:rPr>
          <w:color w:val="000000"/>
          <w:sz w:val="24"/>
          <w:szCs w:val="24"/>
        </w:rPr>
        <w:drawing>
          <wp:inline distB="0" distT="0" distL="0" distR="0">
            <wp:extent cx="6296025" cy="3134995"/>
            <wp:effectExtent b="0" l="0" r="0" t="0"/>
            <wp:docPr id="70" name="image36.png"/>
            <a:graphic>
              <a:graphicData uri="http://schemas.openxmlformats.org/drawingml/2006/picture">
                <pic:pic>
                  <pic:nvPicPr>
                    <pic:cNvPr id="0" name="image36.png"/>
                    <pic:cNvPicPr preferRelativeResize="0"/>
                  </pic:nvPicPr>
                  <pic:blipFill>
                    <a:blip r:embed="rId43"/>
                    <a:srcRect b="0" l="0" r="0" t="0"/>
                    <a:stretch>
                      <a:fillRect/>
                    </a:stretch>
                  </pic:blipFill>
                  <pic:spPr>
                    <a:xfrm>
                      <a:off x="0" y="0"/>
                      <a:ext cx="6296025" cy="3134995"/>
                    </a:xfrm>
                    <a:prstGeom prst="rect"/>
                    <a:ln/>
                  </pic:spPr>
                </pic:pic>
              </a:graphicData>
            </a:graphic>
          </wp:inline>
        </w:drawing>
      </w:r>
      <w:r w:rsidDel="00000000" w:rsidR="00000000" w:rsidRPr="00000000">
        <w:rPr>
          <w:color w:val="000000"/>
          <w:sz w:val="24"/>
          <w:szCs w:val="24"/>
        </w:rPr>
        <w:drawing>
          <wp:inline distB="0" distT="0" distL="0" distR="0">
            <wp:extent cx="6296025" cy="3134995"/>
            <wp:effectExtent b="0" l="0" r="0" t="0"/>
            <wp:docPr id="16" name="image8.png"/>
            <a:graphic>
              <a:graphicData uri="http://schemas.openxmlformats.org/drawingml/2006/picture">
                <pic:pic>
                  <pic:nvPicPr>
                    <pic:cNvPr id="0" name="image8.png"/>
                    <pic:cNvPicPr preferRelativeResize="0"/>
                  </pic:nvPicPr>
                  <pic:blipFill>
                    <a:blip r:embed="rId44"/>
                    <a:srcRect b="0" l="0" r="0" t="0"/>
                    <a:stretch>
                      <a:fillRect/>
                    </a:stretch>
                  </pic:blipFill>
                  <pic:spPr>
                    <a:xfrm>
                      <a:off x="0" y="0"/>
                      <a:ext cx="6296025" cy="3134995"/>
                    </a:xfrm>
                    <a:prstGeom prst="rect"/>
                    <a:ln/>
                  </pic:spPr>
                </pic:pic>
              </a:graphicData>
            </a:graphic>
          </wp:inline>
        </w:drawing>
      </w:r>
      <w:r w:rsidDel="00000000" w:rsidR="00000000" w:rsidRPr="00000000">
        <w:rPr>
          <w:rtl w:val="0"/>
        </w:rPr>
      </w:r>
    </w:p>
    <w:tbl>
      <w:tblPr>
        <w:tblStyle w:val="Table36"/>
        <w:tblW w:w="13046.0" w:type="dxa"/>
        <w:jc w:val="left"/>
        <w:tblLayout w:type="fixed"/>
        <w:tblLook w:val="0400"/>
      </w:tblPr>
      <w:tblGrid>
        <w:gridCol w:w="5647"/>
        <w:gridCol w:w="7399"/>
        <w:tblGridChange w:id="0">
          <w:tblGrid>
            <w:gridCol w:w="5647"/>
            <w:gridCol w:w="7399"/>
          </w:tblGrid>
        </w:tblGridChange>
      </w:tblGrid>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color w:val="000000"/>
                <w:rtl w:val="0"/>
              </w:rPr>
              <w:t xml:space="preserve">rimer piso general</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95">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9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7">
            <w:pPr>
              <w:spacing w:line="240" w:lineRule="auto"/>
              <w:rPr>
                <w:color w:val="000000"/>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17"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18"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98">
            <w:pPr>
              <w:spacing w:line="240" w:lineRule="auto"/>
              <w:rPr>
                <w:color w:val="000000"/>
              </w:rPr>
            </w:pPr>
            <w:r w:rsidDel="00000000" w:rsidR="00000000" w:rsidRPr="00000000">
              <w:rPr>
                <w:rtl w:val="0"/>
              </w:rPr>
            </w:r>
          </w:p>
          <w:p w:rsidR="00000000" w:rsidDel="00000000" w:rsidP="00000000" w:rsidRDefault="00000000" w:rsidRPr="00000000" w14:paraId="00000B99">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vacuación</w:t>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19"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9A">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9B">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9C">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9D">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4937760" cy="4441190"/>
                  <wp:effectExtent b="0" l="0" r="0" t="0"/>
                  <wp:docPr id="20"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4937760" cy="4441190"/>
                          </a:xfrm>
                          <a:prstGeom prst="rect"/>
                          <a:ln/>
                        </pic:spPr>
                      </pic:pic>
                    </a:graphicData>
                  </a:graphic>
                </wp:inline>
              </w:drawing>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61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9F">
            <w:pPr>
              <w:numPr>
                <w:ilvl w:val="0"/>
                <w:numId w:val="104"/>
              </w:numPr>
              <w:spacing w:after="80" w:line="240" w:lineRule="auto"/>
              <w:ind w:left="720" w:hanging="360"/>
              <w:jc w:val="both"/>
              <w:rPr>
                <w:color w:val="000000"/>
              </w:rPr>
            </w:pPr>
            <w:r w:rsidDel="00000000" w:rsidR="00000000" w:rsidRPr="00000000">
              <w:rPr>
                <w:rFonts w:ascii="Arial" w:cs="Arial" w:eastAsia="Arial" w:hAnsi="Arial"/>
                <w:color w:val="000000"/>
                <w:rtl w:val="0"/>
              </w:rPr>
              <w:t xml:space="preserve">Oficina </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A0">
            <w:pPr>
              <w:numPr>
                <w:ilvl w:val="0"/>
                <w:numId w:val="105"/>
              </w:numPr>
              <w:spacing w:after="80" w:line="240" w:lineRule="auto"/>
              <w:ind w:left="720" w:hanging="360"/>
              <w:jc w:val="both"/>
              <w:rPr>
                <w:color w:val="000000"/>
              </w:rPr>
            </w:pPr>
            <w:r w:rsidDel="00000000" w:rsidR="00000000" w:rsidRPr="00000000">
              <w:rPr>
                <w:rFonts w:ascii="Arial" w:cs="Arial" w:eastAsia="Arial" w:hAnsi="Arial"/>
                <w:color w:val="000000"/>
                <w:rtl w:val="0"/>
              </w:rPr>
              <w:t xml:space="preserve">SIMBOLOGIA</w:t>
            </w:r>
            <w:r w:rsidDel="00000000" w:rsidR="00000000" w:rsidRPr="00000000">
              <w:rPr>
                <w:rFonts w:ascii="Noto Sans Symbols" w:cs="Noto Sans Symbols" w:eastAsia="Noto Sans Symbols" w:hAnsi="Noto Sans Symbols"/>
                <w:color w:val="000000"/>
              </w:rPr>
              <w:drawing>
                <wp:inline distB="0" distT="0" distL="0" distR="0">
                  <wp:extent cx="4441190" cy="2847975"/>
                  <wp:effectExtent b="0" l="0" r="0" t="0"/>
                  <wp:docPr id="21"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4441190"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BA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BA2">
            <w:pPr>
              <w:numPr>
                <w:ilvl w:val="0"/>
                <w:numId w:val="106"/>
              </w:numPr>
              <w:spacing w:after="0" w:line="240" w:lineRule="auto"/>
              <w:ind w:left="720" w:hanging="360"/>
              <w:jc w:val="both"/>
              <w:rPr>
                <w:color w:val="000000"/>
              </w:rPr>
            </w:pPr>
            <w:r w:rsidDel="00000000" w:rsidR="00000000" w:rsidRPr="00000000">
              <w:rPr>
                <w:rFonts w:ascii="Arial" w:cs="Arial" w:eastAsia="Arial" w:hAnsi="Arial"/>
                <w:color w:val="000000"/>
                <w:rtl w:val="0"/>
              </w:rPr>
              <w:t xml:space="preserve">Sentido de</w:t>
            </w:r>
            <w:r w:rsidDel="00000000" w:rsidR="00000000" w:rsidRPr="00000000">
              <w:rPr>
                <w:rtl w:val="0"/>
              </w:rPr>
            </w:r>
          </w:p>
          <w:p w:rsidR="00000000" w:rsidDel="00000000" w:rsidP="00000000" w:rsidRDefault="00000000" w:rsidRPr="00000000" w14:paraId="00000BA3">
            <w:pPr>
              <w:numPr>
                <w:ilvl w:val="0"/>
                <w:numId w:val="106"/>
              </w:numPr>
              <w:spacing w:after="80" w:line="240" w:lineRule="auto"/>
              <w:ind w:left="720" w:hanging="360"/>
              <w:jc w:val="both"/>
              <w:rPr>
                <w:color w:val="000000"/>
              </w:rPr>
            </w:pPr>
            <w:r w:rsidDel="00000000" w:rsidR="00000000" w:rsidRPr="00000000">
              <w:rPr>
                <w:rFonts w:ascii="Arial" w:cs="Arial" w:eastAsia="Arial" w:hAnsi="Arial"/>
                <w:color w:val="000000"/>
                <w:rtl w:val="0"/>
              </w:rPr>
              <w:t xml:space="preserve">Evacuación</w:t>
            </w:r>
            <w:r w:rsidDel="00000000" w:rsidR="00000000" w:rsidRPr="00000000">
              <w:rPr>
                <w:rtl w:val="0"/>
              </w:rPr>
            </w:r>
          </w:p>
          <w:p w:rsidR="00000000" w:rsidDel="00000000" w:rsidP="00000000" w:rsidRDefault="00000000" w:rsidRPr="00000000" w14:paraId="00000BA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BA5">
            <w:pPr>
              <w:numPr>
                <w:ilvl w:val="0"/>
                <w:numId w:val="107"/>
              </w:numPr>
              <w:spacing w:after="0" w:line="240" w:lineRule="auto"/>
              <w:ind w:left="720" w:hanging="360"/>
              <w:jc w:val="both"/>
              <w:rPr>
                <w:color w:val="000000"/>
              </w:rPr>
            </w:pPr>
            <w:r w:rsidDel="00000000" w:rsidR="00000000" w:rsidRPr="00000000">
              <w:rPr>
                <w:rFonts w:ascii="Arial" w:cs="Arial" w:eastAsia="Arial" w:hAnsi="Arial"/>
                <w:color w:val="000000"/>
                <w:rtl w:val="0"/>
              </w:rPr>
              <w:t xml:space="preserve">Ubicación</w:t>
            </w:r>
            <w:r w:rsidDel="00000000" w:rsidR="00000000" w:rsidRPr="00000000">
              <w:rPr>
                <w:rtl w:val="0"/>
              </w:rPr>
            </w:r>
          </w:p>
          <w:p w:rsidR="00000000" w:rsidDel="00000000" w:rsidP="00000000" w:rsidRDefault="00000000" w:rsidRPr="00000000" w14:paraId="00000BA6">
            <w:pPr>
              <w:numPr>
                <w:ilvl w:val="0"/>
                <w:numId w:val="107"/>
              </w:numPr>
              <w:spacing w:after="0" w:line="240" w:lineRule="auto"/>
              <w:ind w:left="720" w:hanging="360"/>
              <w:jc w:val="both"/>
              <w:rPr>
                <w:color w:val="000000"/>
              </w:rPr>
            </w:pPr>
            <w:r w:rsidDel="00000000" w:rsidR="00000000" w:rsidRPr="00000000">
              <w:rPr>
                <w:rFonts w:ascii="Arial" w:cs="Arial" w:eastAsia="Arial" w:hAnsi="Arial"/>
                <w:color w:val="000000"/>
                <w:rtl w:val="0"/>
              </w:rPr>
              <w:t xml:space="preserve">Extintor</w:t>
            </w:r>
            <w:r w:rsidDel="00000000" w:rsidR="00000000" w:rsidRPr="00000000">
              <w:rPr>
                <w:rtl w:val="0"/>
              </w:rPr>
            </w:r>
          </w:p>
          <w:p w:rsidR="00000000" w:rsidDel="00000000" w:rsidP="00000000" w:rsidRDefault="00000000" w:rsidRPr="00000000" w14:paraId="00000BA7">
            <w:pPr>
              <w:numPr>
                <w:ilvl w:val="0"/>
                <w:numId w:val="107"/>
              </w:numPr>
              <w:spacing w:after="80" w:line="240" w:lineRule="auto"/>
              <w:ind w:left="720" w:hanging="360"/>
              <w:jc w:val="both"/>
              <w:rPr>
                <w:color w:val="000000"/>
              </w:rPr>
            </w:pPr>
            <w:r w:rsidDel="00000000" w:rsidR="00000000" w:rsidRPr="00000000">
              <w:rPr>
                <w:rFonts w:ascii="Arial" w:cs="Arial" w:eastAsia="Arial" w:hAnsi="Arial"/>
                <w:color w:val="000000"/>
                <w:rtl w:val="0"/>
              </w:rPr>
              <w:t xml:space="preserve">Portátil</w:t>
            </w:r>
            <w:r w:rsidDel="00000000" w:rsidR="00000000" w:rsidRPr="00000000">
              <w:rPr>
                <w:rtl w:val="0"/>
              </w:rPr>
            </w:r>
          </w:p>
          <w:p w:rsidR="00000000" w:rsidDel="00000000" w:rsidP="00000000" w:rsidRDefault="00000000" w:rsidRPr="00000000" w14:paraId="00000BA8">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22"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A9">
            <w:pPr>
              <w:numPr>
                <w:ilvl w:val="0"/>
                <w:numId w:val="108"/>
              </w:numPr>
              <w:spacing w:line="240" w:lineRule="auto"/>
              <w:ind w:left="720" w:hanging="360"/>
              <w:rPr>
                <w:color w:val="000000"/>
              </w:rPr>
            </w:pPr>
            <w:r w:rsidDel="00000000" w:rsidR="00000000" w:rsidRPr="00000000">
              <w:rPr>
                <w:rFonts w:ascii="Noto Sans Symbols" w:cs="Noto Sans Symbols" w:eastAsia="Noto Sans Symbols" w:hAnsi="Noto Sans Symbols"/>
                <w:color w:val="000000"/>
                <w:rtl w:val="0"/>
              </w:rPr>
              <w:br w:type="textWrapping"/>
            </w:r>
            <w:r w:rsidDel="00000000" w:rsidR="00000000" w:rsidRPr="00000000">
              <w:rPr>
                <w:rFonts w:ascii="Noto Sans Symbols" w:cs="Noto Sans Symbols" w:eastAsia="Noto Sans Symbols" w:hAnsi="Noto Sans Symbols"/>
                <w:color w:val="000000"/>
              </w:rPr>
              <w:drawing>
                <wp:inline distB="0" distT="0" distL="0" distR="0">
                  <wp:extent cx="3579495" cy="4284345"/>
                  <wp:effectExtent b="0" l="0" r="0" t="0"/>
                  <wp:docPr id="23" name="image11.png"/>
                  <a:graphic>
                    <a:graphicData uri="http://schemas.openxmlformats.org/drawingml/2006/picture">
                      <pic:pic>
                        <pic:nvPicPr>
                          <pic:cNvPr id="0" name="image11.png"/>
                          <pic:cNvPicPr preferRelativeResize="0"/>
                        </pic:nvPicPr>
                        <pic:blipFill>
                          <a:blip r:embed="rId49"/>
                          <a:srcRect b="0" l="0" r="0" t="0"/>
                          <a:stretch>
                            <a:fillRect/>
                          </a:stretch>
                        </pic:blipFill>
                        <pic:spPr>
                          <a:xfrm>
                            <a:off x="0" y="0"/>
                            <a:ext cx="3579495" cy="4284345"/>
                          </a:xfrm>
                          <a:prstGeom prst="rect"/>
                          <a:ln/>
                        </pic:spPr>
                      </pic:pic>
                    </a:graphicData>
                  </a:graphic>
                </wp:inline>
              </w:drawing>
            </w:r>
            <w:r w:rsidDel="00000000" w:rsidR="00000000" w:rsidRPr="00000000">
              <w:rPr>
                <w:rFonts w:ascii="Noto Sans Symbols" w:cs="Noto Sans Symbols" w:eastAsia="Noto Sans Symbols" w:hAnsi="Noto Sans Symbols"/>
                <w:color w:val="000000"/>
              </w:rPr>
              <w:drawing>
                <wp:inline distB="0" distT="0" distL="0" distR="0">
                  <wp:extent cx="1149350" cy="1175385"/>
                  <wp:effectExtent b="0" l="0" r="0" t="0"/>
                  <wp:docPr id="24"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Noto Sans Symbols" w:cs="Noto Sans Symbols" w:eastAsia="Noto Sans Symbols" w:hAnsi="Noto Sans Symbols"/>
                <w:color w:val="000000"/>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AB">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Sala 1</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AC">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A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E">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25"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AF">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B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5"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B1">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B2">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B3">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B4">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5068570" cy="4989830"/>
                  <wp:effectExtent b="0" l="0" r="0" t="0"/>
                  <wp:docPr id="6" name="image2.png"/>
                  <a:graphic>
                    <a:graphicData uri="http://schemas.openxmlformats.org/drawingml/2006/picture">
                      <pic:pic>
                        <pic:nvPicPr>
                          <pic:cNvPr id="0" name="image2.png"/>
                          <pic:cNvPicPr preferRelativeResize="0"/>
                        </pic:nvPicPr>
                        <pic:blipFill>
                          <a:blip r:embed="rId50"/>
                          <a:srcRect b="0" l="0" r="0" t="0"/>
                          <a:stretch>
                            <a:fillRect/>
                          </a:stretch>
                        </pic:blipFill>
                        <pic:spPr>
                          <a:xfrm>
                            <a:off x="0" y="0"/>
                            <a:ext cx="5068570" cy="498983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097280" cy="1175385"/>
                  <wp:effectExtent b="0" l="0" r="0" t="0"/>
                  <wp:docPr id="7"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097280" cy="1175385"/>
                          </a:xfrm>
                          <a:prstGeom prst="rect"/>
                          <a:ln/>
                        </pic:spPr>
                      </pic:pic>
                    </a:graphicData>
                  </a:graphic>
                </wp:inline>
              </w:drawing>
            </w:r>
            <w:r w:rsidDel="00000000" w:rsidR="00000000" w:rsidRPr="00000000">
              <w:rPr>
                <w:rtl w:val="0"/>
              </w:rPr>
            </w:r>
          </w:p>
          <w:p w:rsidR="00000000" w:rsidDel="00000000" w:rsidP="00000000" w:rsidRDefault="00000000" w:rsidRPr="00000000" w14:paraId="00000BB5">
            <w:pPr>
              <w:spacing w:after="0" w:line="240" w:lineRule="auto"/>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B7">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Sala 2</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B8">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B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A">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8"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BB">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B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9"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BD">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BE">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BF">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0">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5460365" cy="5355590"/>
                  <wp:effectExtent b="0" l="0" r="0" t="0"/>
                  <wp:docPr id="10" name="image5.png"/>
                  <a:graphic>
                    <a:graphicData uri="http://schemas.openxmlformats.org/drawingml/2006/picture">
                      <pic:pic>
                        <pic:nvPicPr>
                          <pic:cNvPr id="0" name="image5.png"/>
                          <pic:cNvPicPr preferRelativeResize="0"/>
                        </pic:nvPicPr>
                        <pic:blipFill>
                          <a:blip r:embed="rId51"/>
                          <a:srcRect b="0" l="0" r="0" t="0"/>
                          <a:stretch>
                            <a:fillRect/>
                          </a:stretch>
                        </pic:blipFill>
                        <pic:spPr>
                          <a:xfrm>
                            <a:off x="0" y="0"/>
                            <a:ext cx="5460365" cy="535559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11"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2">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Cocina </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r w:rsidDel="00000000" w:rsidR="00000000" w:rsidRPr="00000000">
              <w:rPr>
                <w:rFonts w:ascii="Times New Roman" w:cs="Times New Roman" w:eastAsia="Times New Roman" w:hAnsi="Times New Roman"/>
                <w:sz w:val="24"/>
                <w:szCs w:val="24"/>
              </w:rPr>
              <w:drawing>
                <wp:inline distB="0" distT="0" distL="0" distR="0">
                  <wp:extent cx="4832985" cy="2429510"/>
                  <wp:effectExtent b="0" l="0" r="0" t="0"/>
                  <wp:docPr id="12" name="image6.png"/>
                  <a:graphic>
                    <a:graphicData uri="http://schemas.openxmlformats.org/drawingml/2006/picture">
                      <pic:pic>
                        <pic:nvPicPr>
                          <pic:cNvPr id="0" name="image6.png"/>
                          <pic:cNvPicPr preferRelativeResize="0"/>
                        </pic:nvPicPr>
                        <pic:blipFill>
                          <a:blip r:embed="rId52"/>
                          <a:srcRect b="0" l="0" r="0" t="0"/>
                          <a:stretch>
                            <a:fillRect/>
                          </a:stretch>
                        </pic:blipFill>
                        <pic:spPr>
                          <a:xfrm>
                            <a:off x="0" y="0"/>
                            <a:ext cx="4832985" cy="242951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13"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6">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Segundo piso general</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7">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C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9">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14"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CA">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C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40"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CC">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CD">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CE">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CF">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6061075" cy="4650105"/>
                  <wp:effectExtent b="0" l="0" r="0" t="0"/>
                  <wp:docPr id="42"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6061075" cy="465010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43"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1">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Sala 1 segundo piso</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2">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D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4">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45"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D5">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D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46"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D7">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D8">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D9">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A">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5982970" cy="4911725"/>
                  <wp:effectExtent b="0" l="0" r="0" t="0"/>
                  <wp:docPr id="47" name="image20.png"/>
                  <a:graphic>
                    <a:graphicData uri="http://schemas.openxmlformats.org/drawingml/2006/picture">
                      <pic:pic>
                        <pic:nvPicPr>
                          <pic:cNvPr id="0" name="image20.png"/>
                          <pic:cNvPicPr preferRelativeResize="0"/>
                        </pic:nvPicPr>
                        <pic:blipFill>
                          <a:blip r:embed="rId54"/>
                          <a:srcRect b="0" l="0" r="0" t="0"/>
                          <a:stretch>
                            <a:fillRect/>
                          </a:stretch>
                        </pic:blipFill>
                        <pic:spPr>
                          <a:xfrm>
                            <a:off x="0" y="0"/>
                            <a:ext cx="5982970" cy="49117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48"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p w:rsidR="00000000" w:rsidDel="00000000" w:rsidP="00000000" w:rsidRDefault="00000000" w:rsidRPr="00000000" w14:paraId="00000BDB">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D">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Sala 2 segundo piso</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DE">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D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0">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49"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E1">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E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50"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E3">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E4">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E5">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E6">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5852160" cy="4154170"/>
                  <wp:effectExtent b="0" l="0" r="0" t="0"/>
                  <wp:docPr id="51" name="image21.png"/>
                  <a:graphic>
                    <a:graphicData uri="http://schemas.openxmlformats.org/drawingml/2006/picture">
                      <pic:pic>
                        <pic:nvPicPr>
                          <pic:cNvPr id="0" name="image21.png"/>
                          <pic:cNvPicPr preferRelativeResize="0"/>
                        </pic:nvPicPr>
                        <pic:blipFill>
                          <a:blip r:embed="rId55"/>
                          <a:srcRect b="0" l="0" r="0" t="0"/>
                          <a:stretch>
                            <a:fillRect/>
                          </a:stretch>
                        </pic:blipFill>
                        <pic:spPr>
                          <a:xfrm>
                            <a:off x="0" y="0"/>
                            <a:ext cx="5852160" cy="415417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38"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p w:rsidR="00000000" w:rsidDel="00000000" w:rsidP="00000000" w:rsidRDefault="00000000" w:rsidRPr="00000000" w14:paraId="00000BE7">
            <w:pPr>
              <w:spacing w:after="240" w:line="240" w:lineRule="auto"/>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E9">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Sala 3 segundo piso</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EA">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E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C">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28"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BED">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p w:rsidR="00000000" w:rsidDel="00000000" w:rsidP="00000000" w:rsidRDefault="00000000" w:rsidRPr="00000000" w14:paraId="00000BE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8020685" cy="6296025"/>
                  <wp:effectExtent b="0" l="0" r="0" t="0"/>
                  <wp:docPr id="29"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802068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BEF">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Ubicación</w:t>
            </w:r>
            <w:r w:rsidDel="00000000" w:rsidR="00000000" w:rsidRPr="00000000">
              <w:rPr>
                <w:rtl w:val="0"/>
              </w:rPr>
            </w:r>
          </w:p>
          <w:p w:rsidR="00000000" w:rsidDel="00000000" w:rsidP="00000000" w:rsidRDefault="00000000" w:rsidRPr="00000000" w14:paraId="00000BF0">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Extintor</w:t>
            </w:r>
            <w:r w:rsidDel="00000000" w:rsidR="00000000" w:rsidRPr="00000000">
              <w:rPr>
                <w:rtl w:val="0"/>
              </w:rPr>
            </w:r>
          </w:p>
          <w:p w:rsidR="00000000" w:rsidDel="00000000" w:rsidP="00000000" w:rsidRDefault="00000000" w:rsidRPr="00000000" w14:paraId="00000BF1">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portátil</w:t>
            </w:r>
            <w:r w:rsidDel="00000000" w:rsidR="00000000" w:rsidRPr="00000000">
              <w:rPr>
                <w:rtl w:val="0"/>
              </w:rPr>
            </w:r>
          </w:p>
        </w:tc>
      </w:tr>
      <w:tr>
        <w:trPr>
          <w:cantSplit w:val="0"/>
          <w:trHeight w:val="80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F2">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6061075" cy="5015865"/>
                  <wp:effectExtent b="0" l="0" r="0" t="0"/>
                  <wp:docPr id="30" name="image13.png"/>
                  <a:graphic>
                    <a:graphicData uri="http://schemas.openxmlformats.org/drawingml/2006/picture">
                      <pic:pic>
                        <pic:nvPicPr>
                          <pic:cNvPr id="0" name="image13.png"/>
                          <pic:cNvPicPr preferRelativeResize="0"/>
                        </pic:nvPicPr>
                        <pic:blipFill>
                          <a:blip r:embed="rId56"/>
                          <a:srcRect b="0" l="0" r="0" t="0"/>
                          <a:stretch>
                            <a:fillRect/>
                          </a:stretch>
                        </pic:blipFill>
                        <pic:spPr>
                          <a:xfrm>
                            <a:off x="0" y="0"/>
                            <a:ext cx="6061075" cy="501586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31"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p w:rsidR="00000000" w:rsidDel="00000000" w:rsidP="00000000" w:rsidRDefault="00000000" w:rsidRPr="00000000" w14:paraId="00000BF3">
            <w:pPr>
              <w:spacing w:after="0" w:line="240" w:lineRule="auto"/>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F5">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Vista general edificio</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BF6">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SIMBOLOGIA</w:t>
            </w:r>
            <w:r w:rsidDel="00000000" w:rsidR="00000000" w:rsidRPr="00000000">
              <w:rPr>
                <w:rtl w:val="0"/>
              </w:rPr>
            </w:r>
          </w:p>
          <w:p w:rsidR="00000000" w:rsidDel="00000000" w:rsidP="00000000" w:rsidRDefault="00000000" w:rsidRPr="00000000" w14:paraId="00000BF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r w:rsidDel="00000000" w:rsidR="00000000" w:rsidRPr="00000000">
              <w:rPr>
                <w:rFonts w:ascii="Times New Roman" w:cs="Times New Roman" w:eastAsia="Times New Roman" w:hAnsi="Times New Roman"/>
                <w:sz w:val="24"/>
                <w:szCs w:val="24"/>
              </w:rPr>
              <w:drawing>
                <wp:inline distB="0" distT="0" distL="0" distR="0">
                  <wp:extent cx="417830" cy="496570"/>
                  <wp:effectExtent b="0" l="0" r="0" t="0"/>
                  <wp:docPr id="32" name="image14.png"/>
                  <a:graphic>
                    <a:graphicData uri="http://schemas.openxmlformats.org/drawingml/2006/picture">
                      <pic:pic>
                        <pic:nvPicPr>
                          <pic:cNvPr id="0" name="image14.png"/>
                          <pic:cNvPicPr preferRelativeResize="0"/>
                        </pic:nvPicPr>
                        <pic:blipFill>
                          <a:blip r:embed="rId57"/>
                          <a:srcRect b="0" l="0" r="0" t="0"/>
                          <a:stretch>
                            <a:fillRect/>
                          </a:stretch>
                        </pic:blipFill>
                        <pic:spPr>
                          <a:xfrm>
                            <a:off x="0" y="0"/>
                            <a:ext cx="417830" cy="496570"/>
                          </a:xfrm>
                          <a:prstGeom prst="rect"/>
                          <a:ln/>
                        </pic:spPr>
                      </pic:pic>
                    </a:graphicData>
                  </a:graphic>
                </wp:inline>
              </w:drawing>
            </w:r>
            <w:r w:rsidDel="00000000" w:rsidR="00000000" w:rsidRPr="00000000">
              <w:rPr>
                <w:rtl w:val="0"/>
              </w:rPr>
            </w:r>
          </w:p>
          <w:p w:rsidR="00000000" w:rsidDel="00000000" w:rsidP="00000000" w:rsidRDefault="00000000" w:rsidRPr="00000000" w14:paraId="00000BF8">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Zona de </w:t>
            </w:r>
            <w:r w:rsidDel="00000000" w:rsidR="00000000" w:rsidRPr="00000000">
              <w:rPr>
                <w:rtl w:val="0"/>
              </w:rPr>
            </w:r>
          </w:p>
          <w:p w:rsidR="00000000" w:rsidDel="00000000" w:rsidP="00000000" w:rsidRDefault="00000000" w:rsidRPr="00000000" w14:paraId="00000BF9">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Seguridad</w:t>
            </w:r>
            <w:r w:rsidDel="00000000" w:rsidR="00000000" w:rsidRPr="00000000">
              <w:rPr>
                <w:rtl w:val="0"/>
              </w:rPr>
            </w:r>
          </w:p>
          <w:p w:rsidR="00000000" w:rsidDel="00000000" w:rsidP="00000000" w:rsidRDefault="00000000" w:rsidRPr="00000000" w14:paraId="00000BFA">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Externa</w:t>
            </w:r>
            <w:r w:rsidDel="00000000" w:rsidR="00000000" w:rsidRPr="00000000">
              <w:rPr>
                <w:rtl w:val="0"/>
              </w:rPr>
            </w:r>
          </w:p>
          <w:p w:rsidR="00000000" w:rsidDel="00000000" w:rsidP="00000000" w:rsidRDefault="00000000" w:rsidRPr="00000000" w14:paraId="00000BF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574675" cy="522605"/>
                  <wp:effectExtent b="0" l="0" r="0" t="0"/>
                  <wp:docPr id="33" name="image15.png"/>
                  <a:graphic>
                    <a:graphicData uri="http://schemas.openxmlformats.org/drawingml/2006/picture">
                      <pic:pic>
                        <pic:nvPicPr>
                          <pic:cNvPr id="0" name="image15.png"/>
                          <pic:cNvPicPr preferRelativeResize="0"/>
                        </pic:nvPicPr>
                        <pic:blipFill>
                          <a:blip r:embed="rId58"/>
                          <a:srcRect b="0" l="0" r="0" t="0"/>
                          <a:stretch>
                            <a:fillRect/>
                          </a:stretch>
                        </pic:blipFill>
                        <pic:spPr>
                          <a:xfrm>
                            <a:off x="0" y="0"/>
                            <a:ext cx="574675" cy="522605"/>
                          </a:xfrm>
                          <a:prstGeom prst="rect"/>
                          <a:ln/>
                        </pic:spPr>
                      </pic:pic>
                    </a:graphicData>
                  </a:graphic>
                </wp:inline>
              </w:drawing>
            </w:r>
            <w:r w:rsidDel="00000000" w:rsidR="00000000" w:rsidRPr="00000000">
              <w:rPr>
                <w:rtl w:val="0"/>
              </w:rPr>
            </w:r>
          </w:p>
          <w:p w:rsidR="00000000" w:rsidDel="00000000" w:rsidP="00000000" w:rsidRDefault="00000000" w:rsidRPr="00000000" w14:paraId="00000BFC">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Zona de </w:t>
            </w:r>
            <w:r w:rsidDel="00000000" w:rsidR="00000000" w:rsidRPr="00000000">
              <w:rPr>
                <w:rtl w:val="0"/>
              </w:rPr>
            </w:r>
          </w:p>
          <w:p w:rsidR="00000000" w:rsidDel="00000000" w:rsidP="00000000" w:rsidRDefault="00000000" w:rsidRPr="00000000" w14:paraId="00000BFD">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Seguridad</w:t>
            </w:r>
            <w:r w:rsidDel="00000000" w:rsidR="00000000" w:rsidRPr="00000000">
              <w:rPr>
                <w:rtl w:val="0"/>
              </w:rPr>
            </w:r>
          </w:p>
          <w:p w:rsidR="00000000" w:rsidDel="00000000" w:rsidP="00000000" w:rsidRDefault="00000000" w:rsidRPr="00000000" w14:paraId="00000BFE">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Interna</w:t>
            </w:r>
            <w:r w:rsidDel="00000000" w:rsidR="00000000" w:rsidRPr="00000000">
              <w:rPr>
                <w:rtl w:val="0"/>
              </w:rPr>
            </w:r>
          </w:p>
          <w:p w:rsidR="00000000" w:rsidDel="00000000" w:rsidP="00000000" w:rsidRDefault="00000000" w:rsidRPr="00000000" w14:paraId="00000BF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0" distT="0" distL="0" distR="0">
                  <wp:extent cx="5329555" cy="3082925"/>
                  <wp:effectExtent b="0" l="0" r="0" t="0"/>
                  <wp:docPr id="34"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329555" cy="3082925"/>
                          </a:xfrm>
                          <a:prstGeom prst="rect"/>
                          <a:ln/>
                        </pic:spPr>
                      </pic:pic>
                    </a:graphicData>
                  </a:graphic>
                </wp:inline>
              </w:drawing>
            </w:r>
            <w:r w:rsidDel="00000000" w:rsidR="00000000" w:rsidRPr="00000000">
              <w:rPr>
                <w:rtl w:val="0"/>
              </w:rPr>
            </w:r>
          </w:p>
          <w:p w:rsidR="00000000" w:rsidDel="00000000" w:rsidP="00000000" w:rsidRDefault="00000000" w:rsidRPr="00000000" w14:paraId="00000C00">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Sentido de</w:t>
            </w:r>
            <w:r w:rsidDel="00000000" w:rsidR="00000000" w:rsidRPr="00000000">
              <w:rPr>
                <w:rtl w:val="0"/>
              </w:rPr>
            </w:r>
          </w:p>
          <w:p w:rsidR="00000000" w:rsidDel="00000000" w:rsidP="00000000" w:rsidRDefault="00000000" w:rsidRPr="00000000" w14:paraId="00000C01">
            <w:pPr>
              <w:spacing w:line="240" w:lineRule="auto"/>
              <w:rPr>
                <w:rFonts w:ascii="Times New Roman" w:cs="Times New Roman" w:eastAsia="Times New Roman" w:hAnsi="Times New Roman"/>
                <w:sz w:val="24"/>
                <w:szCs w:val="24"/>
              </w:rPr>
            </w:pPr>
            <w:r w:rsidDel="00000000" w:rsidR="00000000" w:rsidRPr="00000000">
              <w:rPr>
                <w:color w:val="000000"/>
                <w:rtl w:val="0"/>
              </w:rPr>
              <w:t xml:space="preserve">evacuación</w:t>
            </w:r>
            <w:r w:rsidDel="00000000" w:rsidR="00000000" w:rsidRPr="00000000">
              <w:rPr>
                <w:rtl w:val="0"/>
              </w:rPr>
            </w:r>
          </w:p>
        </w:tc>
      </w:tr>
      <w:tr>
        <w:trPr>
          <w:cantSplit w:val="0"/>
          <w:trHeight w:val="76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2">
            <w:pPr>
              <w:spacing w:line="240" w:lineRule="auto"/>
              <w:rPr>
                <w:rFonts w:ascii="Times New Roman" w:cs="Times New Roman" w:eastAsia="Times New Roman" w:hAnsi="Times New Roman"/>
                <w:sz w:val="24"/>
                <w:szCs w:val="24"/>
              </w:rPr>
            </w:pPr>
            <w:r w:rsidDel="00000000" w:rsidR="00000000" w:rsidRPr="00000000">
              <w:rPr>
                <w:color w:val="000000"/>
              </w:rPr>
              <w:drawing>
                <wp:inline distB="0" distT="0" distL="0" distR="0">
                  <wp:extent cx="6009005" cy="3448685"/>
                  <wp:effectExtent b="0" l="0" r="0" t="0"/>
                  <wp:docPr descr="planta general" id="35" name="image4.png"/>
                  <a:graphic>
                    <a:graphicData uri="http://schemas.openxmlformats.org/drawingml/2006/picture">
                      <pic:pic>
                        <pic:nvPicPr>
                          <pic:cNvPr descr="planta general" id="0" name="image4.png"/>
                          <pic:cNvPicPr preferRelativeResize="0"/>
                        </pic:nvPicPr>
                        <pic:blipFill>
                          <a:blip r:embed="rId46"/>
                          <a:srcRect b="0" l="0" r="0" t="0"/>
                          <a:stretch>
                            <a:fillRect/>
                          </a:stretch>
                        </pic:blipFill>
                        <pic:spPr>
                          <a:xfrm>
                            <a:off x="0" y="0"/>
                            <a:ext cx="6009005" cy="34486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149350" cy="1175385"/>
                  <wp:effectExtent b="0" l="0" r="0" t="0"/>
                  <wp:docPr id="36"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149350" cy="1175385"/>
                          </a:xfrm>
                          <a:prstGeom prst="rect"/>
                          <a:ln/>
                        </pic:spPr>
                      </pic:pic>
                    </a:graphicData>
                  </a:graphic>
                </wp:inline>
              </w:drawing>
            </w:r>
            <w:r w:rsidDel="00000000" w:rsidR="00000000" w:rsidRPr="00000000">
              <w:rPr>
                <w:rtl w:val="0"/>
              </w:rPr>
            </w:r>
          </w:p>
          <w:p w:rsidR="00000000" w:rsidDel="00000000" w:rsidP="00000000" w:rsidRDefault="00000000" w:rsidRPr="00000000" w14:paraId="00000C03">
            <w:pPr>
              <w:spacing w:after="240" w:line="240" w:lineRule="auto"/>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C05">
      <w:pPr>
        <w:numPr>
          <w:ilvl w:val="0"/>
          <w:numId w:val="110"/>
        </w:numPr>
        <w:spacing w:after="200" w:line="240" w:lineRule="auto"/>
        <w:ind w:left="720" w:hanging="360"/>
        <w:rPr>
          <w:b w:val="1"/>
          <w:bCs w:val="1"/>
          <w:color w:val="000000"/>
          <w:sz w:val="24"/>
          <w:szCs w:val="24"/>
        </w:rPr>
      </w:pPr>
      <w:r w:rsidDel="00000000" w:rsidR="00000000" w:rsidRPr="00000000">
        <w:rPr>
          <w:b w:val="1"/>
          <w:bCs w:val="1"/>
          <w:color w:val="000000"/>
          <w:sz w:val="24"/>
          <w:szCs w:val="24"/>
          <w:rtl w:val="0"/>
        </w:rPr>
        <w:t xml:space="preserve">FLUJOGRAMA DE PROCESO EN CASO DE EMERGENCIA</w:t>
      </w:r>
    </w:p>
    <w:p w:rsidR="00000000" w:rsidDel="00000000" w:rsidP="00000000" w:rsidRDefault="00000000" w:rsidRPr="00000000" w14:paraId="00000C06">
      <w:pPr>
        <w:spacing w:after="0" w:line="240" w:lineRule="auto"/>
        <w:ind w:left="341" w:hanging="10"/>
        <w:jc w:val="both"/>
        <w:rPr>
          <w:rFonts w:ascii="Times New Roman" w:cs="Times New Roman" w:eastAsia="Times New Roman" w:hAnsi="Times New Roman"/>
          <w:sz w:val="24"/>
          <w:szCs w:val="24"/>
        </w:rPr>
      </w:pPr>
      <w:r w:rsidDel="00000000" w:rsidR="00000000" w:rsidRPr="00000000">
        <w:rPr>
          <w:color w:val="000000"/>
          <w:sz w:val="24"/>
          <w:szCs w:val="24"/>
        </w:rPr>
        <w:drawing>
          <wp:inline distB="0" distT="0" distL="0" distR="0">
            <wp:extent cx="4780915" cy="5303520"/>
            <wp:effectExtent b="0" l="0" r="0" t="0"/>
            <wp:docPr id="26" name="image12.png"/>
            <a:graphic>
              <a:graphicData uri="http://schemas.openxmlformats.org/drawingml/2006/picture">
                <pic:pic>
                  <pic:nvPicPr>
                    <pic:cNvPr id="0" name="image12.png"/>
                    <pic:cNvPicPr preferRelativeResize="0"/>
                  </pic:nvPicPr>
                  <pic:blipFill>
                    <a:blip r:embed="rId59"/>
                    <a:srcRect b="0" l="0" r="0" t="0"/>
                    <a:stretch>
                      <a:fillRect/>
                    </a:stretch>
                  </pic:blipFill>
                  <pic:spPr>
                    <a:xfrm>
                      <a:off x="0" y="0"/>
                      <a:ext cx="4780915" cy="5303520"/>
                    </a:xfrm>
                    <a:prstGeom prst="rect"/>
                    <a:ln/>
                  </pic:spPr>
                </pic:pic>
              </a:graphicData>
            </a:graphic>
          </wp:inline>
        </w:drawing>
      </w:r>
      <w:r w:rsidDel="00000000" w:rsidR="00000000" w:rsidRPr="00000000">
        <w:rPr>
          <w:rtl w:val="0"/>
        </w:rPr>
      </w:r>
    </w:p>
    <w:p w:rsidR="00000000" w:rsidDel="00000000" w:rsidP="00000000" w:rsidRDefault="00000000" w:rsidRPr="00000000" w14:paraId="00000C07">
      <w:pPr>
        <w:tabs>
          <w:tab w:val="left" w:leader="none" w:pos="851"/>
        </w:tabs>
        <w:spacing w:after="175" w:line="360" w:lineRule="auto"/>
        <w:ind w:left="851" w:right="50" w:firstLine="0"/>
        <w:rPr>
          <w:rFonts w:ascii="Arial" w:cs="Arial" w:eastAsia="Arial" w:hAnsi="Arial"/>
        </w:rPr>
      </w:pPr>
      <w:r w:rsidDel="00000000" w:rsidR="00000000" w:rsidRPr="00000000">
        <w:rPr>
          <w:rFonts w:ascii="Times New Roman" w:cs="Times New Roman" w:eastAsia="Times New Roman" w:hAnsi="Times New Roman"/>
          <w:sz w:val="24"/>
          <w:szCs w:val="24"/>
          <w:rtl w:val="0"/>
        </w:rPr>
        <w:br w:type="textWrapping"/>
        <w:br w:type="textWrapping"/>
        <w:br w:type="textWrapping"/>
        <w:br w:type="textWrapping"/>
        <w:br w:type="textWrapping"/>
        <w:br w:type="textWrapping"/>
        <w:br w:type="textWrapping"/>
        <w:br w:type="textWrapping"/>
        <w:br w:type="textWrapping"/>
      </w:r>
      <w:r w:rsidDel="00000000" w:rsidR="00000000" w:rsidRPr="00000000">
        <w:rPr>
          <w:rtl w:val="0"/>
        </w:rPr>
      </w:r>
    </w:p>
    <w:p w:rsidR="00000000" w:rsidDel="00000000" w:rsidP="00000000" w:rsidRDefault="00000000" w:rsidRPr="00000000" w14:paraId="00000C08">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C09">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C0A">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C0B">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C0C">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p w:rsidR="00000000" w:rsidDel="00000000" w:rsidP="00000000" w:rsidRDefault="00000000" w:rsidRPr="00000000" w14:paraId="00000C0D">
      <w:pPr>
        <w:tabs>
          <w:tab w:val="left" w:leader="none" w:pos="851"/>
        </w:tabs>
        <w:spacing w:after="175" w:line="360" w:lineRule="auto"/>
        <w:ind w:left="851" w:right="50" w:firstLine="0"/>
        <w:rPr>
          <w:rFonts w:ascii="Arial" w:cs="Arial" w:eastAsia="Arial" w:hAnsi="Arial"/>
        </w:rPr>
      </w:pPr>
      <w:r w:rsidDel="00000000" w:rsidR="00000000" w:rsidRPr="00000000">
        <w:rPr>
          <w:rtl w:val="0"/>
        </w:rPr>
      </w:r>
    </w:p>
    <w:sectPr>
      <w:headerReference r:id="rId60" w:type="default"/>
      <w:footerReference r:id="rId61" w:type="default"/>
      <w:type w:val="nextPage"/>
      <w:pgSz w:h="12240" w:w="18720" w:orient="landscape"/>
      <w:pgMar w:bottom="991" w:top="1701" w:left="1418" w:right="1366" w:header="170" w:footer="17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entury"/>
  <w:font w:name="Arial"/>
  <w:font w:name="Times New Roman"/>
  <w:font w:name="Montserrat"/>
  <w:font w:name="Comic Sans MS"/>
  <w:font w:name="Trebuchet MS"/>
  <w:font w:name="Arimo"/>
  <w:font w:name="Noto Sans Symbols"/>
  <w:font w:name="Jacques Francois Shadow"/>
  <w:font w:name="Cambria"/>
  <w:font w:name="Courier New"/>
  <w:font w:name="Quattrocento San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62">
    <w:pPr>
      <w:spacing w:after="29" w:line="240" w:lineRule="auto"/>
      <w:rPr/>
    </w:pPr>
    <w:r w:rsidDel="00000000" w:rsidR="00000000" w:rsidRPr="00000000">
      <w:rPr>
        <w:rFonts w:ascii="Cambria" w:cs="Cambria" w:eastAsia="Cambria" w:hAnsi="Cambria"/>
        <w:sz w:val="24"/>
        <w:szCs w:val="24"/>
        <w:rtl w:val="0"/>
      </w:rPr>
      <w:t xml:space="preserve"> </w:t>
      <w:tab/>
    </w:r>
    <w:r w:rsidDel="00000000" w:rsidR="00000000" w:rsidRPr="00000000">
      <w:rPr/>
      <w:fldChar w:fldCharType="begin"/>
      <w:instrText xml:space="preserve">PAGE</w:instrText>
      <w:fldChar w:fldCharType="separate"/>
      <w:fldChar w:fldCharType="end"/>
    </w:r>
    <w:r w:rsidDel="00000000" w:rsidR="00000000" w:rsidRPr="00000000">
      <w:rPr>
        <w:rFonts w:ascii="Cambria" w:cs="Cambria" w:eastAsia="Cambria" w:hAnsi="Cambria"/>
        <w:sz w:val="24"/>
        <w:szCs w:val="24"/>
        <w:rtl w:val="0"/>
      </w:rPr>
      <w:t xml:space="preserve"> </w:t>
    </w:r>
    <w:r w:rsidDel="00000000" w:rsidR="00000000" w:rsidRPr="00000000">
      <w:rPr>
        <w:rtl w:val="0"/>
      </w:rPr>
    </w:r>
  </w:p>
  <w:p w:rsidR="00000000" w:rsidDel="00000000" w:rsidP="00000000" w:rsidRDefault="00000000" w:rsidRPr="00000000" w14:paraId="00000C63">
    <w:pPr>
      <w:spacing w:after="0" w:line="240" w:lineRule="auto"/>
      <w:rPr/>
    </w:pPr>
    <w:r w:rsidDel="00000000" w:rsidR="00000000" w:rsidRPr="00000000">
      <w:rPr>
        <w:rFonts w:ascii="Cambria" w:cs="Cambria" w:eastAsia="Cambria" w:hAnsi="Cambria"/>
        <w:sz w:val="24"/>
        <w:szCs w:val="24"/>
        <w:rtl w:val="0"/>
      </w:rPr>
      <w:t xml:space="preserve"> </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64">
    <w:pPr>
      <w:spacing w:after="0" w:line="240" w:lineRule="auto"/>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3503930</wp:posOffset>
              </wp:positionH>
              <wp:positionV relativeFrom="paragraph">
                <wp:posOffset>0</wp:posOffset>
              </wp:positionV>
              <wp:extent cx="1282700" cy="343535"/>
              <wp:effectExtent b="0" l="38100" r="31750" t="19050"/>
              <wp:wrapNone/>
              <wp:docPr id="4" name=""/>
              <a:graphic>
                <a:graphicData uri="http://schemas.microsoft.com/office/word/2010/wordprocessingShape">
                  <wps:wsp>
                    <wps:cNvSpPr>
                      <a:spLocks noChangeArrowheads="1"/>
                    </wps:cNvSpPr>
                    <wps:spPr bwMode="auto">
                      <a:xfrm>
                        <a:off x="0" y="0"/>
                        <a:ext cx="1282700" cy="343535"/>
                      </a:xfrm>
                      <a:prstGeom prst="ellipseRibbon">
                        <a:avLst>
                          <a:gd fmla="val 25000" name="adj1"/>
                          <a:gd fmla="val 50000" name="adj2"/>
                          <a:gd fmla="val 12500" name="adj3"/>
                        </a:avLst>
                      </a:prstGeom>
                      <a:noFill/>
                      <a:ln w="9525">
                        <a:solidFill>
                          <a:srgbClr val="71A0DC"/>
                        </a:solidFill>
                        <a:round/>
                        <a:headEnd/>
                        <a:tailEnd/>
                      </a:ln>
                    </wps:spPr>
                    <wps:txbx>
                      <w:txbxContent>
                        <w:p w:rsidR="004964C5" w:rsidDel="00000000" w:rsidP="00000000" w:rsidRDefault="004964C5" w:rsidRPr="00000000" w14:paraId="3883F991" w14:textId="77777777">
                          <w:pPr>
                            <w:jc w:val="center"/>
                            <w:rPr>
                              <w:color w:val="4f81bd" w:themeColor="accent1"/>
                            </w:rPr>
                          </w:pPr>
                          <w:r w:rsidDel="00000000" w:rsidR="00000000" w:rsidRPr="00000000">
                            <w:fldChar w:fldCharType="begin"/>
                          </w:r>
                          <w:r w:rsidDel="00000000" w:rsidR="00000000" w:rsidRPr="00000000">
                            <w:instrText>PAGE    \* MERGEFORMAT</w:instrText>
                          </w:r>
                          <w:r w:rsidDel="00000000" w:rsidR="00000000" w:rsidRPr="00000000">
                            <w:fldChar w:fldCharType="separate"/>
                          </w:r>
                          <w:r w:rsidDel="00000000" w:rsidR="00000000" w:rsidRPr="00000000">
                            <w:rPr>
                              <w:color w:val="4f81bd" w:themeColor="accent1"/>
                              <w:lang w:val="es-ES"/>
                            </w:rPr>
                            <w:t>2</w:t>
                          </w:r>
                          <w:r w:rsidDel="00000000" w:rsidR="00000000" w:rsidRPr="00000000">
                            <w:rPr>
                              <w:color w:val="4f81bd" w:themeColor="accent1"/>
                            </w:rPr>
                            <w:fldChar w:fldCharType="end"/>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3503930</wp:posOffset>
              </wp:positionH>
              <wp:positionV relativeFrom="paragraph">
                <wp:posOffset>0</wp:posOffset>
              </wp:positionV>
              <wp:extent cx="1352550" cy="362585"/>
              <wp:effectExtent b="0" l="0" r="0" t="0"/>
              <wp:wrapNone/>
              <wp:docPr id="4" name="image25.png"/>
              <a:graphic>
                <a:graphicData uri="http://schemas.openxmlformats.org/drawingml/2006/picture">
                  <pic:pic>
                    <pic:nvPicPr>
                      <pic:cNvPr id="0" name="image25.png"/>
                      <pic:cNvPicPr preferRelativeResize="0"/>
                    </pic:nvPicPr>
                    <pic:blipFill>
                      <a:blip r:embed="rId1"/>
                      <a:srcRect b="0" l="0" r="0" t="0"/>
                      <a:stretch>
                        <a:fillRect/>
                      </a:stretch>
                    </pic:blipFill>
                    <pic:spPr>
                      <a:xfrm>
                        <a:off x="0" y="0"/>
                        <a:ext cx="1352550" cy="362585"/>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65">
    <w:pPr>
      <w:spacing w:after="29" w:line="240" w:lineRule="auto"/>
      <w:rPr/>
    </w:pPr>
    <w:r w:rsidDel="00000000" w:rsidR="00000000" w:rsidRPr="00000000">
      <w:rPr>
        <w:rFonts w:ascii="Cambria" w:cs="Cambria" w:eastAsia="Cambria" w:hAnsi="Cambria"/>
        <w:sz w:val="24"/>
        <w:szCs w:val="24"/>
        <w:rtl w:val="0"/>
      </w:rPr>
      <w:t xml:space="preserve"> </w:t>
      <w:tab/>
    </w:r>
    <w:r w:rsidDel="00000000" w:rsidR="00000000" w:rsidRPr="00000000">
      <w:rPr/>
      <w:fldChar w:fldCharType="begin"/>
      <w:instrText xml:space="preserve">PAGE</w:instrText>
      <w:fldChar w:fldCharType="separate"/>
      <w:fldChar w:fldCharType="end"/>
    </w:r>
    <w:r w:rsidDel="00000000" w:rsidR="00000000" w:rsidRPr="00000000">
      <w:rPr>
        <w:rFonts w:ascii="Cambria" w:cs="Cambria" w:eastAsia="Cambria" w:hAnsi="Cambria"/>
        <w:sz w:val="24"/>
        <w:szCs w:val="24"/>
        <w:rtl w:val="0"/>
      </w:rPr>
      <w:t xml:space="preserve"> </w:t>
    </w:r>
    <w:r w:rsidDel="00000000" w:rsidR="00000000" w:rsidRPr="00000000">
      <w:rPr>
        <w:rtl w:val="0"/>
      </w:rPr>
    </w:r>
  </w:p>
  <w:p w:rsidR="00000000" w:rsidDel="00000000" w:rsidP="00000000" w:rsidRDefault="00000000" w:rsidRPr="00000000" w14:paraId="00000C66">
    <w:pPr>
      <w:spacing w:after="0" w:line="240" w:lineRule="auto"/>
      <w:rPr/>
    </w:pPr>
    <w:r w:rsidDel="00000000" w:rsidR="00000000" w:rsidRPr="00000000">
      <w:rPr>
        <w:rFonts w:ascii="Cambria" w:cs="Cambria" w:eastAsia="Cambria" w:hAnsi="Cambria"/>
        <w:sz w:val="24"/>
        <w:szCs w:val="24"/>
        <w:rtl w:val="0"/>
      </w:rPr>
      <w:t xml:space="preserve"> </w:t>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67">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6529821</wp:posOffset>
              </wp:positionH>
              <wp:positionV relativeFrom="paragraph">
                <wp:posOffset>-287019</wp:posOffset>
              </wp:positionV>
              <wp:extent cx="498475" cy="1404620"/>
              <wp:effectExtent b="0" l="0" r="0" t="0"/>
              <wp:wrapSquare wrapText="bothSides" distB="45720" distT="45720" distL="114300" distR="114300"/>
              <wp:docPr id="1" name=""/>
              <a:graphic>
                <a:graphicData uri="http://schemas.microsoft.com/office/word/2010/wordprocessingShape">
                  <wps:wsp>
                    <wps:cNvSpPr txBox="1">
                      <a:spLocks noChangeArrowheads="1"/>
                    </wps:cNvSpPr>
                    <wps:spPr bwMode="auto">
                      <a:xfrm>
                        <a:off x="0" y="0"/>
                        <a:ext cx="498475" cy="1404620"/>
                      </a:xfrm>
                      <a:prstGeom prst="rect">
                        <a:avLst/>
                      </a:prstGeom>
                      <a:noFill/>
                      <a:ln w="9525">
                        <a:noFill/>
                        <a:miter lim="800000"/>
                        <a:headEnd/>
                        <a:tailEnd/>
                      </a:ln>
                    </wps:spPr>
                    <wps:txbx>
                      <w:txbxContent>
                        <w:p w:rsidR="00540FBF" w:rsidDel="00000000" w:rsidP="00540FBF" w:rsidRDefault="00540FBF" w:rsidRPr="00540FBF" w14:paraId="612E7B32" w14:textId="77777777">
                          <w:r w:rsidDel="00000000" w:rsidR="00000000" w:rsidRPr="00540FBF">
                            <w:t>130</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6529821</wp:posOffset>
              </wp:positionH>
              <wp:positionV relativeFrom="paragraph">
                <wp:posOffset>-287019</wp:posOffset>
              </wp:positionV>
              <wp:extent cx="498475" cy="1404620"/>
              <wp:effectExtent b="0" l="0" r="0" t="0"/>
              <wp:wrapSquare wrapText="bothSides" distB="45720" distT="45720" distL="114300" distR="114300"/>
              <wp:docPr id="1" name="image9.png"/>
              <a:graphic>
                <a:graphicData uri="http://schemas.openxmlformats.org/drawingml/2006/picture">
                  <pic:pic>
                    <pic:nvPicPr>
                      <pic:cNvPr id="0" name="image9.png"/>
                      <pic:cNvPicPr preferRelativeResize="0"/>
                    </pic:nvPicPr>
                    <pic:blipFill>
                      <a:blip r:embed="rId1"/>
                      <a:srcRect b="0" l="0" r="0" t="0"/>
                      <a:stretch>
                        <a:fillRect/>
                      </a:stretch>
                    </pic:blipFill>
                    <pic:spPr>
                      <a:xfrm>
                        <a:off x="0" y="0"/>
                        <a:ext cx="498475" cy="1404620"/>
                      </a:xfrm>
                      <a:prstGeom prst="rect"/>
                      <a:ln/>
                    </pic:spPr>
                  </pic:pic>
                </a:graphicData>
              </a:graphic>
            </wp:anchor>
          </w:drawing>
        </mc:Fallback>
      </mc:AlternateConten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68">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C0E">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Ley General de Educación Art 46;  ley de subvenciones art 6 letra d; ley 20832 art 3 numeral 5, decreto 128 del 2017,  circular 381 capitulo 4 art 8</w:t>
      </w:r>
    </w:p>
  </w:footnote>
  <w:footnote w:id="1">
    <w:p w:rsidR="00000000" w:rsidDel="00000000" w:rsidP="00000000" w:rsidRDefault="00000000" w:rsidRPr="00000000" w14:paraId="00000C0F">
      <w:pPr>
        <w:pBdr>
          <w:top w:space="0" w:sz="0" w:val="nil"/>
          <w:left w:space="0" w:sz="0" w:val="nil"/>
          <w:bottom w:space="0" w:sz="0" w:val="nil"/>
          <w:right w:space="0" w:sz="0" w:val="nil"/>
          <w:between w:space="0" w:sz="0" w:val="nil"/>
        </w:pBdr>
        <w:spacing w:after="0" w:line="240" w:lineRule="auto"/>
        <w:ind w:right="24" w:hanging="10"/>
        <w:jc w:val="both"/>
        <w:rPr>
          <w:rFonts w:ascii="Times New Roman" w:cs="Times New Roman" w:eastAsia="Times New Roman" w:hAnsi="Times New Roman"/>
          <w:color w:val="000000"/>
          <w:sz w:val="24"/>
          <w:szCs w:val="24"/>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rebuchet MS" w:cs="Trebuchet MS" w:eastAsia="Trebuchet MS" w:hAnsi="Trebuchet MS"/>
          <w:color w:val="000000"/>
          <w:sz w:val="18"/>
          <w:szCs w:val="18"/>
          <w:rtl w:val="0"/>
        </w:rPr>
        <w:t xml:space="preserve">Desde un enfoque de derechos, se entiende que los deberes de niños y niñas en tanto sujetos de aprendizaje, refieren a las responsabilidades que deben asumir como parte de su proceso formativo para participar en la comunidad educativa y desarrollar su autonomía progresiva. Instituto Nacional de Derechos Humanos. (2012).</w:t>
      </w:r>
      <w:r w:rsidDel="00000000" w:rsidR="00000000" w:rsidRPr="00000000">
        <w:rPr>
          <w:rtl w:val="0"/>
        </w:rPr>
      </w:r>
    </w:p>
    <w:p w:rsidR="00000000" w:rsidDel="00000000" w:rsidP="00000000" w:rsidRDefault="00000000" w:rsidRPr="00000000" w14:paraId="00000C10">
      <w:pPr>
        <w:pBdr>
          <w:top w:space="0" w:sz="0" w:val="nil"/>
          <w:left w:space="0" w:sz="0" w:val="nil"/>
          <w:bottom w:space="0" w:sz="0" w:val="nil"/>
          <w:right w:space="0" w:sz="0" w:val="nil"/>
          <w:between w:space="0" w:sz="0" w:val="nil"/>
        </w:pBdr>
        <w:spacing w:after="0" w:line="240" w:lineRule="auto"/>
        <w:ind w:hanging="10"/>
        <w:jc w:val="both"/>
        <w:rPr>
          <w:rFonts w:ascii="Times New Roman" w:cs="Times New Roman" w:eastAsia="Times New Roman" w:hAnsi="Times New Roman"/>
          <w:color w:val="000000"/>
          <w:sz w:val="24"/>
          <w:szCs w:val="24"/>
        </w:rPr>
      </w:pPr>
      <w:r w:rsidDel="00000000" w:rsidR="00000000" w:rsidRPr="00000000">
        <w:rPr>
          <w:rFonts w:ascii="Trebuchet MS" w:cs="Trebuchet MS" w:eastAsia="Trebuchet MS" w:hAnsi="Trebuchet MS"/>
          <w:color w:val="000000"/>
          <w:sz w:val="18"/>
          <w:szCs w:val="18"/>
          <w:rtl w:val="0"/>
        </w:rPr>
        <w:t xml:space="preserve">Ideas para introducir los Derechos Humanos en el aula</w:t>
      </w:r>
      <w:r w:rsidDel="00000000" w:rsidR="00000000" w:rsidRPr="00000000">
        <w:rPr>
          <w:rtl w:val="0"/>
        </w:rPr>
      </w:r>
    </w:p>
    <w:p w:rsidR="00000000" w:rsidDel="00000000" w:rsidP="00000000" w:rsidRDefault="00000000" w:rsidRPr="00000000" w14:paraId="00000C11">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tl w:val="0"/>
        </w:rPr>
      </w:r>
    </w:p>
  </w:footnote>
  <w:footnote w:id="2">
    <w:p w:rsidR="00000000" w:rsidDel="00000000" w:rsidP="00000000" w:rsidRDefault="00000000" w:rsidRPr="00000000" w14:paraId="00000C12">
      <w:pPr>
        <w:pBdr>
          <w:top w:space="0" w:sz="0" w:val="nil"/>
          <w:left w:space="0" w:sz="0" w:val="nil"/>
          <w:bottom w:space="0" w:sz="0" w:val="nil"/>
          <w:right w:space="0" w:sz="0" w:val="nil"/>
          <w:between w:space="0" w:sz="0" w:val="nil"/>
        </w:pBdr>
        <w:spacing w:after="0" w:line="216" w:lineRule="auto"/>
        <w:ind w:left="149" w:hanging="130"/>
        <w:jc w:val="both"/>
        <w:rPr>
          <w:color w:val="000000"/>
          <w:sz w:val="16"/>
          <w:szCs w:val="16"/>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Decreto Supremo N</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315, de 2010, del Ministerio de Educación (Reglamento del Reconocimiento Oficial del Estado).</w:t>
      </w:r>
    </w:p>
  </w:footnote>
  <w:footnote w:id="3">
    <w:p w:rsidR="00000000" w:rsidDel="00000000" w:rsidP="00000000" w:rsidRDefault="00000000" w:rsidRPr="00000000" w14:paraId="00000C13">
      <w:pPr>
        <w:pBdr>
          <w:top w:space="0" w:sz="0" w:val="nil"/>
          <w:left w:space="0" w:sz="0" w:val="nil"/>
          <w:bottom w:space="0" w:sz="0" w:val="nil"/>
          <w:right w:space="0" w:sz="0" w:val="nil"/>
          <w:between w:space="0" w:sz="0" w:val="nil"/>
        </w:pBdr>
        <w:spacing w:after="0" w:line="216" w:lineRule="auto"/>
        <w:ind w:left="125" w:hanging="120"/>
        <w:jc w:val="both"/>
        <w:rPr>
          <w:rFonts w:ascii="Times New Roman" w:cs="Times New Roman" w:eastAsia="Times New Roman" w:hAnsi="Times New Roman"/>
          <w:color w:val="000000"/>
          <w:sz w:val="24"/>
          <w:szCs w:val="24"/>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Decreto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128, de 2017, de Ministerio de Educación, que reglamenta los requisitos de adquisición, mantención y pérdida de la autorización de funcionamiento de establecimientos de Educación Parvularia.</w:t>
      </w:r>
      <w:r w:rsidDel="00000000" w:rsidR="00000000" w:rsidRPr="00000000">
        <w:rPr>
          <w:rtl w:val="0"/>
        </w:rPr>
      </w:r>
    </w:p>
  </w:footnote>
  <w:footnote w:id="4">
    <w:p w:rsidR="00000000" w:rsidDel="00000000" w:rsidP="00000000" w:rsidRDefault="00000000" w:rsidRPr="00000000" w14:paraId="00000C14">
      <w:pPr>
        <w:pBdr>
          <w:top w:space="0" w:sz="0" w:val="nil"/>
          <w:left w:space="0" w:sz="0" w:val="nil"/>
          <w:bottom w:space="0" w:sz="0" w:val="nil"/>
          <w:right w:space="0" w:sz="0" w:val="nil"/>
          <w:between w:space="0" w:sz="0" w:val="nil"/>
        </w:pBdr>
        <w:spacing w:after="0" w:line="216" w:lineRule="auto"/>
        <w:ind w:right="29"/>
        <w:jc w:val="both"/>
        <w:rPr>
          <w:color w:val="000000"/>
          <w:sz w:val="16"/>
          <w:szCs w:val="16"/>
          <w:highlight w:val="yellow"/>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El sostenedor en su calidad de responsable del funcionamiento del establecimiento educacional es el encargado de elaborar el reglamento interno. En aquellos establecimientos que reciben aportes del Estado la elaboración y modificación de este instrumento, debe ser consultada al Comité de Buena Convivencia, y su aprobación será vinculante cuando el sostenedor le hubiere otorgado a este organismo carácter resolutivo. En aquellos establecimientos educacionales dependientes de los Servicios Locales de Educación Pública el Consejo de Educación Parvulariatendrá facultades resolutivas respecto de la elaboración y modificación del reglamento interno (Art. 8</w:t>
      </w:r>
      <w:r w:rsidDel="00000000" w:rsidR="00000000" w:rsidRPr="00000000">
        <w:rPr>
          <w:color w:val="000000"/>
          <w:sz w:val="16"/>
          <w:szCs w:val="16"/>
          <w:vertAlign w:val="superscript"/>
          <w:rtl w:val="0"/>
        </w:rPr>
        <w:t xml:space="preserve">0 </w:t>
      </w:r>
      <w:r w:rsidDel="00000000" w:rsidR="00000000" w:rsidRPr="00000000">
        <w:rPr>
          <w:color w:val="000000"/>
          <w:sz w:val="16"/>
          <w:szCs w:val="16"/>
          <w:rtl w:val="0"/>
        </w:rPr>
        <w:t xml:space="preserve">Ley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19.979).</w:t>
      </w:r>
      <w:r w:rsidDel="00000000" w:rsidR="00000000" w:rsidRPr="00000000">
        <w:rPr>
          <w:rtl w:val="0"/>
        </w:rPr>
      </w:r>
    </w:p>
  </w:footnote>
  <w:footnote w:id="5">
    <w:p w:rsidR="00000000" w:rsidDel="00000000" w:rsidP="00000000" w:rsidRDefault="00000000" w:rsidRPr="00000000" w14:paraId="00000C15">
      <w:pPr>
        <w:pBdr>
          <w:top w:space="0" w:sz="0" w:val="nil"/>
          <w:left w:space="0" w:sz="0" w:val="nil"/>
          <w:bottom w:space="0" w:sz="0" w:val="nil"/>
          <w:right w:space="0" w:sz="0" w:val="nil"/>
          <w:between w:space="0" w:sz="0" w:val="nil"/>
        </w:pBdr>
        <w:spacing w:after="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Ley 20370 art °09 </w:t>
      </w:r>
    </w:p>
  </w:footnote>
  <w:footnote w:id="6">
    <w:p w:rsidR="00000000" w:rsidDel="00000000" w:rsidP="00000000" w:rsidRDefault="00000000" w:rsidRPr="00000000" w14:paraId="00000C16">
      <w:pPr>
        <w:pBdr>
          <w:top w:space="0" w:sz="0" w:val="nil"/>
          <w:left w:space="0" w:sz="0" w:val="nil"/>
          <w:bottom w:space="0" w:sz="0" w:val="nil"/>
          <w:right w:space="0" w:sz="0" w:val="nil"/>
          <w:between w:space="0" w:sz="0" w:val="nil"/>
        </w:pBdr>
        <w:spacing w:after="0" w:lineRule="auto"/>
        <w:rPr>
          <w:rFonts w:ascii="Times New Roman" w:cs="Times New Roman" w:eastAsia="Times New Roman" w:hAnsi="Times New Roman"/>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Ley 20370 art °10</w:t>
      </w:r>
      <w:r w:rsidDel="00000000" w:rsidR="00000000" w:rsidRPr="00000000">
        <w:rPr>
          <w:rFonts w:ascii="Times New Roman" w:cs="Times New Roman" w:eastAsia="Times New Roman" w:hAnsi="Times New Roman"/>
          <w:sz w:val="24"/>
          <w:szCs w:val="24"/>
          <w:rtl w:val="0"/>
        </w:rPr>
        <w:t xml:space="preserve"> </w:t>
      </w:r>
    </w:p>
  </w:footnote>
  <w:footnote w:id="7">
    <w:p w:rsidR="00000000" w:rsidDel="00000000" w:rsidP="00000000" w:rsidRDefault="00000000" w:rsidRPr="00000000" w14:paraId="00000C17">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20370 art 10 letra b</w:t>
      </w:r>
    </w:p>
  </w:footnote>
  <w:footnote w:id="8">
    <w:p w:rsidR="00000000" w:rsidDel="00000000" w:rsidP="00000000" w:rsidRDefault="00000000" w:rsidRPr="00000000" w14:paraId="00000C18">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20370 letra c </w:t>
      </w:r>
    </w:p>
  </w:footnote>
  <w:footnote w:id="9">
    <w:p w:rsidR="00000000" w:rsidDel="00000000" w:rsidP="00000000" w:rsidRDefault="00000000" w:rsidRPr="00000000" w14:paraId="00000C19">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LEY 20370</w:t>
      </w:r>
    </w:p>
  </w:footnote>
  <w:footnote w:id="10">
    <w:p w:rsidR="00000000" w:rsidDel="00000000" w:rsidP="00000000" w:rsidRDefault="00000000" w:rsidRPr="00000000" w14:paraId="00000C1A">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20370 ART 1Oletra d </w:t>
      </w:r>
    </w:p>
  </w:footnote>
  <w:footnote w:id="11">
    <w:p w:rsidR="00000000" w:rsidDel="00000000" w:rsidP="00000000" w:rsidRDefault="00000000" w:rsidRPr="00000000" w14:paraId="00000C1B">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Ley 20536 Art. único N° 2 D.O. 17.09.2011 </w:t>
      </w:r>
      <w:r w:rsidDel="00000000" w:rsidR="00000000" w:rsidRPr="00000000">
        <w:rPr>
          <w:color w:val="666666"/>
          <w:sz w:val="18"/>
          <w:szCs w:val="18"/>
          <w:rtl w:val="0"/>
        </w:rPr>
        <w:t xml:space="preserve">/D.F.L.2 ART 16E</w:t>
      </w:r>
      <w:r w:rsidDel="00000000" w:rsidR="00000000" w:rsidRPr="00000000">
        <w:rPr>
          <w:rtl w:val="0"/>
        </w:rPr>
      </w:r>
    </w:p>
  </w:footnote>
  <w:footnote w:id="12">
    <w:p w:rsidR="00000000" w:rsidDel="00000000" w:rsidP="00000000" w:rsidRDefault="00000000" w:rsidRPr="00000000" w14:paraId="00000C1C">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20370 letra e</w:t>
      </w:r>
    </w:p>
  </w:footnote>
  <w:footnote w:id="13">
    <w:p w:rsidR="00000000" w:rsidDel="00000000" w:rsidP="00000000" w:rsidRDefault="00000000" w:rsidRPr="00000000" w14:paraId="00000C1D">
      <w:pPr>
        <w:pBdr>
          <w:top w:space="0" w:sz="0" w:val="nil"/>
          <w:left w:space="0" w:sz="0" w:val="nil"/>
          <w:bottom w:space="0" w:sz="0" w:val="nil"/>
          <w:right w:space="0" w:sz="0" w:val="nil"/>
          <w:between w:space="0" w:sz="0" w:val="nil"/>
        </w:pBd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20370 letra f </w:t>
      </w:r>
    </w:p>
  </w:footnote>
  <w:footnote w:id="14">
    <w:p w:rsidR="00000000" w:rsidDel="00000000" w:rsidP="00000000" w:rsidRDefault="00000000" w:rsidRPr="00000000" w14:paraId="00000C1E">
      <w:pPr>
        <w:spacing w:after="0" w:lineRule="auto"/>
        <w:ind w:left="339" w:hanging="341"/>
        <w:rPr>
          <w:rFonts w:ascii="Arial" w:cs="Arial" w:eastAsia="Arial" w:hAnsi="Arial"/>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sz w:val="20"/>
          <w:szCs w:val="20"/>
          <w:rtl w:val="0"/>
        </w:rPr>
        <w:t xml:space="preserve"> Ley 20536 Art. ÚNICO N° 1 b) </w:t>
      </w:r>
    </w:p>
  </w:footnote>
  <w:footnote w:id="15">
    <w:p w:rsidR="00000000" w:rsidDel="00000000" w:rsidP="00000000" w:rsidRDefault="00000000" w:rsidRPr="00000000" w14:paraId="00000C1F">
      <w:pPr>
        <w:spacing w:after="0" w:lineRule="auto"/>
        <w:ind w:left="339" w:hanging="341"/>
        <w:rPr>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sz w:val="20"/>
          <w:szCs w:val="20"/>
          <w:rtl w:val="0"/>
        </w:rPr>
        <w:t xml:space="preserve"> Se anexa dicho Plan de Gestión a modo de anexo al final del presente Reglamento</w:t>
      </w:r>
      <w:r w:rsidDel="00000000" w:rsidR="00000000" w:rsidRPr="00000000">
        <w:rPr>
          <w:sz w:val="20"/>
          <w:szCs w:val="20"/>
          <w:rtl w:val="0"/>
        </w:rPr>
        <w:t xml:space="preserve"> </w:t>
      </w:r>
    </w:p>
  </w:footnote>
  <w:footnote w:id="16">
    <w:p w:rsidR="00000000" w:rsidDel="00000000" w:rsidP="00000000" w:rsidRDefault="00000000" w:rsidRPr="00000000" w14:paraId="00000C20">
      <w:pPr>
        <w:pBdr>
          <w:top w:space="0" w:sz="0" w:val="nil"/>
          <w:left w:space="0" w:sz="0" w:val="nil"/>
          <w:bottom w:space="0" w:sz="0" w:val="nil"/>
          <w:right w:space="0" w:sz="0" w:val="nil"/>
          <w:between w:space="0" w:sz="0" w:val="nil"/>
        </w:pBdr>
        <w:spacing w:after="0" w:line="240" w:lineRule="auto"/>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DECRETO 481 2018 EN CONCORDANCIA CON LA LEY 20370 Y EL DECRETO 315 ART 5</w:t>
      </w:r>
    </w:p>
  </w:footnote>
  <w:footnote w:id="17">
    <w:p w:rsidR="00000000" w:rsidDel="00000000" w:rsidP="00000000" w:rsidRDefault="00000000" w:rsidRPr="00000000" w14:paraId="00000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La modificación que efectúa la Ley N° 21.801, en el título preliminar de la Ley General de Educación, les resulta aplicable a los establecimientos de educación parvularia que se encuentran en periodo de adecuación, en virtud de lo señalado por este servicio en el Dictamen N° 57, de 2020.</w:t>
      </w:r>
    </w:p>
    <w:p w:rsidR="00000000" w:rsidDel="00000000" w:rsidP="00000000" w:rsidRDefault="00000000" w:rsidRPr="00000000" w14:paraId="00000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tl w:val="0"/>
        </w:rPr>
      </w:r>
    </w:p>
  </w:footnote>
  <w:footnote w:id="18">
    <w:p w:rsidR="00000000" w:rsidDel="00000000" w:rsidP="00000000" w:rsidRDefault="00000000" w:rsidRPr="00000000" w14:paraId="00000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Ordinario Circular 10 DJ N° 1663, de 16 de diciembre de 2016, de la Superintendencia de Educación, que informa sobre Modelo de Fiscalización con enfoque en derechos e instrumentos asociados. Aprobado mediante Resolución Exenta N° 137, del 23 de febrero de 2018, de la Superintendencia de Educación.</w:t>
      </w:r>
    </w:p>
  </w:footnote>
  <w:footnote w:id="19">
    <w:p w:rsidR="00000000" w:rsidDel="00000000" w:rsidP="00000000" w:rsidRDefault="00000000" w:rsidRPr="00000000" w14:paraId="00000C24">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Ley 20370 art 11</w:t>
      </w:r>
      <w:r w:rsidDel="00000000" w:rsidR="00000000" w:rsidRPr="00000000">
        <w:rPr>
          <w:rtl w:val="0"/>
        </w:rPr>
      </w:r>
    </w:p>
  </w:footnote>
  <w:footnote w:id="20">
    <w:p w:rsidR="00000000" w:rsidDel="00000000" w:rsidP="00000000" w:rsidRDefault="00000000" w:rsidRPr="00000000" w14:paraId="00000C25">
      <w:pPr>
        <w:pBdr>
          <w:top w:space="0" w:sz="0" w:val="nil"/>
          <w:left w:space="0" w:sz="0" w:val="nil"/>
          <w:bottom w:space="0" w:sz="0" w:val="nil"/>
          <w:right w:space="0" w:sz="0" w:val="nil"/>
          <w:between w:space="0" w:sz="0" w:val="nil"/>
        </w:pBdr>
        <w:spacing w:after="0" w:line="240" w:lineRule="auto"/>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Circular o30 modificada, por la resolución exenta 0432 del 2023,     Artículo </w:t>
      </w:r>
      <w:r w:rsidDel="00000000" w:rsidR="00000000" w:rsidRPr="00000000">
        <w:rPr>
          <w:rFonts w:ascii="Arial" w:cs="Arial" w:eastAsia="Arial" w:hAnsi="Arial"/>
          <w:color w:val="020202"/>
          <w:sz w:val="16"/>
          <w:szCs w:val="16"/>
          <w:rtl w:val="0"/>
        </w:rPr>
        <w:t xml:space="preserve">28,  N° 15, del Decreto N° 315, de 2010</w:t>
      </w:r>
      <w:r w:rsidDel="00000000" w:rsidR="00000000" w:rsidRPr="00000000">
        <w:rPr>
          <w:rtl w:val="0"/>
        </w:rPr>
      </w:r>
    </w:p>
  </w:footnote>
  <w:footnote w:id="21">
    <w:p w:rsidR="00000000" w:rsidDel="00000000" w:rsidP="00000000" w:rsidRDefault="00000000" w:rsidRPr="00000000" w14:paraId="00000C26">
      <w:pPr>
        <w:spacing w:after="0" w:line="240" w:lineRule="auto"/>
        <w:jc w:val="both"/>
        <w:rPr>
          <w:rFonts w:ascii="Arial" w:cs="Arial" w:eastAsia="Arial" w:hAnsi="Arial"/>
          <w:sz w:val="16"/>
          <w:szCs w:val="16"/>
        </w:rPr>
      </w:pPr>
      <w:bookmarkStart w:colFirst="0" w:colLast="0" w:name="_hk1u2jp9z3on" w:id="13"/>
      <w:bookmarkEnd w:id="13"/>
      <w:r w:rsidDel="00000000" w:rsidR="00000000" w:rsidRPr="00000000">
        <w:rPr>
          <w:rStyle w:val="FootnoteReference"/>
          <w:vertAlign w:val="superscript"/>
        </w:rPr>
        <w:footnoteRef/>
      </w:r>
      <w:r w:rsidDel="00000000" w:rsidR="00000000" w:rsidRPr="00000000">
        <w:rPr>
          <w:rFonts w:ascii="Arial" w:cs="Arial" w:eastAsia="Arial" w:hAnsi="Arial"/>
          <w:color w:val="040404"/>
          <w:sz w:val="16"/>
          <w:szCs w:val="16"/>
          <w:rtl w:val="0"/>
        </w:rPr>
        <w:t xml:space="preserve">Los instructivos del  Ministerio  de Educación sobre alumnos  migrantes están disponibles  en el sitio  web</w:t>
      </w:r>
      <w:r w:rsidDel="00000000" w:rsidR="00000000" w:rsidRPr="00000000">
        <w:rPr>
          <w:rFonts w:ascii="Arial" w:cs="Arial" w:eastAsia="Arial" w:hAnsi="Arial"/>
          <w:color w:val="1a1a1a"/>
          <w:sz w:val="16"/>
          <w:szCs w:val="16"/>
          <w:rtl w:val="0"/>
        </w:rPr>
        <w:t xml:space="preserve">:</w:t>
      </w:r>
      <w:r w:rsidDel="00000000" w:rsidR="00000000" w:rsidRPr="00000000">
        <w:rPr>
          <w:rFonts w:ascii="Arial" w:cs="Arial" w:eastAsia="Arial" w:hAnsi="Arial"/>
          <w:color w:val="040404"/>
          <w:sz w:val="16"/>
          <w:szCs w:val="16"/>
          <w:rtl w:val="0"/>
        </w:rPr>
        <w:t xml:space="preserve">https://migrantes.mineduc</w:t>
      </w:r>
      <w:r w:rsidDel="00000000" w:rsidR="00000000" w:rsidRPr="00000000">
        <w:rPr>
          <w:rFonts w:ascii="Arial" w:cs="Arial" w:eastAsia="Arial" w:hAnsi="Arial"/>
          <w:color w:val="444444"/>
          <w:sz w:val="16"/>
          <w:szCs w:val="16"/>
          <w:rtl w:val="0"/>
        </w:rPr>
        <w:t xml:space="preserve">.</w:t>
      </w:r>
      <w:r w:rsidDel="00000000" w:rsidR="00000000" w:rsidRPr="00000000">
        <w:rPr>
          <w:rFonts w:ascii="Arial" w:cs="Arial" w:eastAsia="Arial" w:hAnsi="Arial"/>
          <w:color w:val="040404"/>
          <w:sz w:val="16"/>
          <w:szCs w:val="16"/>
          <w:rtl w:val="0"/>
        </w:rPr>
        <w:t xml:space="preserve">cl/normativa</w:t>
      </w:r>
      <w:r w:rsidDel="00000000" w:rsidR="00000000" w:rsidRPr="00000000">
        <w:rPr>
          <w:rFonts w:ascii="Arial" w:cs="Arial" w:eastAsia="Arial" w:hAnsi="Arial"/>
          <w:color w:val="1a1a1a"/>
          <w:sz w:val="16"/>
          <w:szCs w:val="16"/>
          <w:rtl w:val="0"/>
        </w:rPr>
        <w:t xml:space="preserve">-</w:t>
      </w:r>
      <w:r w:rsidDel="00000000" w:rsidR="00000000" w:rsidRPr="00000000">
        <w:rPr>
          <w:rFonts w:ascii="Arial" w:cs="Arial" w:eastAsia="Arial" w:hAnsi="Arial"/>
          <w:color w:val="040404"/>
          <w:sz w:val="16"/>
          <w:szCs w:val="16"/>
          <w:rtl w:val="0"/>
        </w:rPr>
        <w:t xml:space="preserve">nacional-e-internacional/instructivos</w:t>
      </w:r>
      <w:r w:rsidDel="00000000" w:rsidR="00000000" w:rsidRPr="00000000">
        <w:rPr>
          <w:rFonts w:ascii="Arial" w:cs="Arial" w:eastAsia="Arial" w:hAnsi="Arial"/>
          <w:color w:val="1a1a1a"/>
          <w:sz w:val="16"/>
          <w:szCs w:val="16"/>
          <w:rtl w:val="0"/>
        </w:rPr>
        <w:t xml:space="preserve">-</w:t>
      </w:r>
      <w:r w:rsidDel="00000000" w:rsidR="00000000" w:rsidRPr="00000000">
        <w:rPr>
          <w:rFonts w:ascii="Arial" w:cs="Arial" w:eastAsia="Arial" w:hAnsi="Arial"/>
          <w:color w:val="040404"/>
          <w:sz w:val="16"/>
          <w:szCs w:val="16"/>
          <w:rtl w:val="0"/>
        </w:rPr>
        <w:t xml:space="preserve">y-decretos</w:t>
      </w:r>
      <w:r w:rsidDel="00000000" w:rsidR="00000000" w:rsidRPr="00000000">
        <w:rPr>
          <w:rFonts w:ascii="Arial" w:cs="Arial" w:eastAsia="Arial" w:hAnsi="Arial"/>
          <w:sz w:val="16"/>
          <w:szCs w:val="16"/>
          <w:rtl w:val="0"/>
        </w:rPr>
        <w:t xml:space="preserve">. </w:t>
      </w:r>
    </w:p>
    <w:p w:rsidR="00000000" w:rsidDel="00000000" w:rsidP="00000000" w:rsidRDefault="00000000" w:rsidRPr="00000000" w14:paraId="00000C27">
      <w:pPr>
        <w:spacing w:after="0" w:line="240" w:lineRule="auto"/>
        <w:jc w:val="both"/>
        <w:rPr>
          <w:rFonts w:ascii="Arial" w:cs="Arial" w:eastAsia="Arial" w:hAnsi="Arial"/>
          <w:sz w:val="16"/>
          <w:szCs w:val="16"/>
        </w:rPr>
      </w:pPr>
      <w:r w:rsidDel="00000000" w:rsidR="00000000" w:rsidRPr="00000000">
        <w:rPr>
          <w:rFonts w:ascii="Arial" w:cs="Arial" w:eastAsia="Arial" w:hAnsi="Arial"/>
          <w:color w:val="040404"/>
          <w:sz w:val="16"/>
          <w:szCs w:val="16"/>
          <w:rtl w:val="0"/>
        </w:rPr>
        <w:t xml:space="preserve">Ver especialmente Ordinario N? 894, de 7 de noviembre de 2016, de la Subsecretaría de</w:t>
      </w:r>
      <w:r w:rsidDel="00000000" w:rsidR="00000000" w:rsidRPr="00000000">
        <w:rPr>
          <w:rFonts w:ascii="Arial" w:cs="Arial" w:eastAsia="Arial" w:hAnsi="Arial"/>
          <w:color w:val="1a1a1a"/>
          <w:sz w:val="16"/>
          <w:szCs w:val="16"/>
          <w:rtl w:val="0"/>
        </w:rPr>
        <w:t xml:space="preserve">, </w:t>
      </w:r>
      <w:r w:rsidDel="00000000" w:rsidR="00000000" w:rsidRPr="00000000">
        <w:rPr>
          <w:rFonts w:ascii="Arial" w:cs="Arial" w:eastAsia="Arial" w:hAnsi="Arial"/>
          <w:color w:val="040404"/>
          <w:sz w:val="16"/>
          <w:szCs w:val="16"/>
          <w:rtl w:val="0"/>
        </w:rPr>
        <w:t xml:space="preserve">que actualiza instrucc</w:t>
      </w:r>
      <w:r w:rsidDel="00000000" w:rsidR="00000000" w:rsidRPr="00000000">
        <w:rPr>
          <w:rFonts w:ascii="Arial" w:cs="Arial" w:eastAsia="Arial" w:hAnsi="Arial"/>
          <w:color w:val="1a1a1a"/>
          <w:sz w:val="16"/>
          <w:szCs w:val="16"/>
          <w:rtl w:val="0"/>
        </w:rPr>
        <w:t xml:space="preserve">i</w:t>
      </w:r>
      <w:r w:rsidDel="00000000" w:rsidR="00000000" w:rsidRPr="00000000">
        <w:rPr>
          <w:rFonts w:ascii="Arial" w:cs="Arial" w:eastAsia="Arial" w:hAnsi="Arial"/>
          <w:color w:val="040404"/>
          <w:sz w:val="16"/>
          <w:szCs w:val="16"/>
          <w:rtl w:val="0"/>
        </w:rPr>
        <w:t xml:space="preserve">ones sobre el ingreso, permanencia y ejercicio de las derechos de estud</w:t>
      </w:r>
      <w:r w:rsidDel="00000000" w:rsidR="00000000" w:rsidRPr="00000000">
        <w:rPr>
          <w:rFonts w:ascii="Arial" w:cs="Arial" w:eastAsia="Arial" w:hAnsi="Arial"/>
          <w:color w:val="1a1a1a"/>
          <w:sz w:val="16"/>
          <w:szCs w:val="16"/>
          <w:rtl w:val="0"/>
        </w:rPr>
        <w:t xml:space="preserve">i</w:t>
      </w:r>
      <w:r w:rsidDel="00000000" w:rsidR="00000000" w:rsidRPr="00000000">
        <w:rPr>
          <w:rFonts w:ascii="Arial" w:cs="Arial" w:eastAsia="Arial" w:hAnsi="Arial"/>
          <w:color w:val="040404"/>
          <w:sz w:val="16"/>
          <w:szCs w:val="16"/>
          <w:rtl w:val="0"/>
        </w:rPr>
        <w:t xml:space="preserve">antes migrantes en establecimientos educacionales que cuenten con reconocimiento oficial</w:t>
      </w:r>
      <w:r w:rsidDel="00000000" w:rsidR="00000000" w:rsidRPr="00000000">
        <w:rPr>
          <w:rFonts w:ascii="Arial" w:cs="Arial" w:eastAsia="Arial" w:hAnsi="Arial"/>
          <w:color w:val="2b2b2b"/>
          <w:sz w:val="16"/>
          <w:szCs w:val="16"/>
          <w:rtl w:val="0"/>
        </w:rPr>
        <w:t xml:space="preserve">.</w:t>
      </w:r>
      <w:r w:rsidDel="00000000" w:rsidR="00000000" w:rsidRPr="00000000">
        <w:rPr>
          <w:rtl w:val="0"/>
        </w:rPr>
      </w:r>
    </w:p>
    <w:p w:rsidR="00000000" w:rsidDel="00000000" w:rsidP="00000000" w:rsidRDefault="00000000" w:rsidRPr="00000000" w14:paraId="00000C28">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tl w:val="0"/>
        </w:rPr>
      </w:r>
    </w:p>
  </w:footnote>
  <w:footnote w:id="22">
    <w:p w:rsidR="00000000" w:rsidDel="00000000" w:rsidP="00000000" w:rsidRDefault="00000000" w:rsidRPr="00000000" w14:paraId="00000C29">
      <w:pPr>
        <w:pBdr>
          <w:top w:space="0" w:sz="0" w:val="nil"/>
          <w:left w:space="0" w:sz="0" w:val="nil"/>
          <w:bottom w:space="0" w:sz="0" w:val="nil"/>
          <w:right w:space="0" w:sz="0" w:val="nil"/>
          <w:between w:space="0" w:sz="0" w:val="nil"/>
        </w:pBdr>
        <w:tabs>
          <w:tab w:val="left" w:leader="none" w:pos="2268"/>
        </w:tabs>
        <w:spacing w:after="0" w:line="240" w:lineRule="auto"/>
        <w:ind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Resolución exenta 0301 2023 </w:t>
      </w:r>
      <w:r w:rsidDel="00000000" w:rsidR="00000000" w:rsidRPr="00000000">
        <w:rPr>
          <w:rtl w:val="0"/>
        </w:rPr>
      </w:r>
    </w:p>
  </w:footnote>
  <w:footnote w:id="23">
    <w:p w:rsidR="00000000" w:rsidDel="00000000" w:rsidP="00000000" w:rsidRDefault="00000000" w:rsidRPr="00000000" w14:paraId="00000C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Decreto 83</w:t>
      </w:r>
    </w:p>
  </w:footnote>
  <w:footnote w:id="24">
    <w:p w:rsidR="00000000" w:rsidDel="00000000" w:rsidP="00000000" w:rsidRDefault="00000000" w:rsidRPr="00000000" w14:paraId="00000C2B">
      <w:pPr>
        <w:pBdr>
          <w:top w:space="0" w:sz="0" w:val="nil"/>
          <w:left w:space="0" w:sz="0" w:val="nil"/>
          <w:bottom w:space="0" w:sz="0" w:val="nil"/>
          <w:right w:space="0" w:sz="0" w:val="nil"/>
          <w:between w:space="0" w:sz="0" w:val="nil"/>
        </w:pBdr>
        <w:spacing w:after="0" w:line="216" w:lineRule="auto"/>
        <w:ind w:right="29"/>
        <w:jc w:val="both"/>
        <w:rPr>
          <w:color w:val="000000"/>
          <w:sz w:val="16"/>
          <w:szCs w:val="16"/>
        </w:rPr>
      </w:pPr>
      <w:r w:rsidDel="00000000" w:rsidR="00000000" w:rsidRPr="00000000">
        <w:rPr>
          <w:rStyle w:val="FootnoteReference"/>
          <w:vertAlign w:val="superscript"/>
        </w:rPr>
        <w:footnoteRef/>
      </w:r>
      <w:r w:rsidDel="00000000" w:rsidR="00000000" w:rsidRPr="00000000">
        <w:rPr>
          <w:b w:val="1"/>
          <w:bCs w:val="1"/>
          <w:color w:val="000000"/>
          <w:sz w:val="20"/>
          <w:szCs w:val="20"/>
          <w:rtl w:val="0"/>
        </w:rPr>
        <w:t xml:space="preserve">l</w:t>
      </w:r>
      <w:r w:rsidDel="00000000" w:rsidR="00000000" w:rsidRPr="00000000">
        <w:rPr>
          <w:color w:val="000000"/>
          <w:sz w:val="16"/>
          <w:szCs w:val="16"/>
          <w:rtl w:val="0"/>
        </w:rPr>
        <w:t xml:space="preserve">as salidas al entorno cercano son experiencias educativas que favorecen que los párvulos se sitúen en su realidad social, cultural y natural. Se realizan dentro del perímetro más cercano al establecimiento y por un periodo breve de tiempo, promoviendo de esta manera aprendizajes específicos, por ejemplo, conocer la feria del sector o los servicios públicos, entre otros.</w:t>
      </w:r>
    </w:p>
  </w:footnote>
  <w:footnote w:id="25">
    <w:p w:rsidR="00000000" w:rsidDel="00000000" w:rsidP="00000000" w:rsidRDefault="00000000" w:rsidRPr="00000000" w14:paraId="00000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bookmarkStart w:colFirst="0" w:colLast="0" w:name="_1vaqilima0ra" w:id="14"/>
      <w:bookmarkEnd w:id="14"/>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En las Orientaciones sobre salidas pedagógicas en Educación Parvularia, de 2019, de la Subsecretaríade Educación Parvularia,  p.5, se sugiere un adulto por 3 niños o niñas en sala cuna;  un adulto por 4 niños o niñas en niveles medios,  y un adulto  por  5  niños o niñas  en  transición.  Disponible en:  https//parvularia_mineduc.cl/wp• content/uploads/2021/11/salidasped  parv .pdf</w:t>
      </w:r>
    </w:p>
  </w:footnote>
  <w:footnote w:id="26">
    <w:p w:rsidR="00000000" w:rsidDel="00000000" w:rsidP="00000000" w:rsidRDefault="00000000" w:rsidRPr="00000000" w14:paraId="00000C2D">
      <w:pPr>
        <w:pBdr>
          <w:top w:space="0" w:sz="0" w:val="nil"/>
          <w:left w:space="0" w:sz="0" w:val="nil"/>
          <w:bottom w:space="0" w:sz="0" w:val="nil"/>
          <w:right w:space="0" w:sz="0" w:val="nil"/>
          <w:between w:space="0" w:sz="0" w:val="nil"/>
        </w:pBdr>
        <w:spacing w:after="0" w:line="240" w:lineRule="auto"/>
        <w:ind w:hanging="10"/>
        <w:jc w:val="both"/>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Resolución exenta 0594 Artículo único</w:t>
      </w:r>
    </w:p>
  </w:footnote>
  <w:footnote w:id="27">
    <w:p w:rsidR="00000000" w:rsidDel="00000000" w:rsidP="00000000" w:rsidRDefault="00000000" w:rsidRPr="00000000" w14:paraId="00000C2E">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Ley N° 20.370</w:t>
      </w:r>
    </w:p>
  </w:footnote>
  <w:footnote w:id="28">
    <w:p w:rsidR="00000000" w:rsidDel="00000000" w:rsidP="00000000" w:rsidRDefault="00000000" w:rsidRPr="00000000" w14:paraId="00000C2F">
      <w:pPr>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Moore, C. (1986). El proceso de mediación. Métodos prácticos para la resolución de los conflictos. Barcelona: Granica.</w:t>
      </w:r>
    </w:p>
  </w:footnote>
  <w:footnote w:id="29">
    <w:p w:rsidR="00000000" w:rsidDel="00000000" w:rsidP="00000000" w:rsidRDefault="00000000" w:rsidRPr="00000000" w14:paraId="00000C30">
      <w:pPr>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Conciliación, mediación y emociones: Una mirada para la solución de los conflictos de familia, Adriana Patricia Arboleda López.</w:t>
      </w:r>
    </w:p>
  </w:footnote>
  <w:footnote w:id="30">
    <w:p w:rsidR="00000000" w:rsidDel="00000000" w:rsidP="00000000" w:rsidRDefault="00000000" w:rsidRPr="00000000" w14:paraId="00000C31">
      <w:pPr>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w:t>
      </w:r>
      <w:r w:rsidDel="00000000" w:rsidR="00000000" w:rsidRPr="00000000">
        <w:rPr>
          <w:sz w:val="16"/>
          <w:szCs w:val="16"/>
          <w:u w:val="single"/>
          <w:rtl w:val="0"/>
        </w:rPr>
        <w:t xml:space="preserve">https://educrea.cl/el-arbitraje-una-herramienta-para-la-buena-convivencia/</w:t>
      </w:r>
      <w:r w:rsidDel="00000000" w:rsidR="00000000" w:rsidRPr="00000000">
        <w:rPr>
          <w:sz w:val="16"/>
          <w:szCs w:val="16"/>
          <w:rtl w:val="0"/>
        </w:rPr>
        <w:t xml:space="preserve"> </w:t>
      </w:r>
    </w:p>
  </w:footnote>
  <w:footnote w:id="31">
    <w:p w:rsidR="00000000" w:rsidDel="00000000" w:rsidP="00000000" w:rsidRDefault="00000000" w:rsidRPr="00000000" w14:paraId="00000C32">
      <w:pPr>
        <w:pBdr>
          <w:top w:space="0" w:sz="0" w:val="nil"/>
          <w:left w:space="0" w:sz="0" w:val="nil"/>
          <w:bottom w:space="0" w:sz="0" w:val="nil"/>
          <w:right w:space="0" w:sz="0" w:val="nil"/>
          <w:between w:space="0" w:sz="0" w:val="nil"/>
        </w:pBdr>
        <w:spacing w:after="0" w:line="240" w:lineRule="auto"/>
        <w:ind w:left="142" w:hanging="142"/>
        <w:jc w:val="both"/>
        <w:rPr>
          <w:rFonts w:ascii="Arial" w:cs="Arial" w:eastAsia="Arial" w:hAnsi="Arial"/>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sz w:val="16"/>
          <w:szCs w:val="16"/>
          <w:highlight w:val="white"/>
          <w:rtl w:val="0"/>
        </w:rPr>
        <w:t xml:space="preserve"> </w:t>
      </w:r>
      <w:r w:rsidDel="00000000" w:rsidR="00000000" w:rsidRPr="00000000">
        <w:rPr>
          <w:rFonts w:ascii="Arial" w:cs="Arial" w:eastAsia="Arial" w:hAnsi="Arial"/>
          <w:sz w:val="16"/>
          <w:szCs w:val="16"/>
          <w:rtl w:val="0"/>
        </w:rPr>
        <w:t xml:space="preserve">Artículo 15 de la Ley General de Educación: “</w:t>
      </w:r>
      <w:r w:rsidDel="00000000" w:rsidR="00000000" w:rsidRPr="00000000">
        <w:rPr>
          <w:rFonts w:ascii="Arial" w:cs="Arial" w:eastAsia="Arial" w:hAnsi="Arial"/>
          <w:sz w:val="16"/>
          <w:szCs w:val="16"/>
          <w:highlight w:val="white"/>
          <w:rtl w:val="0"/>
        </w:rPr>
        <w:t xml:space="preserve">Aquellos establecimientos que no se encuentren legalmente obligados a constituir dicho organismo deberán crear un Consejo de Educación ParvulariaEscolar u otra entidad de similares características, que cumpla las funciones de promoción y prevención señaladas en el inciso anterior.</w:t>
      </w:r>
      <w:r w:rsidDel="00000000" w:rsidR="00000000" w:rsidRPr="00000000">
        <w:rPr>
          <w:rFonts w:ascii="Arial" w:cs="Arial" w:eastAsia="Arial" w:hAnsi="Arial"/>
          <w:sz w:val="16"/>
          <w:szCs w:val="16"/>
          <w:rtl w:val="0"/>
        </w:rPr>
        <w:t xml:space="preserve"> “</w:t>
      </w:r>
    </w:p>
  </w:footnote>
  <w:footnote w:id="32">
    <w:p w:rsidR="00000000" w:rsidDel="00000000" w:rsidP="00000000" w:rsidRDefault="00000000" w:rsidRPr="00000000" w14:paraId="00000C33">
      <w:pPr>
        <w:pBdr>
          <w:top w:space="0" w:sz="0" w:val="nil"/>
          <w:left w:space="0" w:sz="0" w:val="nil"/>
          <w:bottom w:space="0" w:sz="0" w:val="nil"/>
          <w:right w:space="0" w:sz="0" w:val="nil"/>
          <w:between w:space="0" w:sz="0" w:val="nil"/>
        </w:pBdr>
        <w:spacing w:after="0" w:line="240" w:lineRule="auto"/>
        <w:ind w:left="142" w:hanging="142"/>
        <w:jc w:val="both"/>
        <w:rPr>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sz w:val="16"/>
          <w:szCs w:val="16"/>
          <w:rtl w:val="0"/>
        </w:rPr>
        <w:t xml:space="preserve"> Decreto 24 art 2</w:t>
      </w:r>
      <w:r w:rsidDel="00000000" w:rsidR="00000000" w:rsidRPr="00000000">
        <w:rPr>
          <w:rtl w:val="0"/>
        </w:rPr>
      </w:r>
    </w:p>
  </w:footnote>
  <w:footnote w:id="33">
    <w:p w:rsidR="00000000" w:rsidDel="00000000" w:rsidP="00000000" w:rsidRDefault="00000000" w:rsidRPr="00000000" w14:paraId="00000C34">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24 art 4</w:t>
      </w:r>
    </w:p>
  </w:footnote>
  <w:footnote w:id="34">
    <w:p w:rsidR="00000000" w:rsidDel="00000000" w:rsidP="00000000" w:rsidRDefault="00000000" w:rsidRPr="00000000" w14:paraId="00000C35">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24 art 5</w:t>
      </w:r>
    </w:p>
  </w:footnote>
  <w:footnote w:id="35">
    <w:p w:rsidR="00000000" w:rsidDel="00000000" w:rsidP="00000000" w:rsidRDefault="00000000" w:rsidRPr="00000000" w14:paraId="00000C36">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4 art  5 letra f</w:t>
      </w:r>
    </w:p>
  </w:footnote>
  <w:footnote w:id="36">
    <w:p w:rsidR="00000000" w:rsidDel="00000000" w:rsidP="00000000" w:rsidRDefault="00000000" w:rsidRPr="00000000" w14:paraId="00000C37">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bookmarkStart w:colFirst="0" w:colLast="0" w:name="_bav3la5m40gu" w:id="15"/>
      <w:bookmarkEnd w:id="15"/>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24 art 6</w:t>
      </w:r>
    </w:p>
  </w:footnote>
  <w:footnote w:id="37">
    <w:p w:rsidR="00000000" w:rsidDel="00000000" w:rsidP="00000000" w:rsidRDefault="00000000" w:rsidRPr="00000000" w14:paraId="00000C38">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24 art 6</w:t>
      </w:r>
    </w:p>
  </w:footnote>
  <w:footnote w:id="38">
    <w:p w:rsidR="00000000" w:rsidDel="00000000" w:rsidP="00000000" w:rsidRDefault="00000000" w:rsidRPr="00000000" w14:paraId="00000C39">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24 art 7</w:t>
      </w:r>
    </w:p>
  </w:footnote>
  <w:footnote w:id="39">
    <w:p w:rsidR="00000000" w:rsidDel="00000000" w:rsidP="00000000" w:rsidRDefault="00000000" w:rsidRPr="00000000" w14:paraId="00000C3A">
      <w:pPr>
        <w:pBdr>
          <w:top w:space="0" w:sz="0" w:val="nil"/>
          <w:left w:space="0" w:sz="0" w:val="nil"/>
          <w:bottom w:space="0" w:sz="0" w:val="nil"/>
          <w:right w:space="0" w:sz="0" w:val="nil"/>
          <w:between w:space="0" w:sz="0" w:val="nil"/>
        </w:pBdr>
        <w:spacing w:after="0" w:lineRule="auto"/>
        <w:ind w:left="24" w:hanging="10"/>
        <w:rPr>
          <w:color w:val="000000"/>
          <w:sz w:val="16"/>
          <w:szCs w:val="16"/>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Artículo 3, Ley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16.744, establece normas sobre Accidentes del trabajo y Enfermedades Profesionales.</w:t>
      </w:r>
    </w:p>
  </w:footnote>
  <w:footnote w:id="40">
    <w:p w:rsidR="00000000" w:rsidDel="00000000" w:rsidP="00000000" w:rsidRDefault="00000000" w:rsidRPr="00000000" w14:paraId="00000C3B">
      <w:pPr>
        <w:pBdr>
          <w:top w:space="0" w:sz="0" w:val="nil"/>
          <w:left w:space="0" w:sz="0" w:val="nil"/>
          <w:bottom w:space="0" w:sz="0" w:val="nil"/>
          <w:right w:space="0" w:sz="0" w:val="nil"/>
          <w:between w:space="0" w:sz="0" w:val="nil"/>
        </w:pBdr>
        <w:spacing w:after="0" w:line="216" w:lineRule="auto"/>
        <w:ind w:left="29" w:right="19" w:hanging="5"/>
        <w:rPr>
          <w:rFonts w:ascii="Times New Roman" w:cs="Times New Roman" w:eastAsia="Times New Roman" w:hAnsi="Times New Roman"/>
          <w:color w:val="000000"/>
          <w:sz w:val="24"/>
          <w:szCs w:val="24"/>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A la fecha de publicación de esta Circular, la Superintendencia de Educación ha dictado el Ordinario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156, de 26 de marzo de 2014, que informa sobre exigencias de seguridad en establecimientos educacionales. </w:t>
      </w:r>
      <w:r w:rsidDel="00000000" w:rsidR="00000000" w:rsidRPr="00000000">
        <w:rPr>
          <w:color w:val="000000"/>
          <w:sz w:val="16"/>
          <w:szCs w:val="16"/>
          <w:vertAlign w:val="superscript"/>
          <w:rtl w:val="0"/>
        </w:rPr>
        <w:t xml:space="preserve">67</w:t>
      </w:r>
      <w:r w:rsidDel="00000000" w:rsidR="00000000" w:rsidRPr="00000000">
        <w:rPr>
          <w:color w:val="000000"/>
          <w:sz w:val="16"/>
          <w:szCs w:val="16"/>
          <w:rtl w:val="0"/>
        </w:rPr>
        <w:t xml:space="preserve">Artículo 8, inciso 3, letra e) de la, Ley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19.979.</w:t>
      </w:r>
      <w:r w:rsidDel="00000000" w:rsidR="00000000" w:rsidRPr="00000000">
        <w:rPr>
          <w:rtl w:val="0"/>
        </w:rPr>
      </w:r>
    </w:p>
  </w:footnote>
  <w:footnote w:id="41">
    <w:p w:rsidR="00000000" w:rsidDel="00000000" w:rsidP="00000000" w:rsidRDefault="00000000" w:rsidRPr="00000000" w14:paraId="00000C3C">
      <w:pPr>
        <w:spacing w:after="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Decreto 313 Art 1 </w:t>
      </w:r>
    </w:p>
  </w:footnote>
  <w:footnote w:id="42">
    <w:p w:rsidR="00000000" w:rsidDel="00000000" w:rsidP="00000000" w:rsidRDefault="00000000" w:rsidRPr="00000000" w14:paraId="00000C3D">
      <w:pPr>
        <w:spacing w:after="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Decreto 313 Art 2</w:t>
      </w:r>
    </w:p>
  </w:footnote>
  <w:footnote w:id="43">
    <w:p w:rsidR="00000000" w:rsidDel="00000000" w:rsidP="00000000" w:rsidRDefault="00000000" w:rsidRPr="00000000" w14:paraId="00000C3E">
      <w:pP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Decreto 313 Art 3</w:t>
      </w:r>
    </w:p>
  </w:footnote>
  <w:footnote w:id="44">
    <w:p w:rsidR="00000000" w:rsidDel="00000000" w:rsidP="00000000" w:rsidRDefault="00000000" w:rsidRPr="00000000" w14:paraId="00000C3F">
      <w:pP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Decreto 313 Art 7</w:t>
      </w:r>
    </w:p>
  </w:footnote>
  <w:footnote w:id="45">
    <w:p w:rsidR="00000000" w:rsidDel="00000000" w:rsidP="00000000" w:rsidRDefault="00000000" w:rsidRPr="00000000" w14:paraId="00000C40">
      <w:pP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Decreto 313 Art 8</w:t>
      </w:r>
    </w:p>
  </w:footnote>
  <w:footnote w:id="46">
    <w:p w:rsidR="00000000" w:rsidDel="00000000" w:rsidP="00000000" w:rsidRDefault="00000000" w:rsidRPr="00000000" w14:paraId="00000C41">
      <w:pPr>
        <w:spacing w:after="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Decreto 313 Art 11</w:t>
      </w:r>
    </w:p>
  </w:footnote>
  <w:footnote w:id="47">
    <w:p w:rsidR="00000000" w:rsidDel="00000000" w:rsidP="00000000" w:rsidRDefault="00000000" w:rsidRPr="00000000" w14:paraId="00000C42">
      <w:pPr>
        <w:pBdr>
          <w:top w:space="0" w:sz="0" w:val="nil"/>
          <w:left w:space="0" w:sz="0" w:val="nil"/>
          <w:bottom w:space="0" w:sz="0" w:val="nil"/>
          <w:right w:space="0" w:sz="0" w:val="nil"/>
          <w:between w:space="0" w:sz="0" w:val="nil"/>
        </w:pBdr>
        <w:spacing w:after="0" w:line="240" w:lineRule="auto"/>
        <w:ind w:left="351" w:hanging="10"/>
        <w:jc w:val="both"/>
        <w:rPr>
          <w:color w:val="000000"/>
          <w:sz w:val="24"/>
          <w:szCs w:val="24"/>
        </w:rPr>
      </w:pPr>
      <w:r w:rsidDel="00000000" w:rsidR="00000000" w:rsidRPr="00000000">
        <w:rPr>
          <w:rStyle w:val="FootnoteReference"/>
          <w:vertAlign w:val="superscript"/>
        </w:rPr>
        <w:footnoteRef/>
      </w:r>
      <w:r w:rsidDel="00000000" w:rsidR="00000000" w:rsidRPr="00000000">
        <w:rPr>
          <w:color w:val="000000"/>
          <w:sz w:val="24"/>
          <w:szCs w:val="24"/>
          <w:rtl w:val="0"/>
        </w:rPr>
        <w:t xml:space="preserve"> </w:t>
      </w:r>
      <w:r w:rsidDel="00000000" w:rsidR="00000000" w:rsidRPr="00000000">
        <w:rPr>
          <w:color w:val="000000"/>
          <w:sz w:val="18"/>
          <w:szCs w:val="18"/>
          <w:rtl w:val="0"/>
        </w:rPr>
        <w:t xml:space="preserve">Murillo, J., Krichesky, G., Castro, A. y Reyes, C. (2010). Liderazgo para la inclusión escolar y la justicia social. Aportaciones de la Investigación. Revista Latinoamericana de Educación Inclusiva. 4, (1), p. 183.</w:t>
      </w:r>
      <w:r w:rsidDel="00000000" w:rsidR="00000000" w:rsidRPr="00000000">
        <w:rPr>
          <w:rtl w:val="0"/>
        </w:rPr>
      </w:r>
    </w:p>
  </w:footnote>
  <w:footnote w:id="48">
    <w:p w:rsidR="00000000" w:rsidDel="00000000" w:rsidP="00000000" w:rsidRDefault="00000000" w:rsidRPr="00000000" w14:paraId="00000C43">
      <w:pPr>
        <w:pBdr>
          <w:top w:space="0" w:sz="0" w:val="nil"/>
          <w:left w:space="0" w:sz="0" w:val="nil"/>
          <w:bottom w:space="0" w:sz="0" w:val="nil"/>
          <w:right w:space="0" w:sz="0" w:val="nil"/>
          <w:between w:space="0" w:sz="0" w:val="nil"/>
        </w:pBdr>
        <w:spacing w:after="0" w:line="216" w:lineRule="auto"/>
        <w:ind w:left="139" w:hanging="125"/>
        <w:jc w:val="both"/>
        <w:rPr>
          <w:color w:val="000000"/>
          <w:sz w:val="16"/>
          <w:szCs w:val="16"/>
        </w:rPr>
      </w:pPr>
      <w:r w:rsidDel="00000000" w:rsidR="00000000" w:rsidRPr="00000000">
        <w:rPr>
          <w:rStyle w:val="FootnoteReference"/>
          <w:vertAlign w:val="superscript"/>
        </w:rPr>
        <w:footnoteRef/>
      </w:r>
      <w:r w:rsidDel="00000000" w:rsidR="00000000" w:rsidRPr="00000000">
        <w:rPr>
          <w:color w:val="000000"/>
          <w:sz w:val="16"/>
          <w:szCs w:val="16"/>
          <w:rtl w:val="0"/>
        </w:rPr>
        <w:t xml:space="preserve"> Véase las Bases Curriculares de Educación Parvularia, aprobadas por el Decreto N </w:t>
      </w:r>
      <w:r w:rsidDel="00000000" w:rsidR="00000000" w:rsidRPr="00000000">
        <w:rPr>
          <w:color w:val="000000"/>
          <w:sz w:val="16"/>
          <w:szCs w:val="16"/>
          <w:vertAlign w:val="superscript"/>
          <w:rtl w:val="0"/>
        </w:rPr>
        <w:t xml:space="preserve">O </w:t>
      </w:r>
      <w:r w:rsidDel="00000000" w:rsidR="00000000" w:rsidRPr="00000000">
        <w:rPr>
          <w:color w:val="000000"/>
          <w:sz w:val="16"/>
          <w:szCs w:val="16"/>
          <w:rtl w:val="0"/>
        </w:rPr>
        <w:t xml:space="preserve">481 , de 201 8, del Ministerio de Educación.</w:t>
      </w:r>
    </w:p>
  </w:footnote>
  <w:footnote w:id="49">
    <w:p w:rsidR="00000000" w:rsidDel="00000000" w:rsidP="00000000" w:rsidRDefault="00000000" w:rsidRPr="00000000" w14:paraId="00000C44">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Decreto 315 Artículo  5</w:t>
      </w:r>
    </w:p>
  </w:footnote>
  <w:footnote w:id="50">
    <w:p w:rsidR="00000000" w:rsidDel="00000000" w:rsidP="00000000" w:rsidRDefault="00000000" w:rsidRPr="00000000" w14:paraId="00000C45">
      <w:pPr>
        <w:pBdr>
          <w:top w:space="0" w:sz="0" w:val="nil"/>
          <w:left w:space="0" w:sz="0" w:val="nil"/>
          <w:bottom w:space="0" w:sz="0" w:val="nil"/>
          <w:right w:space="0" w:sz="0" w:val="nil"/>
          <w:between w:space="0" w:sz="0" w:val="nil"/>
        </w:pBdr>
        <w:spacing w:after="0" w:lineRule="auto"/>
        <w:ind w:hanging="10"/>
        <w:jc w:val="both"/>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Artículo 16 A de la Ley General de Educación.</w:t>
      </w:r>
    </w:p>
  </w:footnote>
  <w:footnote w:id="51">
    <w:p w:rsidR="00000000" w:rsidDel="00000000" w:rsidP="00000000" w:rsidRDefault="00000000" w:rsidRPr="00000000" w14:paraId="00000C46">
      <w:pPr>
        <w:pBdr>
          <w:top w:space="0" w:sz="0" w:val="nil"/>
          <w:left w:space="0" w:sz="0" w:val="nil"/>
          <w:bottom w:space="0" w:sz="0" w:val="nil"/>
          <w:right w:space="0" w:sz="0" w:val="nil"/>
          <w:between w:space="0" w:sz="0" w:val="nil"/>
        </w:pBdr>
        <w:spacing w:after="0" w:line="240" w:lineRule="auto"/>
        <w:ind w:right="4330" w:hanging="10"/>
        <w:jc w:val="both"/>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Artículo 16 C de la Ley General de Educación. </w:t>
      </w:r>
    </w:p>
  </w:footnote>
  <w:footnote w:id="52">
    <w:p w:rsidR="00000000" w:rsidDel="00000000" w:rsidP="00000000" w:rsidRDefault="00000000" w:rsidRPr="00000000" w14:paraId="00000C47">
      <w:pPr>
        <w:pBdr>
          <w:top w:space="0" w:sz="0" w:val="nil"/>
          <w:left w:space="0" w:sz="0" w:val="nil"/>
          <w:bottom w:space="0" w:sz="0" w:val="nil"/>
          <w:right w:space="0" w:sz="0" w:val="nil"/>
          <w:between w:space="0" w:sz="0" w:val="nil"/>
        </w:pBdr>
        <w:spacing w:after="0" w:line="240" w:lineRule="auto"/>
        <w:ind w:hanging="10"/>
        <w:jc w:val="both"/>
        <w:rPr>
          <w:rFonts w:ascii="Arial" w:cs="Arial" w:eastAsia="Arial" w:hAnsi="Arial"/>
          <w:color w:val="000000"/>
          <w:sz w:val="16"/>
          <w:szCs w:val="16"/>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6"/>
          <w:szCs w:val="16"/>
          <w:rtl w:val="0"/>
        </w:rPr>
        <w:t xml:space="preserve"> Artículo 16 E de la Ley General de Educación.</w:t>
      </w:r>
    </w:p>
  </w:footnote>
  <w:footnote w:id="53">
    <w:p w:rsidR="00000000" w:rsidDel="00000000" w:rsidP="00000000" w:rsidRDefault="00000000" w:rsidRPr="00000000" w14:paraId="00000C48">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Circular que imparte instrucciones para reglamentos de educación parvularia</w:t>
      </w:r>
    </w:p>
  </w:footnote>
  <w:footnote w:id="54">
    <w:p w:rsidR="00000000" w:rsidDel="00000000" w:rsidP="00000000" w:rsidRDefault="00000000" w:rsidRPr="00000000" w14:paraId="00000C49">
      <w:pPr>
        <w:rPr/>
      </w:pPr>
      <w:r w:rsidDel="00000000" w:rsidR="00000000" w:rsidRPr="00000000">
        <w:rPr>
          <w:rStyle w:val="FootnoteReference"/>
          <w:vertAlign w:val="superscript"/>
        </w:rPr>
        <w:footnoteRef/>
      </w:r>
      <w:r w:rsidDel="00000000" w:rsidR="00000000" w:rsidRPr="00000000">
        <w:rPr>
          <w:rtl w:val="0"/>
        </w:rPr>
      </w:r>
    </w:p>
    <w:p w:rsidR="00000000" w:rsidDel="00000000" w:rsidP="00000000" w:rsidRDefault="00000000" w:rsidRPr="00000000" w14:paraId="00000C4A">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color w:val="000000"/>
          <w:sz w:val="24"/>
          <w:szCs w:val="24"/>
        </w:rPr>
      </w:pPr>
      <w:r w:rsidDel="00000000" w:rsidR="00000000" w:rsidRPr="00000000">
        <w:rPr>
          <w:rtl w:val="0"/>
        </w:rPr>
      </w:r>
    </w:p>
  </w:footnote>
  <w:footnote w:id="55">
    <w:p w:rsidR="00000000" w:rsidDel="00000000" w:rsidP="00000000" w:rsidRDefault="00000000" w:rsidRPr="00000000" w14:paraId="00000C4B">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https://convivenciaparaciudadania.mineduc.cl/pnce2024-2030/</w:t>
      </w:r>
    </w:p>
  </w:footnote>
  <w:footnote w:id="56">
    <w:p w:rsidR="00000000" w:rsidDel="00000000" w:rsidP="00000000" w:rsidRDefault="00000000" w:rsidRPr="00000000" w14:paraId="00000C4C">
      <w:pPr>
        <w:pBdr>
          <w:top w:space="0" w:sz="0" w:val="nil"/>
          <w:left w:space="0" w:sz="0" w:val="nil"/>
          <w:bottom w:space="0" w:sz="0" w:val="nil"/>
          <w:right w:space="0" w:sz="0" w:val="nil"/>
          <w:between w:space="0" w:sz="0" w:val="nil"/>
        </w:pBdr>
        <w:spacing w:after="0" w:line="240" w:lineRule="auto"/>
        <w:ind w:left="351"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20"/>
          <w:szCs w:val="20"/>
          <w:rtl w:val="0"/>
        </w:rPr>
        <w:t xml:space="preserve"> Ley 21120 del 2018 y sus modificaciones</w:t>
      </w:r>
    </w:p>
  </w:footnote>
  <w:footnote w:id="57">
    <w:p w:rsidR="00000000" w:rsidDel="00000000" w:rsidP="00000000" w:rsidRDefault="00000000" w:rsidRPr="00000000" w14:paraId="00000C4D">
      <w:pPr>
        <w:pBdr>
          <w:top w:space="0" w:sz="0" w:val="nil"/>
          <w:left w:space="0" w:sz="0" w:val="nil"/>
          <w:bottom w:space="0" w:sz="0" w:val="nil"/>
          <w:right w:space="0" w:sz="0" w:val="nil"/>
          <w:between w:space="0" w:sz="0" w:val="nil"/>
        </w:pBdr>
        <w:spacing w:after="0" w:line="240" w:lineRule="auto"/>
        <w:ind w:hanging="10"/>
        <w:jc w:val="both"/>
        <w:rPr>
          <w:rFonts w:ascii="Arial" w:cs="Arial" w:eastAsia="Arial" w:hAnsi="Arial"/>
          <w:color w:val="000000"/>
          <w:sz w:val="18"/>
          <w:szCs w:val="18"/>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8"/>
          <w:szCs w:val="18"/>
          <w:rtl w:val="0"/>
        </w:rPr>
        <w:t xml:space="preserve"> Artículo 23, inciso 2°, de la Ley General de Educación.</w:t>
      </w:r>
    </w:p>
  </w:footnote>
  <w:footnote w:id="58">
    <w:p w:rsidR="00000000" w:rsidDel="00000000" w:rsidP="00000000" w:rsidRDefault="00000000" w:rsidRPr="00000000" w14:paraId="00000C4E">
      <w:pPr>
        <w:pBdr>
          <w:top w:space="0" w:sz="0" w:val="nil"/>
          <w:left w:space="0" w:sz="0" w:val="nil"/>
          <w:bottom w:space="0" w:sz="0" w:val="nil"/>
          <w:right w:space="0" w:sz="0" w:val="nil"/>
          <w:between w:space="0" w:sz="0" w:val="nil"/>
        </w:pBdr>
        <w:spacing w:after="0" w:line="240" w:lineRule="auto"/>
        <w:ind w:hanging="10"/>
        <w:jc w:val="both"/>
        <w:rPr>
          <w:rFonts w:ascii="Arial" w:cs="Arial" w:eastAsia="Arial" w:hAnsi="Arial"/>
          <w:color w:val="000000"/>
          <w:sz w:val="18"/>
          <w:szCs w:val="18"/>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8"/>
          <w:szCs w:val="18"/>
          <w:rtl w:val="0"/>
        </w:rPr>
        <w:t xml:space="preserve"> En: “Guía de apoyo técnico-pedagógico: necesidades educativas especiales en el nivel de Educación Parvularia”, Ministerio de Educación, 2007, p. 15 y, “Orientaciones para dar respuestas educativas a la diversidad y a las necesidades educativas especiales”, Ministerio de Educación, 2011, p. 15.</w:t>
      </w:r>
    </w:p>
  </w:footnote>
  <w:footnote w:id="59">
    <w:p w:rsidR="00000000" w:rsidDel="00000000" w:rsidP="00000000" w:rsidRDefault="00000000" w:rsidRPr="00000000" w14:paraId="00000C4F">
      <w:pPr>
        <w:pBdr>
          <w:top w:space="0" w:sz="0" w:val="nil"/>
          <w:left w:space="0" w:sz="0" w:val="nil"/>
          <w:bottom w:space="0" w:sz="0" w:val="nil"/>
          <w:right w:space="0" w:sz="0" w:val="nil"/>
          <w:between w:space="0" w:sz="0" w:val="nil"/>
        </w:pBdr>
        <w:spacing w:after="0" w:line="240" w:lineRule="auto"/>
        <w:ind w:hanging="10"/>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color w:val="000000"/>
          <w:sz w:val="18"/>
          <w:szCs w:val="18"/>
          <w:rtl w:val="0"/>
        </w:rPr>
        <w:t xml:space="preserve"> Artículo 2, letra a), párrafo segundo de la Ley N° 21.545.</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50">
    <w:pPr>
      <w:spacing w:after="0" w:line="276" w:lineRule="au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51">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C52">
    <w:pPr>
      <w:spacing w:after="0" w:line="276" w:lineRule="auto"/>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53">
    <w:pPr>
      <w:spacing w:after="0" w:line="276" w:lineRule="auto"/>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54">
    <w:pPr>
      <w:rPr/>
    </w:pPr>
    <w:r w:rsidDel="00000000" w:rsidR="00000000" w:rsidRPr="00000000">
      <w:rPr>
        <w:rtl w:val="0"/>
      </w:rPr>
    </w:r>
  </w:p>
  <w:tbl>
    <w:tblPr>
      <w:tblStyle w:val="Table37"/>
      <w:tblW w:w="9116.0" w:type="dxa"/>
      <w:jc w:val="left"/>
      <w:tblInd w:w="56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7"/>
      <w:gridCol w:w="4119"/>
      <w:tblGridChange w:id="0">
        <w:tblGrid>
          <w:gridCol w:w="4997"/>
          <w:gridCol w:w="4119"/>
        </w:tblGrid>
      </w:tblGridChange>
    </w:tblGrid>
    <w:tr>
      <w:trPr>
        <w:cantSplit w:val="0"/>
        <w:trHeight w:val="832" w:hRule="atLeast"/>
        <w:tblHeader w:val="0"/>
      </w:trPr>
      <w:tc>
        <w:tcPr>
          <w:shd w:fill="e5b9b7" w:val="clear"/>
        </w:tcPr>
        <w:p w:rsidR="00000000" w:rsidDel="00000000" w:rsidP="00000000" w:rsidRDefault="00000000" w:rsidRPr="00000000" w14:paraId="00000C55">
          <w:pPr>
            <w:pBdr>
              <w:top w:space="0" w:sz="0" w:val="nil"/>
              <w:left w:space="0" w:sz="0" w:val="nil"/>
              <w:bottom w:space="0" w:sz="0" w:val="nil"/>
              <w:right w:space="0" w:sz="0" w:val="nil"/>
              <w:between w:space="0" w:sz="0" w:val="nil"/>
            </w:pBdr>
            <w:shd w:fill="e5b9b7" w:val="clear"/>
            <w:spacing w:line="259" w:lineRule="auto"/>
            <w:ind w:left="720" w:firstLine="0"/>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C56">
          <w:pPr>
            <w:pBdr>
              <w:top w:space="0" w:sz="0" w:val="nil"/>
              <w:left w:space="0" w:sz="0" w:val="nil"/>
              <w:bottom w:space="0" w:sz="0" w:val="nil"/>
              <w:right w:space="0" w:sz="0" w:val="nil"/>
              <w:between w:space="0" w:sz="0" w:val="nil"/>
            </w:pBdr>
            <w:shd w:fill="e5b9b7" w:val="clear"/>
            <w:spacing w:line="259" w:lineRule="auto"/>
            <w:ind w:left="165" w:firstLine="0"/>
            <w:jc w:val="center"/>
            <w:rPr>
              <w:rFonts w:ascii="Jacques Francois Shadow" w:cs="Jacques Francois Shadow" w:eastAsia="Jacques Francois Shadow" w:hAnsi="Jacques Francois Shadow"/>
              <w:color w:val="000000"/>
              <w:sz w:val="28"/>
              <w:szCs w:val="28"/>
            </w:rPr>
          </w:pPr>
          <w:r w:rsidDel="00000000" w:rsidR="00000000" w:rsidRPr="00000000">
            <w:rPr>
              <w:rFonts w:ascii="Jacques Francois Shadow" w:cs="Jacques Francois Shadow" w:eastAsia="Jacques Francois Shadow" w:hAnsi="Jacques Francois Shadow"/>
              <w:color w:val="000000"/>
              <w:sz w:val="28"/>
              <w:szCs w:val="28"/>
              <w:rtl w:val="0"/>
            </w:rPr>
            <w:t xml:space="preserve">REGLAMENTO INTERNO de convivencia escolar</w:t>
          </w:r>
        </w:p>
        <w:p w:rsidR="00000000" w:rsidDel="00000000" w:rsidP="00000000" w:rsidRDefault="00000000" w:rsidRPr="00000000" w14:paraId="00000C57">
          <w:pPr>
            <w:pBdr>
              <w:top w:space="0" w:sz="0" w:val="nil"/>
              <w:left w:space="0" w:sz="0" w:val="nil"/>
              <w:bottom w:space="0" w:sz="0" w:val="nil"/>
              <w:right w:space="0" w:sz="0" w:val="nil"/>
              <w:between w:space="0" w:sz="0" w:val="nil"/>
            </w:pBdr>
            <w:shd w:fill="e5b9b7" w:val="clear"/>
            <w:spacing w:line="259" w:lineRule="auto"/>
            <w:ind w:left="165" w:firstLine="0"/>
            <w:jc w:val="center"/>
            <w:rPr>
              <w:rFonts w:ascii="Jacques Francois Shadow" w:cs="Jacques Francois Shadow" w:eastAsia="Jacques Francois Shadow" w:hAnsi="Jacques Francois Shadow"/>
              <w:color w:val="000000"/>
              <w:sz w:val="28"/>
              <w:szCs w:val="28"/>
            </w:rPr>
          </w:pPr>
          <w:r w:rsidDel="00000000" w:rsidR="00000000" w:rsidRPr="00000000">
            <w:rPr>
              <w:rFonts w:ascii="Jacques Francois Shadow" w:cs="Jacques Francois Shadow" w:eastAsia="Jacques Francois Shadow" w:hAnsi="Jacques Francois Shadow"/>
              <w:color w:val="000000"/>
              <w:sz w:val="28"/>
              <w:szCs w:val="28"/>
              <w:rtl w:val="0"/>
            </w:rPr>
            <w:t xml:space="preserve">SALA CUNA Y JARDIN INFANTIL HABÍA UNA VEZ</w:t>
          </w:r>
        </w:p>
        <w:p w:rsidR="00000000" w:rsidDel="00000000" w:rsidP="00000000" w:rsidRDefault="00000000" w:rsidRPr="00000000" w14:paraId="00000C58">
          <w:pPr>
            <w:pBdr>
              <w:top w:space="0" w:sz="0" w:val="nil"/>
              <w:left w:space="0" w:sz="0" w:val="nil"/>
              <w:bottom w:space="0" w:sz="0" w:val="nil"/>
              <w:right w:space="0" w:sz="0" w:val="nil"/>
              <w:between w:space="0" w:sz="0" w:val="nil"/>
            </w:pBdr>
            <w:shd w:fill="e5b9b7" w:val="clear"/>
            <w:spacing w:line="259" w:lineRule="auto"/>
            <w:ind w:left="165" w:firstLine="0"/>
            <w:jc w:val="center"/>
            <w:rPr>
              <w:rFonts w:ascii="Times New Roman" w:cs="Times New Roman" w:eastAsia="Times New Roman" w:hAnsi="Times New Roman"/>
              <w:color w:val="000000"/>
              <w:sz w:val="28"/>
              <w:szCs w:val="28"/>
            </w:rPr>
          </w:pPr>
          <w:r w:rsidDel="00000000" w:rsidR="00000000" w:rsidRPr="00000000">
            <w:rPr>
              <w:rtl w:val="0"/>
            </w:rPr>
          </w:r>
        </w:p>
      </w:tc>
      <w:tc>
        <w:tcPr>
          <w:shd w:fill="e5b9b7" w:val="clear"/>
        </w:tcPr>
        <w:p w:rsidR="00000000" w:rsidDel="00000000" w:rsidP="00000000" w:rsidRDefault="00000000" w:rsidRPr="00000000" w14:paraId="00000C59">
          <w:pPr>
            <w:pBdr>
              <w:top w:space="0" w:sz="0" w:val="nil"/>
              <w:left w:space="0" w:sz="0" w:val="nil"/>
              <w:bottom w:space="0" w:sz="0" w:val="nil"/>
              <w:right w:space="0" w:sz="0" w:val="nil"/>
              <w:between w:space="0" w:sz="0" w:val="nil"/>
            </w:pBdr>
            <w:shd w:fill="e5b9b7" w:val="clear"/>
            <w:tabs>
              <w:tab w:val="left" w:leader="none" w:pos="288"/>
              <w:tab w:val="center" w:leader="none" w:pos="1951"/>
            </w:tabs>
            <w:spacing w:after="160" w:line="259"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ab/>
            <w:tab/>
          </w:r>
          <w:r w:rsidDel="00000000" w:rsidR="00000000" w:rsidRPr="00000000">
            <w:rPr>
              <w:color w:val="000000"/>
              <w:sz w:val="28"/>
              <w:szCs w:val="28"/>
            </w:rPr>
            <w:drawing>
              <wp:inline distB="0" distT="0" distL="0" distR="0">
                <wp:extent cx="1657350" cy="1333500"/>
                <wp:effectExtent b="0" l="0" r="0" t="0"/>
                <wp:docPr id="27"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1657350" cy="133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C5A">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bl>
    <w:tblPr>
      <w:tblStyle w:val="Table38"/>
      <w:tblW w:w="9438.0" w:type="dxa"/>
      <w:jc w:val="left"/>
      <w:tblInd w:w="-5.0" w:type="dxa"/>
      <w:tblBorders>
        <w:top w:color="000000" w:space="0" w:sz="4" w:val="dashed"/>
        <w:left w:color="000000" w:space="0" w:sz="4" w:val="dashed"/>
        <w:bottom w:color="000000" w:space="0" w:sz="4" w:val="dashed"/>
        <w:right w:color="000000" w:space="0" w:sz="4" w:val="dashed"/>
        <w:insideH w:color="000000" w:space="0" w:sz="4" w:val="dashed"/>
        <w:insideV w:color="000000" w:space="0" w:sz="4" w:val="dashed"/>
      </w:tblBorders>
      <w:tblLayout w:type="fixed"/>
      <w:tblLook w:val="0400"/>
    </w:tblPr>
    <w:tblGrid>
      <w:gridCol w:w="4719"/>
      <w:gridCol w:w="4719"/>
      <w:tblGridChange w:id="0">
        <w:tblGrid>
          <w:gridCol w:w="4719"/>
          <w:gridCol w:w="4719"/>
        </w:tblGrid>
      </w:tblGridChange>
    </w:tblGrid>
    <w:tr>
      <w:trPr>
        <w:cantSplit w:val="0"/>
        <w:trHeight w:val="1408" w:hRule="atLeast"/>
        <w:tblHeader w:val="0"/>
      </w:trPr>
      <w:tc>
        <w:tcPr>
          <w:shd w:fill="e5b9b7" w:val="clear"/>
        </w:tcPr>
        <w:p w:rsidR="00000000" w:rsidDel="00000000" w:rsidP="00000000" w:rsidRDefault="00000000" w:rsidRPr="00000000" w14:paraId="00000C5C">
          <w:pPr>
            <w:pBdr>
              <w:top w:space="0" w:sz="0" w:val="nil"/>
              <w:left w:space="0" w:sz="0" w:val="nil"/>
              <w:bottom w:space="0" w:sz="0" w:val="nil"/>
              <w:right w:space="0" w:sz="0" w:val="nil"/>
              <w:between w:space="0" w:sz="0" w:val="nil"/>
            </w:pBdr>
            <w:spacing w:line="259" w:lineRule="auto"/>
            <w:ind w:left="720" w:firstLine="0"/>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C5D">
          <w:pPr>
            <w:pBdr>
              <w:top w:space="0" w:sz="0" w:val="nil"/>
              <w:left w:space="0" w:sz="0" w:val="nil"/>
              <w:bottom w:space="0" w:sz="0" w:val="nil"/>
              <w:right w:space="0" w:sz="0" w:val="nil"/>
              <w:between w:space="0" w:sz="0" w:val="nil"/>
            </w:pBdr>
            <w:spacing w:line="259" w:lineRule="auto"/>
            <w:ind w:left="3" w:firstLine="0"/>
            <w:jc w:val="center"/>
            <w:rPr>
              <w:rFonts w:ascii="Calibri" w:cs="Calibri" w:eastAsia="Calibri" w:hAnsi="Calibri"/>
              <w:b w:val="1"/>
              <w:bCs w:val="1"/>
              <w:color w:val="000000"/>
              <w:sz w:val="28"/>
              <w:szCs w:val="28"/>
            </w:rPr>
          </w:pPr>
          <w:r w:rsidDel="00000000" w:rsidR="00000000" w:rsidRPr="00000000">
            <w:rPr>
              <w:rFonts w:ascii="Calibri" w:cs="Calibri" w:eastAsia="Calibri" w:hAnsi="Calibri"/>
              <w:b w:val="1"/>
              <w:bCs w:val="1"/>
              <w:color w:val="000000"/>
              <w:sz w:val="28"/>
              <w:szCs w:val="28"/>
              <w:rtl w:val="0"/>
            </w:rPr>
            <w:t xml:space="preserve">REGLAMENTO INTERNO DE CONVIVENCIA ESCOLAR</w:t>
          </w:r>
        </w:p>
        <w:p w:rsidR="00000000" w:rsidDel="00000000" w:rsidP="00000000" w:rsidRDefault="00000000" w:rsidRPr="00000000" w14:paraId="00000C5E">
          <w:pPr>
            <w:pBdr>
              <w:top w:space="0" w:sz="0" w:val="nil"/>
              <w:left w:space="0" w:sz="0" w:val="nil"/>
              <w:bottom w:space="0" w:sz="0" w:val="nil"/>
              <w:right w:space="0" w:sz="0" w:val="nil"/>
              <w:between w:space="0" w:sz="0" w:val="nil"/>
            </w:pBdr>
            <w:spacing w:line="259" w:lineRule="auto"/>
            <w:jc w:val="center"/>
            <w:rPr>
              <w:rFonts w:ascii="Calibri" w:cs="Calibri" w:eastAsia="Calibri" w:hAnsi="Calibri"/>
              <w:b w:val="1"/>
              <w:bCs w:val="1"/>
              <w:color w:val="000000"/>
              <w:sz w:val="28"/>
              <w:szCs w:val="28"/>
            </w:rPr>
          </w:pPr>
          <w:r w:rsidDel="00000000" w:rsidR="00000000" w:rsidRPr="00000000">
            <w:rPr>
              <w:rFonts w:ascii="Calibri" w:cs="Calibri" w:eastAsia="Calibri" w:hAnsi="Calibri"/>
              <w:b w:val="1"/>
              <w:bCs w:val="1"/>
              <w:color w:val="000000"/>
              <w:sz w:val="28"/>
              <w:szCs w:val="28"/>
              <w:rtl w:val="0"/>
            </w:rPr>
            <w:t xml:space="preserve">SALA CUNA Y JARDIN INFANTIL</w:t>
          </w:r>
        </w:p>
        <w:p w:rsidR="00000000" w:rsidDel="00000000" w:rsidP="00000000" w:rsidRDefault="00000000" w:rsidRPr="00000000" w14:paraId="00000C5F">
          <w:pPr>
            <w:pBdr>
              <w:top w:space="0" w:sz="0" w:val="nil"/>
              <w:left w:space="0" w:sz="0" w:val="nil"/>
              <w:bottom w:space="0" w:sz="0" w:val="nil"/>
              <w:right w:space="0" w:sz="0" w:val="nil"/>
              <w:between w:space="0" w:sz="0" w:val="nil"/>
            </w:pBdr>
            <w:spacing w:after="160" w:line="259" w:lineRule="auto"/>
            <w:jc w:val="center"/>
            <w:rPr>
              <w:rFonts w:ascii="Times New Roman" w:cs="Times New Roman" w:eastAsia="Times New Roman" w:hAnsi="Times New Roman"/>
              <w:color w:val="000000"/>
              <w:sz w:val="28"/>
              <w:szCs w:val="28"/>
            </w:rPr>
          </w:pPr>
          <w:r w:rsidDel="00000000" w:rsidR="00000000" w:rsidRPr="00000000">
            <w:rPr>
              <w:rFonts w:ascii="Calibri" w:cs="Calibri" w:eastAsia="Calibri" w:hAnsi="Calibri"/>
              <w:b w:val="1"/>
              <w:bCs w:val="1"/>
              <w:color w:val="000000"/>
              <w:sz w:val="28"/>
              <w:szCs w:val="28"/>
              <w:rtl w:val="0"/>
            </w:rPr>
            <w:t xml:space="preserve">HABÍA UNA VEZ</w:t>
          </w:r>
          <w:r w:rsidDel="00000000" w:rsidR="00000000" w:rsidRPr="00000000">
            <w:rPr>
              <w:rtl w:val="0"/>
            </w:rPr>
          </w:r>
        </w:p>
      </w:tc>
      <w:tc>
        <w:tcPr>
          <w:shd w:fill="e5b9b7" w:val="clear"/>
        </w:tcPr>
        <w:p w:rsidR="00000000" w:rsidDel="00000000" w:rsidP="00000000" w:rsidRDefault="00000000" w:rsidRPr="00000000" w14:paraId="00000C60">
          <w:pPr>
            <w:pBdr>
              <w:top w:space="0" w:sz="0" w:val="nil"/>
              <w:left w:space="0" w:sz="0" w:val="nil"/>
              <w:bottom w:space="0" w:sz="0" w:val="nil"/>
              <w:right w:space="0" w:sz="0" w:val="nil"/>
              <w:between w:space="0" w:sz="0" w:val="nil"/>
            </w:pBdr>
            <w:spacing w:after="160" w:line="259" w:lineRule="auto"/>
            <w:jc w:val="center"/>
            <w:rPr>
              <w:rFonts w:ascii="Calibri" w:cs="Calibri" w:eastAsia="Calibri" w:hAnsi="Calibri"/>
              <w:color w:val="000000"/>
              <w:sz w:val="28"/>
              <w:szCs w:val="28"/>
            </w:rPr>
          </w:pPr>
          <w:r w:rsidDel="00000000" w:rsidR="00000000" w:rsidRPr="00000000">
            <w:rPr>
              <w:color w:val="000000"/>
              <w:sz w:val="28"/>
              <w:szCs w:val="28"/>
            </w:rPr>
            <w:drawing>
              <wp:inline distB="0" distT="0" distL="0" distR="0">
                <wp:extent cx="1657350" cy="1447800"/>
                <wp:effectExtent b="0" l="0" r="0" t="0"/>
                <wp:docPr id="52"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1657350" cy="1447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C61">
    <w:pPr>
      <w:pBdr>
        <w:top w:space="0" w:sz="0" w:val="nil"/>
        <w:left w:space="0" w:sz="0" w:val="nil"/>
        <w:bottom w:space="0" w:sz="0" w:val="nil"/>
        <w:right w:space="0" w:sz="0" w:val="nil"/>
        <w:between w:space="0" w:sz="0" w:val="nil"/>
      </w:pBdr>
      <w:ind w:left="720" w:firstLine="0"/>
      <w:jc w:val="center"/>
      <w:rPr>
        <w:rFonts w:ascii="Times New Roman" w:cs="Times New Roman" w:eastAsia="Times New Roman" w:hAnsi="Times New Roman"/>
        <w:color w:val="000000"/>
        <w:sz w:val="28"/>
        <w:szCs w:val="28"/>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1116" w:hanging="1116"/>
      </w:pPr>
      <w:rPr>
        <w:rFonts w:ascii="Arial" w:cs="Arial" w:eastAsia="Arial" w:hAnsi="Arial"/>
        <w:b w:val="0"/>
        <w:bCs w:val="0"/>
        <w:i w:val="0"/>
        <w:iCs w:val="0"/>
        <w:strike w:val="0"/>
        <w:color w:val="000000"/>
        <w:sz w:val="22"/>
        <w:szCs w:val="22"/>
        <w:u w:val="none"/>
        <w:shd w:fill="auto" w:val="clear"/>
        <w:vertAlign w:val="baseline"/>
      </w:rPr>
    </w:lvl>
    <w:lvl w:ilvl="1">
      <w:start w:val="1"/>
      <w:numFmt w:val="bullet"/>
      <w:lvlText w:val="o"/>
      <w:lvlJc w:val="left"/>
      <w:pPr>
        <w:ind w:left="1778" w:hanging="177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2">
      <w:start w:val="1"/>
      <w:numFmt w:val="bullet"/>
      <w:lvlText w:val="▪"/>
      <w:lvlJc w:val="left"/>
      <w:pPr>
        <w:ind w:left="2498" w:hanging="249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3">
      <w:start w:val="1"/>
      <w:numFmt w:val="bullet"/>
      <w:lvlText w:val="•"/>
      <w:lvlJc w:val="left"/>
      <w:pPr>
        <w:ind w:left="3218" w:hanging="3218"/>
      </w:pPr>
      <w:rPr>
        <w:rFonts w:ascii="Arial" w:cs="Arial" w:eastAsia="Arial" w:hAnsi="Arial"/>
        <w:b w:val="0"/>
        <w:bCs w:val="0"/>
        <w:i w:val="0"/>
        <w:iCs w:val="0"/>
        <w:strike w:val="0"/>
        <w:color w:val="000000"/>
        <w:sz w:val="22"/>
        <w:szCs w:val="22"/>
        <w:u w:val="none"/>
        <w:shd w:fill="auto" w:val="clear"/>
        <w:vertAlign w:val="baseline"/>
      </w:rPr>
    </w:lvl>
    <w:lvl w:ilvl="4">
      <w:start w:val="1"/>
      <w:numFmt w:val="bullet"/>
      <w:lvlText w:val="o"/>
      <w:lvlJc w:val="left"/>
      <w:pPr>
        <w:ind w:left="3938" w:hanging="393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5">
      <w:start w:val="1"/>
      <w:numFmt w:val="bullet"/>
      <w:lvlText w:val="▪"/>
      <w:lvlJc w:val="left"/>
      <w:pPr>
        <w:ind w:left="4658" w:hanging="465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6">
      <w:start w:val="1"/>
      <w:numFmt w:val="bullet"/>
      <w:lvlText w:val="•"/>
      <w:lvlJc w:val="left"/>
      <w:pPr>
        <w:ind w:left="5378" w:hanging="5378"/>
      </w:pPr>
      <w:rPr>
        <w:rFonts w:ascii="Arial" w:cs="Arial" w:eastAsia="Arial" w:hAnsi="Arial"/>
        <w:b w:val="0"/>
        <w:bCs w:val="0"/>
        <w:i w:val="0"/>
        <w:iCs w:val="0"/>
        <w:strike w:val="0"/>
        <w:color w:val="000000"/>
        <w:sz w:val="22"/>
        <w:szCs w:val="22"/>
        <w:u w:val="none"/>
        <w:shd w:fill="auto" w:val="clear"/>
        <w:vertAlign w:val="baseline"/>
      </w:rPr>
    </w:lvl>
    <w:lvl w:ilvl="7">
      <w:start w:val="1"/>
      <w:numFmt w:val="bullet"/>
      <w:lvlText w:val="o"/>
      <w:lvlJc w:val="left"/>
      <w:pPr>
        <w:ind w:left="6098" w:hanging="609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8">
      <w:start w:val="1"/>
      <w:numFmt w:val="bullet"/>
      <w:lvlText w:val="▪"/>
      <w:lvlJc w:val="left"/>
      <w:pPr>
        <w:ind w:left="6818" w:hanging="6818"/>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abstractNum>
  <w:abstractNum w:abstractNumId="11">
    <w:lvl w:ilvl="0">
      <w:start w:val="1"/>
      <w:numFmt w:val="decimal"/>
      <w:lvlText w:val="%1."/>
      <w:lvlJc w:val="left"/>
      <w:pPr>
        <w:ind w:left="720" w:hanging="360"/>
      </w:pPr>
      <w:rPr>
        <w:rFonts w:ascii="Arial" w:cs="Arial" w:eastAsia="Arial" w:hAnsi="Arial"/>
        <w:sz w:val="20"/>
        <w:szCs w:val="20"/>
      </w:rPr>
    </w:lvl>
    <w:lvl w:ilvl="1">
      <w:start w:val="1"/>
      <w:numFmt w:val="lowerLetter"/>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1085" w:hanging="1085"/>
      </w:pPr>
      <w:rPr>
        <w:rFonts w:ascii="Calibri" w:cs="Calibri" w:eastAsia="Calibri" w:hAnsi="Calibri"/>
        <w:b w:val="0"/>
        <w:bCs w:val="0"/>
        <w:i w:val="0"/>
        <w:iCs w:val="0"/>
        <w:strike w:val="0"/>
        <w:color w:val="000000"/>
        <w:sz w:val="24"/>
        <w:szCs w:val="24"/>
        <w:u w:val="none"/>
        <w:shd w:fill="auto" w:val="clear"/>
        <w:vertAlign w:val="baseline"/>
      </w:rPr>
    </w:lvl>
    <w:lvl w:ilvl="1">
      <w:start w:val="1"/>
      <w:numFmt w:val="upperRoman"/>
      <w:lvlText w:val="%2."/>
      <w:lvlJc w:val="left"/>
      <w:pPr>
        <w:ind w:left="2160" w:hanging="2160"/>
      </w:pPr>
      <w:rPr>
        <w:rFonts w:ascii="Calibri" w:cs="Calibri" w:eastAsia="Calibri" w:hAnsi="Calibri"/>
        <w:b w:val="0"/>
        <w:bCs w:val="0"/>
        <w:i w:val="0"/>
        <w:iCs w:val="0"/>
        <w:strike w:val="0"/>
        <w:color w:val="000000"/>
        <w:sz w:val="24"/>
        <w:szCs w:val="24"/>
        <w:u w:val="none"/>
        <w:shd w:fill="auto" w:val="clear"/>
        <w:vertAlign w:val="baseline"/>
      </w:rPr>
    </w:lvl>
    <w:lvl w:ilvl="2">
      <w:start w:val="1"/>
      <w:numFmt w:val="bullet"/>
      <w:lvlText w:val="•"/>
      <w:lvlJc w:val="left"/>
      <w:pPr>
        <w:ind w:left="2708" w:hanging="2708"/>
      </w:pPr>
      <w:rPr>
        <w:rFonts w:ascii="Arial" w:cs="Arial" w:eastAsia="Arial" w:hAnsi="Arial"/>
        <w:b w:val="0"/>
        <w:bCs w:val="0"/>
        <w:i w:val="0"/>
        <w:iCs w:val="0"/>
        <w:strike w:val="0"/>
        <w:color w:val="000000"/>
        <w:sz w:val="24"/>
        <w:szCs w:val="24"/>
        <w:u w:val="none"/>
        <w:shd w:fill="auto" w:val="clear"/>
        <w:vertAlign w:val="baseline"/>
      </w:rPr>
    </w:lvl>
    <w:lvl w:ilvl="3">
      <w:start w:val="1"/>
      <w:numFmt w:val="bullet"/>
      <w:lvlText w:val="•"/>
      <w:lvlJc w:val="left"/>
      <w:pPr>
        <w:ind w:left="3425" w:hanging="3425"/>
      </w:pPr>
      <w:rPr>
        <w:rFonts w:ascii="Arial" w:cs="Arial" w:eastAsia="Arial" w:hAnsi="Arial"/>
        <w:b w:val="0"/>
        <w:bCs w:val="0"/>
        <w:i w:val="0"/>
        <w:iCs w:val="0"/>
        <w:strike w:val="0"/>
        <w:color w:val="000000"/>
        <w:sz w:val="24"/>
        <w:szCs w:val="24"/>
        <w:u w:val="none"/>
        <w:shd w:fill="auto" w:val="clear"/>
        <w:vertAlign w:val="baseline"/>
      </w:rPr>
    </w:lvl>
    <w:lvl w:ilvl="4">
      <w:start w:val="1"/>
      <w:numFmt w:val="bullet"/>
      <w:lvlText w:val="o"/>
      <w:lvlJc w:val="left"/>
      <w:pPr>
        <w:ind w:left="4145" w:hanging="4145"/>
      </w:pPr>
      <w:rPr>
        <w:rFonts w:ascii="Quattrocento Sans" w:cs="Quattrocento Sans" w:eastAsia="Quattrocento Sans" w:hAnsi="Quattrocento Sans"/>
        <w:b w:val="0"/>
        <w:bCs w:val="0"/>
        <w:i w:val="0"/>
        <w:iCs w:val="0"/>
        <w:strike w:val="0"/>
        <w:color w:val="000000"/>
        <w:sz w:val="24"/>
        <w:szCs w:val="24"/>
        <w:u w:val="none"/>
        <w:shd w:fill="auto" w:val="clear"/>
        <w:vertAlign w:val="baseline"/>
      </w:rPr>
    </w:lvl>
    <w:lvl w:ilvl="5">
      <w:start w:val="1"/>
      <w:numFmt w:val="bullet"/>
      <w:lvlText w:val="▪"/>
      <w:lvlJc w:val="left"/>
      <w:pPr>
        <w:ind w:left="4865" w:hanging="4865"/>
      </w:pPr>
      <w:rPr>
        <w:rFonts w:ascii="Quattrocento Sans" w:cs="Quattrocento Sans" w:eastAsia="Quattrocento Sans" w:hAnsi="Quattrocento Sans"/>
        <w:b w:val="0"/>
        <w:bCs w:val="0"/>
        <w:i w:val="0"/>
        <w:iCs w:val="0"/>
        <w:strike w:val="0"/>
        <w:color w:val="000000"/>
        <w:sz w:val="24"/>
        <w:szCs w:val="24"/>
        <w:u w:val="none"/>
        <w:shd w:fill="auto" w:val="clear"/>
        <w:vertAlign w:val="baseline"/>
      </w:rPr>
    </w:lvl>
    <w:lvl w:ilvl="6">
      <w:start w:val="1"/>
      <w:numFmt w:val="bullet"/>
      <w:lvlText w:val="•"/>
      <w:lvlJc w:val="left"/>
      <w:pPr>
        <w:ind w:left="5585" w:hanging="5585"/>
      </w:pPr>
      <w:rPr>
        <w:rFonts w:ascii="Arial" w:cs="Arial" w:eastAsia="Arial" w:hAnsi="Arial"/>
        <w:b w:val="0"/>
        <w:bCs w:val="0"/>
        <w:i w:val="0"/>
        <w:iCs w:val="0"/>
        <w:strike w:val="0"/>
        <w:color w:val="000000"/>
        <w:sz w:val="24"/>
        <w:szCs w:val="24"/>
        <w:u w:val="none"/>
        <w:shd w:fill="auto" w:val="clear"/>
        <w:vertAlign w:val="baseline"/>
      </w:rPr>
    </w:lvl>
    <w:lvl w:ilvl="7">
      <w:start w:val="1"/>
      <w:numFmt w:val="bullet"/>
      <w:lvlText w:val="o"/>
      <w:lvlJc w:val="left"/>
      <w:pPr>
        <w:ind w:left="6305" w:hanging="6305"/>
      </w:pPr>
      <w:rPr>
        <w:rFonts w:ascii="Quattrocento Sans" w:cs="Quattrocento Sans" w:eastAsia="Quattrocento Sans" w:hAnsi="Quattrocento Sans"/>
        <w:b w:val="0"/>
        <w:bCs w:val="0"/>
        <w:i w:val="0"/>
        <w:iCs w:val="0"/>
        <w:strike w:val="0"/>
        <w:color w:val="000000"/>
        <w:sz w:val="24"/>
        <w:szCs w:val="24"/>
        <w:u w:val="none"/>
        <w:shd w:fill="auto" w:val="clear"/>
        <w:vertAlign w:val="baseline"/>
      </w:rPr>
    </w:lvl>
    <w:lvl w:ilvl="8">
      <w:start w:val="1"/>
      <w:numFmt w:val="bullet"/>
      <w:lvlText w:val="▪"/>
      <w:lvlJc w:val="left"/>
      <w:pPr>
        <w:ind w:left="7025" w:hanging="7025"/>
      </w:pPr>
      <w:rPr>
        <w:rFonts w:ascii="Quattrocento Sans" w:cs="Quattrocento Sans" w:eastAsia="Quattrocento Sans" w:hAnsi="Quattrocento Sans"/>
        <w:b w:val="0"/>
        <w:bCs w:val="0"/>
        <w:i w:val="0"/>
        <w:iCs w:val="0"/>
        <w:strike w:val="0"/>
        <w:color w:val="000000"/>
        <w:sz w:val="24"/>
        <w:szCs w:val="24"/>
        <w:u w:val="none"/>
        <w:shd w:fill="auto" w:val="clear"/>
        <w:vertAlign w:val="baseline"/>
      </w:rPr>
    </w:lvl>
  </w:abstractNum>
  <w:abstractNum w:abstractNumId="13">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7">
    <w:lvl w:ilvl="0">
      <w:start w:val="1"/>
      <w:numFmt w:val="bullet"/>
      <w:lvlText w:val="●"/>
      <w:lvlJc w:val="left"/>
      <w:pPr>
        <w:ind w:left="1571" w:hanging="360"/>
      </w:pPr>
      <w:rPr>
        <w:rFonts w:ascii="Noto Sans Symbols" w:cs="Noto Sans Symbols" w:eastAsia="Noto Sans Symbols" w:hAnsi="Noto Sans Symbols"/>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18">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bullet"/>
      <w:lvlText w:val="●"/>
      <w:lvlJc w:val="left"/>
      <w:pPr>
        <w:ind w:left="1845" w:hanging="360"/>
      </w:pPr>
      <w:rPr>
        <w:rFonts w:ascii="Noto Sans Symbols" w:cs="Noto Sans Symbols" w:eastAsia="Noto Sans Symbols" w:hAnsi="Noto Sans Symbols"/>
      </w:rPr>
    </w:lvl>
    <w:lvl w:ilvl="1">
      <w:start w:val="1"/>
      <w:numFmt w:val="bullet"/>
      <w:lvlText w:val="o"/>
      <w:lvlJc w:val="left"/>
      <w:pPr>
        <w:ind w:left="2565" w:hanging="360"/>
      </w:pPr>
      <w:rPr>
        <w:rFonts w:ascii="Courier New" w:cs="Courier New" w:eastAsia="Courier New" w:hAnsi="Courier New"/>
      </w:rPr>
    </w:lvl>
    <w:lvl w:ilvl="2">
      <w:start w:val="1"/>
      <w:numFmt w:val="bullet"/>
      <w:lvlText w:val="▪"/>
      <w:lvlJc w:val="left"/>
      <w:pPr>
        <w:ind w:left="3285" w:hanging="360"/>
      </w:pPr>
      <w:rPr>
        <w:rFonts w:ascii="Noto Sans Symbols" w:cs="Noto Sans Symbols" w:eastAsia="Noto Sans Symbols" w:hAnsi="Noto Sans Symbols"/>
      </w:rPr>
    </w:lvl>
    <w:lvl w:ilvl="3">
      <w:start w:val="1"/>
      <w:numFmt w:val="bullet"/>
      <w:lvlText w:val="●"/>
      <w:lvlJc w:val="left"/>
      <w:pPr>
        <w:ind w:left="4005" w:hanging="360"/>
      </w:pPr>
      <w:rPr>
        <w:rFonts w:ascii="Noto Sans Symbols" w:cs="Noto Sans Symbols" w:eastAsia="Noto Sans Symbols" w:hAnsi="Noto Sans Symbols"/>
      </w:rPr>
    </w:lvl>
    <w:lvl w:ilvl="4">
      <w:start w:val="1"/>
      <w:numFmt w:val="bullet"/>
      <w:lvlText w:val="o"/>
      <w:lvlJc w:val="left"/>
      <w:pPr>
        <w:ind w:left="4725" w:hanging="360"/>
      </w:pPr>
      <w:rPr>
        <w:rFonts w:ascii="Courier New" w:cs="Courier New" w:eastAsia="Courier New" w:hAnsi="Courier New"/>
      </w:rPr>
    </w:lvl>
    <w:lvl w:ilvl="5">
      <w:start w:val="1"/>
      <w:numFmt w:val="bullet"/>
      <w:lvlText w:val="▪"/>
      <w:lvlJc w:val="left"/>
      <w:pPr>
        <w:ind w:left="5445" w:hanging="360"/>
      </w:pPr>
      <w:rPr>
        <w:rFonts w:ascii="Noto Sans Symbols" w:cs="Noto Sans Symbols" w:eastAsia="Noto Sans Symbols" w:hAnsi="Noto Sans Symbols"/>
      </w:rPr>
    </w:lvl>
    <w:lvl w:ilvl="6">
      <w:start w:val="1"/>
      <w:numFmt w:val="bullet"/>
      <w:lvlText w:val="●"/>
      <w:lvlJc w:val="left"/>
      <w:pPr>
        <w:ind w:left="6165" w:hanging="360"/>
      </w:pPr>
      <w:rPr>
        <w:rFonts w:ascii="Noto Sans Symbols" w:cs="Noto Sans Symbols" w:eastAsia="Noto Sans Symbols" w:hAnsi="Noto Sans Symbols"/>
      </w:rPr>
    </w:lvl>
    <w:lvl w:ilvl="7">
      <w:start w:val="1"/>
      <w:numFmt w:val="bullet"/>
      <w:lvlText w:val="o"/>
      <w:lvlJc w:val="left"/>
      <w:pPr>
        <w:ind w:left="6885" w:hanging="360"/>
      </w:pPr>
      <w:rPr>
        <w:rFonts w:ascii="Courier New" w:cs="Courier New" w:eastAsia="Courier New" w:hAnsi="Courier New"/>
      </w:rPr>
    </w:lvl>
    <w:lvl w:ilvl="8">
      <w:start w:val="1"/>
      <w:numFmt w:val="bullet"/>
      <w:lvlText w:val="▪"/>
      <w:lvlJc w:val="left"/>
      <w:pPr>
        <w:ind w:left="7605"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lowerLetter"/>
      <w:lvlText w:val="%1)"/>
      <w:lvlJc w:val="left"/>
      <w:pPr>
        <w:ind w:left="927" w:hanging="360"/>
      </w:pPr>
      <w:rPr/>
    </w:lvl>
    <w:lvl w:ilvl="1">
      <w:start w:val="1"/>
      <w:numFmt w:val="lowerLetter"/>
      <w:lvlText w:val="%2."/>
      <w:lvlJc w:val="left"/>
      <w:pPr>
        <w:ind w:left="1647" w:hanging="360"/>
      </w:pPr>
      <w:rPr/>
    </w:lvl>
    <w:lvl w:ilvl="2">
      <w:start w:val="1"/>
      <w:numFmt w:val="lowerRoman"/>
      <w:lvlText w:val="%3."/>
      <w:lvlJc w:val="right"/>
      <w:pPr>
        <w:ind w:left="2367" w:hanging="180"/>
      </w:pPr>
      <w:rPr/>
    </w:lvl>
    <w:lvl w:ilvl="3">
      <w:start w:val="1"/>
      <w:numFmt w:val="decimal"/>
      <w:lvlText w:val="%4."/>
      <w:lvlJc w:val="left"/>
      <w:pPr>
        <w:ind w:left="3087" w:hanging="360"/>
      </w:pPr>
      <w:rPr/>
    </w:lvl>
    <w:lvl w:ilvl="4">
      <w:start w:val="1"/>
      <w:numFmt w:val="lowerLetter"/>
      <w:lvlText w:val="%5."/>
      <w:lvlJc w:val="left"/>
      <w:pPr>
        <w:ind w:left="3807" w:hanging="360"/>
      </w:pPr>
      <w:rPr/>
    </w:lvl>
    <w:lvl w:ilvl="5">
      <w:start w:val="1"/>
      <w:numFmt w:val="lowerRoman"/>
      <w:lvlText w:val="%6."/>
      <w:lvlJc w:val="right"/>
      <w:pPr>
        <w:ind w:left="4527" w:hanging="180"/>
      </w:pPr>
      <w:rPr/>
    </w:lvl>
    <w:lvl w:ilvl="6">
      <w:start w:val="1"/>
      <w:numFmt w:val="decimal"/>
      <w:lvlText w:val="%7."/>
      <w:lvlJc w:val="left"/>
      <w:pPr>
        <w:ind w:left="5247" w:hanging="360"/>
      </w:pPr>
      <w:rPr/>
    </w:lvl>
    <w:lvl w:ilvl="7">
      <w:start w:val="1"/>
      <w:numFmt w:val="lowerLetter"/>
      <w:lvlText w:val="%8."/>
      <w:lvlJc w:val="left"/>
      <w:pPr>
        <w:ind w:left="5967" w:hanging="360"/>
      </w:pPr>
      <w:rPr/>
    </w:lvl>
    <w:lvl w:ilvl="8">
      <w:start w:val="1"/>
      <w:numFmt w:val="lowerRoman"/>
      <w:lvlText w:val="%9."/>
      <w:lvlJc w:val="right"/>
      <w:pPr>
        <w:ind w:left="6687" w:hanging="180"/>
      </w:pPr>
      <w:rPr/>
    </w:lvl>
  </w:abstractNum>
  <w:abstractNum w:abstractNumId="22">
    <w:lvl w:ilvl="0">
      <w:start w:val="24"/>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1085" w:hanging="1085"/>
      </w:pPr>
      <w:rPr>
        <w:rFonts w:ascii="Calibri" w:cs="Calibri" w:eastAsia="Calibri" w:hAnsi="Calibri"/>
        <w:b w:val="0"/>
        <w:bCs w:val="0"/>
        <w:i w:val="0"/>
        <w:iCs w:val="0"/>
        <w:strike w:val="0"/>
        <w:color w:val="000000"/>
        <w:sz w:val="24"/>
        <w:szCs w:val="24"/>
        <w:u w:val="none"/>
        <w:shd w:fill="auto" w:val="clear"/>
        <w:vertAlign w:val="baselin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bullet"/>
      <w:lvlText w:val="●"/>
      <w:lvlJc w:val="left"/>
      <w:pPr>
        <w:ind w:left="643"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4">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lowerRoman"/>
      <w:lvlText w:val="%2)"/>
      <w:lvlJc w:val="left"/>
      <w:pPr>
        <w:ind w:left="1800" w:hanging="720"/>
      </w:pPr>
      <w:rPr/>
    </w:lvl>
    <w:lvl w:ilvl="2">
      <w:start w:val="1"/>
      <w:numFmt w:val="upperRoman"/>
      <w:lvlText w:val="%3)"/>
      <w:lvlJc w:val="left"/>
      <w:pPr>
        <w:ind w:left="2520" w:hanging="720"/>
      </w:pPr>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7">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0">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5">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lowerLetter"/>
      <w:lvlText w:val="%2)"/>
      <w:lvlJc w:val="left"/>
      <w:pPr>
        <w:ind w:left="1636" w:hanging="360"/>
      </w:pPr>
      <w:rPr>
        <w:b w:val="1"/>
        <w:bCs w:val="1"/>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8">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2">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6">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7">
    <w:lvl w:ilvl="0">
      <w:start w:val="1"/>
      <w:numFmt w:val="lowerLetter"/>
      <w:lvlText w:val="%1)"/>
      <w:lvlJc w:val="left"/>
      <w:pPr>
        <w:ind w:left="3174" w:hanging="360"/>
      </w:pPr>
      <w:rPr>
        <w:b w:val="1"/>
        <w:bCs w:val="1"/>
      </w:rPr>
    </w:lvl>
    <w:lvl w:ilvl="1">
      <w:start w:val="1"/>
      <w:numFmt w:val="lowerLetter"/>
      <w:lvlText w:val="%2."/>
      <w:lvlJc w:val="left"/>
      <w:pPr>
        <w:ind w:left="3894" w:hanging="360"/>
      </w:pPr>
      <w:rPr/>
    </w:lvl>
    <w:lvl w:ilvl="2">
      <w:start w:val="1"/>
      <w:numFmt w:val="lowerRoman"/>
      <w:lvlText w:val="%3."/>
      <w:lvlJc w:val="right"/>
      <w:pPr>
        <w:ind w:left="4614" w:hanging="180"/>
      </w:pPr>
      <w:rPr/>
    </w:lvl>
    <w:lvl w:ilvl="3">
      <w:start w:val="1"/>
      <w:numFmt w:val="decimal"/>
      <w:lvlText w:val="%4."/>
      <w:lvlJc w:val="left"/>
      <w:pPr>
        <w:ind w:left="5334" w:hanging="360"/>
      </w:pPr>
      <w:rPr/>
    </w:lvl>
    <w:lvl w:ilvl="4">
      <w:start w:val="1"/>
      <w:numFmt w:val="lowerLetter"/>
      <w:lvlText w:val="%5."/>
      <w:lvlJc w:val="left"/>
      <w:pPr>
        <w:ind w:left="6054" w:hanging="360"/>
      </w:pPr>
      <w:rPr/>
    </w:lvl>
    <w:lvl w:ilvl="5">
      <w:start w:val="1"/>
      <w:numFmt w:val="lowerRoman"/>
      <w:lvlText w:val="%6."/>
      <w:lvlJc w:val="right"/>
      <w:pPr>
        <w:ind w:left="6774" w:hanging="180"/>
      </w:pPr>
      <w:rPr/>
    </w:lvl>
    <w:lvl w:ilvl="6">
      <w:start w:val="1"/>
      <w:numFmt w:val="decimal"/>
      <w:lvlText w:val="%7."/>
      <w:lvlJc w:val="left"/>
      <w:pPr>
        <w:ind w:left="7494" w:hanging="360"/>
      </w:pPr>
      <w:rPr/>
    </w:lvl>
    <w:lvl w:ilvl="7">
      <w:start w:val="1"/>
      <w:numFmt w:val="lowerLetter"/>
      <w:lvlText w:val="%8."/>
      <w:lvlJc w:val="left"/>
      <w:pPr>
        <w:ind w:left="8214" w:hanging="360"/>
      </w:pPr>
      <w:rPr/>
    </w:lvl>
    <w:lvl w:ilvl="8">
      <w:start w:val="1"/>
      <w:numFmt w:val="lowerRoman"/>
      <w:lvlText w:val="%9."/>
      <w:lvlJc w:val="right"/>
      <w:pPr>
        <w:ind w:left="8934" w:hanging="180"/>
      </w:pPr>
      <w:rPr/>
    </w:lvl>
  </w:abstractNum>
  <w:abstractNum w:abstractNumId="5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9">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0">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4">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6">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2">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6">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0">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2">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3">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4">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5">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7">
    <w:lvl w:ilvl="0">
      <w:start w:val="1"/>
      <w:numFmt w:val="lowerRoman"/>
      <w:lvlText w:val="%1)"/>
      <w:lvlJc w:val="left"/>
      <w:pPr>
        <w:ind w:left="720" w:hanging="720"/>
      </w:pPr>
      <w:rPr/>
    </w:lvl>
    <w:lvl w:ilvl="1">
      <w:start w:val="1"/>
      <w:numFmt w:val="lowerLetter"/>
      <w:lvlText w:val="%2."/>
      <w:lvlJc w:val="left"/>
      <w:pPr>
        <w:ind w:left="1125" w:hanging="360"/>
      </w:pPr>
      <w:rPr/>
    </w:lvl>
    <w:lvl w:ilvl="2">
      <w:start w:val="1"/>
      <w:numFmt w:val="lowerRoman"/>
      <w:lvlText w:val="%3."/>
      <w:lvlJc w:val="right"/>
      <w:pPr>
        <w:ind w:left="1845" w:hanging="180"/>
      </w:pPr>
      <w:rPr/>
    </w:lvl>
    <w:lvl w:ilvl="3">
      <w:start w:val="1"/>
      <w:numFmt w:val="decimal"/>
      <w:lvlText w:val="%4."/>
      <w:lvlJc w:val="left"/>
      <w:pPr>
        <w:ind w:left="2565" w:hanging="360"/>
      </w:pPr>
      <w:rPr/>
    </w:lvl>
    <w:lvl w:ilvl="4">
      <w:start w:val="1"/>
      <w:numFmt w:val="lowerLetter"/>
      <w:lvlText w:val="%5."/>
      <w:lvlJc w:val="left"/>
      <w:pPr>
        <w:ind w:left="3285" w:hanging="360"/>
      </w:pPr>
      <w:rPr/>
    </w:lvl>
    <w:lvl w:ilvl="5">
      <w:start w:val="1"/>
      <w:numFmt w:val="lowerRoman"/>
      <w:lvlText w:val="%6."/>
      <w:lvlJc w:val="right"/>
      <w:pPr>
        <w:ind w:left="4005" w:hanging="180"/>
      </w:pPr>
      <w:rPr/>
    </w:lvl>
    <w:lvl w:ilvl="6">
      <w:start w:val="1"/>
      <w:numFmt w:val="decimal"/>
      <w:lvlText w:val="%7."/>
      <w:lvlJc w:val="left"/>
      <w:pPr>
        <w:ind w:left="4725" w:hanging="360"/>
      </w:pPr>
      <w:rPr/>
    </w:lvl>
    <w:lvl w:ilvl="7">
      <w:start w:val="1"/>
      <w:numFmt w:val="lowerLetter"/>
      <w:lvlText w:val="%8."/>
      <w:lvlJc w:val="left"/>
      <w:pPr>
        <w:ind w:left="5445" w:hanging="360"/>
      </w:pPr>
      <w:rPr/>
    </w:lvl>
    <w:lvl w:ilvl="8">
      <w:start w:val="1"/>
      <w:numFmt w:val="lowerRoman"/>
      <w:lvlText w:val="%9."/>
      <w:lvlJc w:val="right"/>
      <w:pPr>
        <w:ind w:left="6165" w:hanging="180"/>
      </w:pPr>
      <w:rPr/>
    </w:lvl>
  </w:abstractNum>
  <w:abstractNum w:abstractNumId="88">
    <w:lvl w:ilvl="0">
      <w:start w:val="5"/>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9">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7">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8">
    <w:lvl w:ilvl="0">
      <w:start w:val="1"/>
      <w:numFmt w:val="lowerLetter"/>
      <w:lvlText w:val="%1)"/>
      <w:lvlJc w:val="left"/>
      <w:pPr>
        <w:ind w:left="720" w:hanging="360"/>
      </w:pPr>
      <w:rPr>
        <w:rFonts w:ascii="Trebuchet MS" w:cs="Trebuchet MS" w:eastAsia="Trebuchet MS" w:hAnsi="Trebuchet M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2">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9">
    <w:lvl w:ilvl="0">
      <w:start w:val="1"/>
      <w:numFmt w:val="upperRoman"/>
      <w:lvlText w:val="%1."/>
      <w:lvlJc w:val="left"/>
      <w:pPr>
        <w:ind w:left="72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0">
    <w:lvl w:ilvl="0">
      <w:start w:val="0"/>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1">
    <w:lvl w:ilvl="0">
      <w:start w:val="1"/>
      <w:numFmt w:val="bullet"/>
      <w:lvlText w:val="●"/>
      <w:lvlJc w:val="left"/>
      <w:pPr>
        <w:ind w:left="1202" w:hanging="360"/>
      </w:pPr>
      <w:rPr>
        <w:rFonts w:ascii="Noto Sans Symbols" w:cs="Noto Sans Symbols" w:eastAsia="Noto Sans Symbols" w:hAnsi="Noto Sans Symbols"/>
      </w:rPr>
    </w:lvl>
    <w:lvl w:ilvl="1">
      <w:start w:val="1"/>
      <w:numFmt w:val="bullet"/>
      <w:lvlText w:val="o"/>
      <w:lvlJc w:val="left"/>
      <w:pPr>
        <w:ind w:left="1922" w:hanging="360"/>
      </w:pPr>
      <w:rPr>
        <w:rFonts w:ascii="Courier New" w:cs="Courier New" w:eastAsia="Courier New" w:hAnsi="Courier New"/>
      </w:rPr>
    </w:lvl>
    <w:lvl w:ilvl="2">
      <w:start w:val="1"/>
      <w:numFmt w:val="bullet"/>
      <w:lvlText w:val="▪"/>
      <w:lvlJc w:val="left"/>
      <w:pPr>
        <w:ind w:left="2642" w:hanging="360"/>
      </w:pPr>
      <w:rPr>
        <w:rFonts w:ascii="Noto Sans Symbols" w:cs="Noto Sans Symbols" w:eastAsia="Noto Sans Symbols" w:hAnsi="Noto Sans Symbols"/>
      </w:rPr>
    </w:lvl>
    <w:lvl w:ilvl="3">
      <w:start w:val="1"/>
      <w:numFmt w:val="bullet"/>
      <w:lvlText w:val="●"/>
      <w:lvlJc w:val="left"/>
      <w:pPr>
        <w:ind w:left="3362" w:hanging="360"/>
      </w:pPr>
      <w:rPr>
        <w:rFonts w:ascii="Noto Sans Symbols" w:cs="Noto Sans Symbols" w:eastAsia="Noto Sans Symbols" w:hAnsi="Noto Sans Symbols"/>
      </w:rPr>
    </w:lvl>
    <w:lvl w:ilvl="4">
      <w:start w:val="1"/>
      <w:numFmt w:val="bullet"/>
      <w:lvlText w:val="o"/>
      <w:lvlJc w:val="left"/>
      <w:pPr>
        <w:ind w:left="4082" w:hanging="360"/>
      </w:pPr>
      <w:rPr>
        <w:rFonts w:ascii="Courier New" w:cs="Courier New" w:eastAsia="Courier New" w:hAnsi="Courier New"/>
      </w:rPr>
    </w:lvl>
    <w:lvl w:ilvl="5">
      <w:start w:val="1"/>
      <w:numFmt w:val="bullet"/>
      <w:lvlText w:val="▪"/>
      <w:lvlJc w:val="left"/>
      <w:pPr>
        <w:ind w:left="4802" w:hanging="360"/>
      </w:pPr>
      <w:rPr>
        <w:rFonts w:ascii="Noto Sans Symbols" w:cs="Noto Sans Symbols" w:eastAsia="Noto Sans Symbols" w:hAnsi="Noto Sans Symbols"/>
      </w:rPr>
    </w:lvl>
    <w:lvl w:ilvl="6">
      <w:start w:val="1"/>
      <w:numFmt w:val="bullet"/>
      <w:lvlText w:val="●"/>
      <w:lvlJc w:val="left"/>
      <w:pPr>
        <w:ind w:left="5522" w:hanging="360"/>
      </w:pPr>
      <w:rPr>
        <w:rFonts w:ascii="Noto Sans Symbols" w:cs="Noto Sans Symbols" w:eastAsia="Noto Sans Symbols" w:hAnsi="Noto Sans Symbols"/>
      </w:rPr>
    </w:lvl>
    <w:lvl w:ilvl="7">
      <w:start w:val="1"/>
      <w:numFmt w:val="bullet"/>
      <w:lvlText w:val="o"/>
      <w:lvlJc w:val="left"/>
      <w:pPr>
        <w:ind w:left="6242" w:hanging="360"/>
      </w:pPr>
      <w:rPr>
        <w:rFonts w:ascii="Courier New" w:cs="Courier New" w:eastAsia="Courier New" w:hAnsi="Courier New"/>
      </w:rPr>
    </w:lvl>
    <w:lvl w:ilvl="8">
      <w:start w:val="1"/>
      <w:numFmt w:val="bullet"/>
      <w:lvlText w:val="▪"/>
      <w:lvlJc w:val="left"/>
      <w:pPr>
        <w:ind w:left="6962" w:hanging="360"/>
      </w:pPr>
      <w:rPr>
        <w:rFonts w:ascii="Noto Sans Symbols" w:cs="Noto Sans Symbols" w:eastAsia="Noto Sans Symbols" w:hAnsi="Noto Sans Symbols"/>
      </w:rPr>
    </w:lvl>
  </w:abstractNum>
  <w:abstractNum w:abstractNumId="112">
    <w:lvl w:ilvl="0">
      <w:start w:val="1"/>
      <w:numFmt w:val="bullet"/>
      <w:lvlText w:val="●"/>
      <w:lvlJc w:val="left"/>
      <w:pPr>
        <w:ind w:left="1146" w:hanging="360"/>
      </w:pPr>
      <w:rPr>
        <w:rFonts w:ascii="Noto Sans Symbols" w:cs="Noto Sans Symbols" w:eastAsia="Noto Sans Symbols" w:hAnsi="Noto Sans Symbols"/>
      </w:rPr>
    </w:lvl>
    <w:lvl w:ilvl="1">
      <w:start w:val="1"/>
      <w:numFmt w:val="bullet"/>
      <w:lvlText w:val="o"/>
      <w:lvlJc w:val="left"/>
      <w:pPr>
        <w:ind w:left="1866" w:hanging="360"/>
      </w:pPr>
      <w:rPr>
        <w:rFonts w:ascii="Courier New" w:cs="Courier New" w:eastAsia="Courier New" w:hAnsi="Courier New"/>
      </w:rPr>
    </w:lvl>
    <w:lvl w:ilvl="2">
      <w:start w:val="1"/>
      <w:numFmt w:val="bullet"/>
      <w:lvlText w:val="▪"/>
      <w:lvlJc w:val="left"/>
      <w:pPr>
        <w:ind w:left="2586" w:hanging="360"/>
      </w:pPr>
      <w:rPr>
        <w:rFonts w:ascii="Noto Sans Symbols" w:cs="Noto Sans Symbols" w:eastAsia="Noto Sans Symbols" w:hAnsi="Noto Sans Symbols"/>
      </w:rPr>
    </w:lvl>
    <w:lvl w:ilvl="3">
      <w:start w:val="1"/>
      <w:numFmt w:val="bullet"/>
      <w:lvlText w:val="●"/>
      <w:lvlJc w:val="left"/>
      <w:pPr>
        <w:ind w:left="3306" w:hanging="360"/>
      </w:pPr>
      <w:rPr>
        <w:rFonts w:ascii="Noto Sans Symbols" w:cs="Noto Sans Symbols" w:eastAsia="Noto Sans Symbols" w:hAnsi="Noto Sans Symbols"/>
      </w:rPr>
    </w:lvl>
    <w:lvl w:ilvl="4">
      <w:start w:val="1"/>
      <w:numFmt w:val="bullet"/>
      <w:lvlText w:val="o"/>
      <w:lvlJc w:val="left"/>
      <w:pPr>
        <w:ind w:left="4026" w:hanging="360"/>
      </w:pPr>
      <w:rPr>
        <w:rFonts w:ascii="Courier New" w:cs="Courier New" w:eastAsia="Courier New" w:hAnsi="Courier New"/>
      </w:rPr>
    </w:lvl>
    <w:lvl w:ilvl="5">
      <w:start w:val="1"/>
      <w:numFmt w:val="bullet"/>
      <w:lvlText w:val="▪"/>
      <w:lvlJc w:val="left"/>
      <w:pPr>
        <w:ind w:left="4746" w:hanging="360"/>
      </w:pPr>
      <w:rPr>
        <w:rFonts w:ascii="Noto Sans Symbols" w:cs="Noto Sans Symbols" w:eastAsia="Noto Sans Symbols" w:hAnsi="Noto Sans Symbols"/>
      </w:rPr>
    </w:lvl>
    <w:lvl w:ilvl="6">
      <w:start w:val="1"/>
      <w:numFmt w:val="bullet"/>
      <w:lvlText w:val="●"/>
      <w:lvlJc w:val="left"/>
      <w:pPr>
        <w:ind w:left="5466" w:hanging="360"/>
      </w:pPr>
      <w:rPr>
        <w:rFonts w:ascii="Noto Sans Symbols" w:cs="Noto Sans Symbols" w:eastAsia="Noto Sans Symbols" w:hAnsi="Noto Sans Symbols"/>
      </w:rPr>
    </w:lvl>
    <w:lvl w:ilvl="7">
      <w:start w:val="1"/>
      <w:numFmt w:val="bullet"/>
      <w:lvlText w:val="o"/>
      <w:lvlJc w:val="left"/>
      <w:pPr>
        <w:ind w:left="6186" w:hanging="360"/>
      </w:pPr>
      <w:rPr>
        <w:rFonts w:ascii="Courier New" w:cs="Courier New" w:eastAsia="Courier New" w:hAnsi="Courier New"/>
      </w:rPr>
    </w:lvl>
    <w:lvl w:ilvl="8">
      <w:start w:val="1"/>
      <w:numFmt w:val="bullet"/>
      <w:lvlText w:val="▪"/>
      <w:lvlJc w:val="left"/>
      <w:pPr>
        <w:ind w:left="6906" w:hanging="360"/>
      </w:pPr>
      <w:rPr>
        <w:rFonts w:ascii="Noto Sans Symbols" w:cs="Noto Sans Symbols" w:eastAsia="Noto Sans Symbols" w:hAnsi="Noto Sans Symbols"/>
      </w:rPr>
    </w:lvl>
  </w:abstractNum>
  <w:abstractNum w:abstractNumId="11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5">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7">
    <w:lvl w:ilvl="0">
      <w:start w:val="1"/>
      <w:numFmt w:val="bullet"/>
      <w:lvlText w:val="●"/>
      <w:lvlJc w:val="left"/>
      <w:pPr>
        <w:ind w:left="783" w:hanging="360"/>
      </w:pPr>
      <w:rPr>
        <w:rFonts w:ascii="Noto Sans Symbols" w:cs="Noto Sans Symbols" w:eastAsia="Noto Sans Symbols" w:hAnsi="Noto Sans Symbols"/>
      </w:rPr>
    </w:lvl>
    <w:lvl w:ilvl="1">
      <w:start w:val="1"/>
      <w:numFmt w:val="bullet"/>
      <w:lvlText w:val="o"/>
      <w:lvlJc w:val="left"/>
      <w:pPr>
        <w:ind w:left="1503" w:hanging="360"/>
      </w:pPr>
      <w:rPr>
        <w:rFonts w:ascii="Courier New" w:cs="Courier New" w:eastAsia="Courier New" w:hAnsi="Courier New"/>
      </w:rPr>
    </w:lvl>
    <w:lvl w:ilvl="2">
      <w:start w:val="1"/>
      <w:numFmt w:val="bullet"/>
      <w:lvlText w:val="▪"/>
      <w:lvlJc w:val="left"/>
      <w:pPr>
        <w:ind w:left="2223" w:hanging="360"/>
      </w:pPr>
      <w:rPr>
        <w:rFonts w:ascii="Noto Sans Symbols" w:cs="Noto Sans Symbols" w:eastAsia="Noto Sans Symbols" w:hAnsi="Noto Sans Symbols"/>
      </w:rPr>
    </w:lvl>
    <w:lvl w:ilvl="3">
      <w:start w:val="1"/>
      <w:numFmt w:val="bullet"/>
      <w:lvlText w:val="●"/>
      <w:lvlJc w:val="left"/>
      <w:pPr>
        <w:ind w:left="2943" w:hanging="360"/>
      </w:pPr>
      <w:rPr>
        <w:rFonts w:ascii="Noto Sans Symbols" w:cs="Noto Sans Symbols" w:eastAsia="Noto Sans Symbols" w:hAnsi="Noto Sans Symbols"/>
      </w:rPr>
    </w:lvl>
    <w:lvl w:ilvl="4">
      <w:start w:val="1"/>
      <w:numFmt w:val="bullet"/>
      <w:lvlText w:val="o"/>
      <w:lvlJc w:val="left"/>
      <w:pPr>
        <w:ind w:left="3663" w:hanging="360"/>
      </w:pPr>
      <w:rPr>
        <w:rFonts w:ascii="Courier New" w:cs="Courier New" w:eastAsia="Courier New" w:hAnsi="Courier New"/>
      </w:rPr>
    </w:lvl>
    <w:lvl w:ilvl="5">
      <w:start w:val="1"/>
      <w:numFmt w:val="bullet"/>
      <w:lvlText w:val="▪"/>
      <w:lvlJc w:val="left"/>
      <w:pPr>
        <w:ind w:left="4383" w:hanging="360"/>
      </w:pPr>
      <w:rPr>
        <w:rFonts w:ascii="Noto Sans Symbols" w:cs="Noto Sans Symbols" w:eastAsia="Noto Sans Symbols" w:hAnsi="Noto Sans Symbols"/>
      </w:rPr>
    </w:lvl>
    <w:lvl w:ilvl="6">
      <w:start w:val="1"/>
      <w:numFmt w:val="bullet"/>
      <w:lvlText w:val="●"/>
      <w:lvlJc w:val="left"/>
      <w:pPr>
        <w:ind w:left="5103" w:hanging="360"/>
      </w:pPr>
      <w:rPr>
        <w:rFonts w:ascii="Noto Sans Symbols" w:cs="Noto Sans Symbols" w:eastAsia="Noto Sans Symbols" w:hAnsi="Noto Sans Symbols"/>
      </w:rPr>
    </w:lvl>
    <w:lvl w:ilvl="7">
      <w:start w:val="1"/>
      <w:numFmt w:val="bullet"/>
      <w:lvlText w:val="o"/>
      <w:lvlJc w:val="left"/>
      <w:pPr>
        <w:ind w:left="5823" w:hanging="360"/>
      </w:pPr>
      <w:rPr>
        <w:rFonts w:ascii="Courier New" w:cs="Courier New" w:eastAsia="Courier New" w:hAnsi="Courier New"/>
      </w:rPr>
    </w:lvl>
    <w:lvl w:ilvl="8">
      <w:start w:val="1"/>
      <w:numFmt w:val="bullet"/>
      <w:lvlText w:val="▪"/>
      <w:lvlJc w:val="left"/>
      <w:pPr>
        <w:ind w:left="6543" w:hanging="360"/>
      </w:pPr>
      <w:rPr>
        <w:rFonts w:ascii="Noto Sans Symbols" w:cs="Noto Sans Symbols" w:eastAsia="Noto Sans Symbols" w:hAnsi="Noto Sans Symbols"/>
      </w:rPr>
    </w:lvl>
  </w:abstractNum>
  <w:abstractNum w:abstractNumId="1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0">
    <w:lvl w:ilvl="0">
      <w:start w:val="5"/>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lvl w:ilvl="0">
      <w:start w:val="1"/>
      <w:numFmt w:val="upperLetter"/>
      <w:lvlText w:val="%1)"/>
      <w:lvlJc w:val="left"/>
      <w:pPr>
        <w:ind w:left="720" w:hanging="360"/>
      </w:pPr>
      <w:rPr/>
    </w:lvl>
    <w:lvl w:ilvl="1">
      <w:start w:val="2"/>
      <w:numFmt w:val="bullet"/>
      <w:lvlText w:val="·"/>
      <w:lvlJc w:val="left"/>
      <w:pPr>
        <w:ind w:left="1440" w:hanging="360"/>
      </w:pPr>
      <w:rPr>
        <w:rFonts w:ascii="Calibri" w:cs="Calibri" w:eastAsia="Calibri" w:hAnsi="Calibri"/>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2">
    <w:lvl w:ilvl="0">
      <w:start w:val="1"/>
      <w:numFmt w:val="lowerLetter"/>
      <w:lvlText w:val="%1)"/>
      <w:lvlJc w:val="left"/>
      <w:pPr>
        <w:ind w:left="960" w:hanging="960"/>
      </w:pPr>
      <w:rPr>
        <w:rFonts w:ascii="Arial" w:cs="Arial" w:eastAsia="Arial" w:hAnsi="Arial"/>
        <w:b w:val="0"/>
        <w:bCs w:val="0"/>
        <w:i w:val="0"/>
        <w:iCs w:val="0"/>
        <w:strike w:val="0"/>
        <w:color w:val="000000"/>
        <w:sz w:val="24"/>
        <w:szCs w:val="24"/>
        <w:u w:val="none"/>
        <w:shd w:fill="auto" w:val="clear"/>
        <w:vertAlign w:val="baseline"/>
      </w:rPr>
    </w:lvl>
    <w:lvl w:ilvl="1">
      <w:start w:val="1"/>
      <w:numFmt w:val="lowerLetter"/>
      <w:lvlText w:val="%2"/>
      <w:lvlJc w:val="left"/>
      <w:pPr>
        <w:ind w:left="1682" w:hanging="1682"/>
      </w:pPr>
      <w:rPr>
        <w:rFonts w:ascii="Arial" w:cs="Arial" w:eastAsia="Arial" w:hAnsi="Arial"/>
        <w:b w:val="0"/>
        <w:bCs w:val="0"/>
        <w:i w:val="0"/>
        <w:iCs w:val="0"/>
        <w:strike w:val="0"/>
        <w:color w:val="000000"/>
        <w:sz w:val="24"/>
        <w:szCs w:val="24"/>
        <w:u w:val="none"/>
        <w:shd w:fill="auto" w:val="clear"/>
        <w:vertAlign w:val="baseline"/>
      </w:rPr>
    </w:lvl>
    <w:lvl w:ilvl="2">
      <w:start w:val="1"/>
      <w:numFmt w:val="lowerRoman"/>
      <w:lvlText w:val="%3"/>
      <w:lvlJc w:val="left"/>
      <w:pPr>
        <w:ind w:left="2402" w:hanging="2402"/>
      </w:pPr>
      <w:rPr>
        <w:rFonts w:ascii="Arial" w:cs="Arial" w:eastAsia="Arial" w:hAnsi="Arial"/>
        <w:b w:val="0"/>
        <w:bCs w:val="0"/>
        <w:i w:val="0"/>
        <w:iCs w:val="0"/>
        <w:strike w:val="0"/>
        <w:color w:val="000000"/>
        <w:sz w:val="24"/>
        <w:szCs w:val="24"/>
        <w:u w:val="none"/>
        <w:shd w:fill="auto" w:val="clear"/>
        <w:vertAlign w:val="baseline"/>
      </w:rPr>
    </w:lvl>
    <w:lvl w:ilvl="3">
      <w:start w:val="1"/>
      <w:numFmt w:val="decimal"/>
      <w:lvlText w:val="%4"/>
      <w:lvlJc w:val="left"/>
      <w:pPr>
        <w:ind w:left="3122" w:hanging="3122"/>
      </w:pPr>
      <w:rPr>
        <w:rFonts w:ascii="Arial" w:cs="Arial" w:eastAsia="Arial" w:hAnsi="Arial"/>
        <w:b w:val="0"/>
        <w:bCs w:val="0"/>
        <w:i w:val="0"/>
        <w:iCs w:val="0"/>
        <w:strike w:val="0"/>
        <w:color w:val="000000"/>
        <w:sz w:val="24"/>
        <w:szCs w:val="24"/>
        <w:u w:val="none"/>
        <w:shd w:fill="auto" w:val="clear"/>
        <w:vertAlign w:val="baseline"/>
      </w:rPr>
    </w:lvl>
    <w:lvl w:ilvl="4">
      <w:start w:val="1"/>
      <w:numFmt w:val="lowerLetter"/>
      <w:lvlText w:val="%5"/>
      <w:lvlJc w:val="left"/>
      <w:pPr>
        <w:ind w:left="3842" w:hanging="3842"/>
      </w:pPr>
      <w:rPr>
        <w:rFonts w:ascii="Arial" w:cs="Arial" w:eastAsia="Arial" w:hAnsi="Arial"/>
        <w:b w:val="0"/>
        <w:bCs w:val="0"/>
        <w:i w:val="0"/>
        <w:iCs w:val="0"/>
        <w:strike w:val="0"/>
        <w:color w:val="000000"/>
        <w:sz w:val="24"/>
        <w:szCs w:val="24"/>
        <w:u w:val="none"/>
        <w:shd w:fill="auto" w:val="clear"/>
        <w:vertAlign w:val="baseline"/>
      </w:rPr>
    </w:lvl>
    <w:lvl w:ilvl="5">
      <w:start w:val="1"/>
      <w:numFmt w:val="lowerRoman"/>
      <w:lvlText w:val="%6"/>
      <w:lvlJc w:val="left"/>
      <w:pPr>
        <w:ind w:left="4562" w:hanging="4562"/>
      </w:pPr>
      <w:rPr>
        <w:rFonts w:ascii="Arial" w:cs="Arial" w:eastAsia="Arial" w:hAnsi="Arial"/>
        <w:b w:val="0"/>
        <w:bCs w:val="0"/>
        <w:i w:val="0"/>
        <w:iCs w:val="0"/>
        <w:strike w:val="0"/>
        <w:color w:val="000000"/>
        <w:sz w:val="24"/>
        <w:szCs w:val="24"/>
        <w:u w:val="none"/>
        <w:shd w:fill="auto" w:val="clear"/>
        <w:vertAlign w:val="baseline"/>
      </w:rPr>
    </w:lvl>
    <w:lvl w:ilvl="6">
      <w:start w:val="1"/>
      <w:numFmt w:val="decimal"/>
      <w:lvlText w:val="%7"/>
      <w:lvlJc w:val="left"/>
      <w:pPr>
        <w:ind w:left="5282" w:hanging="5282"/>
      </w:pPr>
      <w:rPr>
        <w:rFonts w:ascii="Arial" w:cs="Arial" w:eastAsia="Arial" w:hAnsi="Arial"/>
        <w:b w:val="0"/>
        <w:bCs w:val="0"/>
        <w:i w:val="0"/>
        <w:iCs w:val="0"/>
        <w:strike w:val="0"/>
        <w:color w:val="000000"/>
        <w:sz w:val="24"/>
        <w:szCs w:val="24"/>
        <w:u w:val="none"/>
        <w:shd w:fill="auto" w:val="clear"/>
        <w:vertAlign w:val="baseline"/>
      </w:rPr>
    </w:lvl>
    <w:lvl w:ilvl="7">
      <w:start w:val="1"/>
      <w:numFmt w:val="lowerLetter"/>
      <w:lvlText w:val="%8"/>
      <w:lvlJc w:val="left"/>
      <w:pPr>
        <w:ind w:left="6002" w:hanging="6002"/>
      </w:pPr>
      <w:rPr>
        <w:rFonts w:ascii="Arial" w:cs="Arial" w:eastAsia="Arial" w:hAnsi="Arial"/>
        <w:b w:val="0"/>
        <w:bCs w:val="0"/>
        <w:i w:val="0"/>
        <w:iCs w:val="0"/>
        <w:strike w:val="0"/>
        <w:color w:val="000000"/>
        <w:sz w:val="24"/>
        <w:szCs w:val="24"/>
        <w:u w:val="none"/>
        <w:shd w:fill="auto" w:val="clear"/>
        <w:vertAlign w:val="baseline"/>
      </w:rPr>
    </w:lvl>
    <w:lvl w:ilvl="8">
      <w:start w:val="1"/>
      <w:numFmt w:val="lowerRoman"/>
      <w:lvlText w:val="%9"/>
      <w:lvlJc w:val="left"/>
      <w:pPr>
        <w:ind w:left="6722" w:hanging="6722"/>
      </w:pPr>
      <w:rPr>
        <w:rFonts w:ascii="Arial" w:cs="Arial" w:eastAsia="Arial" w:hAnsi="Arial"/>
        <w:b w:val="0"/>
        <w:bCs w:val="0"/>
        <w:i w:val="0"/>
        <w:iCs w:val="0"/>
        <w:strike w:val="0"/>
        <w:color w:val="000000"/>
        <w:sz w:val="24"/>
        <w:szCs w:val="24"/>
        <w:u w:val="none"/>
        <w:shd w:fill="auto" w:val="clear"/>
        <w:vertAlign w:val="baseline"/>
      </w:rPr>
    </w:lvl>
  </w:abstractNum>
  <w:abstractNum w:abstractNumId="123">
    <w:lvl w:ilvl="0">
      <w:start w:val="1"/>
      <w:numFmt w:val="bullet"/>
      <w:lvlText w:val="●"/>
      <w:lvlJc w:val="left"/>
      <w:pPr>
        <w:ind w:left="325" w:hanging="325"/>
      </w:pPr>
      <w:rPr>
        <w:rFonts w:ascii="Arial" w:cs="Arial" w:eastAsia="Arial" w:hAnsi="Arial"/>
        <w:b w:val="0"/>
        <w:bCs w:val="0"/>
        <w:i w:val="0"/>
        <w:iCs w:val="0"/>
        <w:strike w:val="0"/>
        <w:color w:val="000000"/>
        <w:sz w:val="22"/>
        <w:szCs w:val="22"/>
        <w:u w:val="none"/>
        <w:shd w:fill="auto" w:val="clear"/>
        <w:vertAlign w:val="baseline"/>
      </w:rPr>
    </w:lvl>
    <w:lvl w:ilvl="1">
      <w:start w:val="1"/>
      <w:numFmt w:val="bullet"/>
      <w:lvlText w:val="o"/>
      <w:lvlJc w:val="left"/>
      <w:pPr>
        <w:ind w:left="1200" w:hanging="1200"/>
      </w:pPr>
      <w:rPr>
        <w:rFonts w:ascii="Arial" w:cs="Arial" w:eastAsia="Arial" w:hAnsi="Arial"/>
        <w:b w:val="0"/>
        <w:bCs w:val="0"/>
        <w:i w:val="0"/>
        <w:iCs w:val="0"/>
        <w:strike w:val="0"/>
        <w:color w:val="000000"/>
        <w:sz w:val="22"/>
        <w:szCs w:val="22"/>
        <w:u w:val="none"/>
        <w:shd w:fill="auto" w:val="clear"/>
        <w:vertAlign w:val="baseline"/>
      </w:rPr>
    </w:lvl>
    <w:lvl w:ilvl="2">
      <w:start w:val="1"/>
      <w:numFmt w:val="bullet"/>
      <w:lvlText w:val="▪"/>
      <w:lvlJc w:val="left"/>
      <w:pPr>
        <w:ind w:left="1920" w:hanging="1920"/>
      </w:pPr>
      <w:rPr>
        <w:rFonts w:ascii="Arial" w:cs="Arial" w:eastAsia="Arial" w:hAnsi="Arial"/>
        <w:b w:val="0"/>
        <w:bCs w:val="0"/>
        <w:i w:val="0"/>
        <w:iCs w:val="0"/>
        <w:strike w:val="0"/>
        <w:color w:val="000000"/>
        <w:sz w:val="22"/>
        <w:szCs w:val="22"/>
        <w:u w:val="none"/>
        <w:shd w:fill="auto" w:val="clear"/>
        <w:vertAlign w:val="baseline"/>
      </w:rPr>
    </w:lvl>
    <w:lvl w:ilvl="3">
      <w:start w:val="1"/>
      <w:numFmt w:val="bullet"/>
      <w:lvlText w:val="•"/>
      <w:lvlJc w:val="left"/>
      <w:pPr>
        <w:ind w:left="2640" w:hanging="2640"/>
      </w:pPr>
      <w:rPr>
        <w:rFonts w:ascii="Arial" w:cs="Arial" w:eastAsia="Arial" w:hAnsi="Arial"/>
        <w:b w:val="0"/>
        <w:bCs w:val="0"/>
        <w:i w:val="0"/>
        <w:iCs w:val="0"/>
        <w:strike w:val="0"/>
        <w:color w:val="000000"/>
        <w:sz w:val="22"/>
        <w:szCs w:val="22"/>
        <w:u w:val="none"/>
        <w:shd w:fill="auto" w:val="clear"/>
        <w:vertAlign w:val="baseline"/>
      </w:rPr>
    </w:lvl>
    <w:lvl w:ilvl="4">
      <w:start w:val="1"/>
      <w:numFmt w:val="bullet"/>
      <w:lvlText w:val="o"/>
      <w:lvlJc w:val="left"/>
      <w:pPr>
        <w:ind w:left="3360" w:hanging="3360"/>
      </w:pPr>
      <w:rPr>
        <w:rFonts w:ascii="Arial" w:cs="Arial" w:eastAsia="Arial" w:hAnsi="Arial"/>
        <w:b w:val="0"/>
        <w:bCs w:val="0"/>
        <w:i w:val="0"/>
        <w:iCs w:val="0"/>
        <w:strike w:val="0"/>
        <w:color w:val="000000"/>
        <w:sz w:val="22"/>
        <w:szCs w:val="22"/>
        <w:u w:val="none"/>
        <w:shd w:fill="auto" w:val="clear"/>
        <w:vertAlign w:val="baseline"/>
      </w:rPr>
    </w:lvl>
    <w:lvl w:ilvl="5">
      <w:start w:val="1"/>
      <w:numFmt w:val="bullet"/>
      <w:lvlText w:val="▪"/>
      <w:lvlJc w:val="left"/>
      <w:pPr>
        <w:ind w:left="4080" w:hanging="4080"/>
      </w:pPr>
      <w:rPr>
        <w:rFonts w:ascii="Arial" w:cs="Arial" w:eastAsia="Arial" w:hAnsi="Arial"/>
        <w:b w:val="0"/>
        <w:bCs w:val="0"/>
        <w:i w:val="0"/>
        <w:iCs w:val="0"/>
        <w:strike w:val="0"/>
        <w:color w:val="000000"/>
        <w:sz w:val="22"/>
        <w:szCs w:val="22"/>
        <w:u w:val="none"/>
        <w:shd w:fill="auto" w:val="clear"/>
        <w:vertAlign w:val="baseline"/>
      </w:rPr>
    </w:lvl>
    <w:lvl w:ilvl="6">
      <w:start w:val="1"/>
      <w:numFmt w:val="bullet"/>
      <w:lvlText w:val="•"/>
      <w:lvlJc w:val="left"/>
      <w:pPr>
        <w:ind w:left="4800" w:hanging="4800"/>
      </w:pPr>
      <w:rPr>
        <w:rFonts w:ascii="Arial" w:cs="Arial" w:eastAsia="Arial" w:hAnsi="Arial"/>
        <w:b w:val="0"/>
        <w:bCs w:val="0"/>
        <w:i w:val="0"/>
        <w:iCs w:val="0"/>
        <w:strike w:val="0"/>
        <w:color w:val="000000"/>
        <w:sz w:val="22"/>
        <w:szCs w:val="22"/>
        <w:u w:val="none"/>
        <w:shd w:fill="auto" w:val="clear"/>
        <w:vertAlign w:val="baseline"/>
      </w:rPr>
    </w:lvl>
    <w:lvl w:ilvl="7">
      <w:start w:val="1"/>
      <w:numFmt w:val="bullet"/>
      <w:lvlText w:val="o"/>
      <w:lvlJc w:val="left"/>
      <w:pPr>
        <w:ind w:left="5520" w:hanging="5520"/>
      </w:pPr>
      <w:rPr>
        <w:rFonts w:ascii="Arial" w:cs="Arial" w:eastAsia="Arial" w:hAnsi="Arial"/>
        <w:b w:val="0"/>
        <w:bCs w:val="0"/>
        <w:i w:val="0"/>
        <w:iCs w:val="0"/>
        <w:strike w:val="0"/>
        <w:color w:val="000000"/>
        <w:sz w:val="22"/>
        <w:szCs w:val="22"/>
        <w:u w:val="none"/>
        <w:shd w:fill="auto" w:val="clear"/>
        <w:vertAlign w:val="baseline"/>
      </w:rPr>
    </w:lvl>
    <w:lvl w:ilvl="8">
      <w:start w:val="1"/>
      <w:numFmt w:val="bullet"/>
      <w:lvlText w:val="▪"/>
      <w:lvlJc w:val="left"/>
      <w:pPr>
        <w:ind w:left="6240" w:hanging="6240"/>
      </w:pPr>
      <w:rPr>
        <w:rFonts w:ascii="Arial" w:cs="Arial" w:eastAsia="Arial" w:hAnsi="Arial"/>
        <w:b w:val="0"/>
        <w:bCs w:val="0"/>
        <w:i w:val="0"/>
        <w:iCs w:val="0"/>
        <w:strike w:val="0"/>
        <w:color w:val="000000"/>
        <w:sz w:val="22"/>
        <w:szCs w:val="22"/>
        <w:u w:val="none"/>
        <w:shd w:fill="auto" w:val="clear"/>
        <w:vertAlign w:val="baseline"/>
      </w:rPr>
    </w:lvl>
  </w:abstractNum>
  <w:abstractNum w:abstractNumId="124">
    <w:lvl w:ilvl="0">
      <w:start w:val="1"/>
      <w:numFmt w:val="low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5">
    <w:lvl w:ilvl="0">
      <w:start w:val="1"/>
      <w:numFmt w:val="lowerRoman"/>
      <w:lvlText w:val="%1)"/>
      <w:lvlJc w:val="left"/>
      <w:pPr>
        <w:ind w:left="1146"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6">
    <w:lvl w:ilvl="0">
      <w:start w:val="1"/>
      <w:numFmt w:val="lowerLetter"/>
      <w:lvlText w:val="%1)"/>
      <w:lvlJc w:val="left"/>
      <w:pPr>
        <w:ind w:left="701" w:hanging="360.00000000000006"/>
      </w:pPr>
      <w:rPr/>
    </w:lvl>
    <w:lvl w:ilvl="1">
      <w:start w:val="1"/>
      <w:numFmt w:val="lowerLetter"/>
      <w:lvlText w:val="%2."/>
      <w:lvlJc w:val="left"/>
      <w:pPr>
        <w:ind w:left="1421" w:hanging="360"/>
      </w:pPr>
      <w:rPr/>
    </w:lvl>
    <w:lvl w:ilvl="2">
      <w:start w:val="1"/>
      <w:numFmt w:val="lowerRoman"/>
      <w:lvlText w:val="%3."/>
      <w:lvlJc w:val="right"/>
      <w:pPr>
        <w:ind w:left="2141" w:hanging="180"/>
      </w:pPr>
      <w:rPr/>
    </w:lvl>
    <w:lvl w:ilvl="3">
      <w:start w:val="1"/>
      <w:numFmt w:val="decimal"/>
      <w:lvlText w:val="%4."/>
      <w:lvlJc w:val="left"/>
      <w:pPr>
        <w:ind w:left="2861" w:hanging="360"/>
      </w:pPr>
      <w:rPr/>
    </w:lvl>
    <w:lvl w:ilvl="4">
      <w:start w:val="1"/>
      <w:numFmt w:val="lowerLetter"/>
      <w:lvlText w:val="%5."/>
      <w:lvlJc w:val="left"/>
      <w:pPr>
        <w:ind w:left="3581" w:hanging="360"/>
      </w:pPr>
      <w:rPr/>
    </w:lvl>
    <w:lvl w:ilvl="5">
      <w:start w:val="1"/>
      <w:numFmt w:val="lowerRoman"/>
      <w:lvlText w:val="%6."/>
      <w:lvlJc w:val="right"/>
      <w:pPr>
        <w:ind w:left="4301" w:hanging="180"/>
      </w:pPr>
      <w:rPr/>
    </w:lvl>
    <w:lvl w:ilvl="6">
      <w:start w:val="1"/>
      <w:numFmt w:val="decimal"/>
      <w:lvlText w:val="%7."/>
      <w:lvlJc w:val="left"/>
      <w:pPr>
        <w:ind w:left="5021" w:hanging="360"/>
      </w:pPr>
      <w:rPr/>
    </w:lvl>
    <w:lvl w:ilvl="7">
      <w:start w:val="1"/>
      <w:numFmt w:val="lowerLetter"/>
      <w:lvlText w:val="%8."/>
      <w:lvlJc w:val="left"/>
      <w:pPr>
        <w:ind w:left="5741" w:hanging="360"/>
      </w:pPr>
      <w:rPr/>
    </w:lvl>
    <w:lvl w:ilvl="8">
      <w:start w:val="1"/>
      <w:numFmt w:val="lowerRoman"/>
      <w:lvlText w:val="%9."/>
      <w:lvlJc w:val="right"/>
      <w:pPr>
        <w:ind w:left="6461" w:hanging="180"/>
      </w:pPr>
      <w:rPr/>
    </w:lvl>
  </w:abstractNum>
  <w:abstractNum w:abstractNumId="127">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3">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decimal"/>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2">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3">
    <w:lvl w:ilvl="0">
      <w:start w:val="0"/>
      <w:numFmt w:val="bullet"/>
      <w:lvlText w:val="●"/>
      <w:lvlJc w:val="left"/>
      <w:pPr>
        <w:ind w:left="720" w:hanging="360"/>
      </w:pPr>
      <w:rPr>
        <w:u w:val="none"/>
      </w:rPr>
    </w:lvl>
    <w:lvl w:ilvl="1">
      <w:start w:val="0"/>
      <w:numFmt w:val="bullet"/>
      <w:lvlText w:val="○"/>
      <w:lvlJc w:val="left"/>
      <w:pPr>
        <w:ind w:left="1440" w:hanging="360"/>
      </w:pPr>
      <w:rPr>
        <w:u w:val="none"/>
      </w:rPr>
    </w:lvl>
    <w:lvl w:ilvl="2">
      <w:start w:val="0"/>
      <w:numFmt w:val="bullet"/>
      <w:lvlText w:val="■"/>
      <w:lvlJc w:val="left"/>
      <w:pPr>
        <w:ind w:left="2160" w:hanging="360"/>
      </w:pPr>
      <w:rPr>
        <w:u w:val="none"/>
      </w:rPr>
    </w:lvl>
    <w:lvl w:ilvl="3">
      <w:start w:val="0"/>
      <w:numFmt w:val="bullet"/>
      <w:lvlText w:val="●"/>
      <w:lvlJc w:val="left"/>
      <w:pPr>
        <w:ind w:left="2880" w:hanging="360"/>
      </w:pPr>
      <w:rPr>
        <w:u w:val="none"/>
      </w:rPr>
    </w:lvl>
    <w:lvl w:ilvl="4">
      <w:start w:val="0"/>
      <w:numFmt w:val="bullet"/>
      <w:lvlText w:val="○"/>
      <w:lvlJc w:val="left"/>
      <w:pPr>
        <w:ind w:left="3600" w:hanging="360"/>
      </w:pPr>
      <w:rPr>
        <w:u w:val="none"/>
      </w:rPr>
    </w:lvl>
    <w:lvl w:ilvl="5">
      <w:start w:val="0"/>
      <w:numFmt w:val="bullet"/>
      <w:lvlText w:val="■"/>
      <w:lvlJc w:val="left"/>
      <w:pPr>
        <w:ind w:left="4320" w:hanging="360"/>
      </w:pPr>
      <w:rPr>
        <w:u w:val="none"/>
      </w:rPr>
    </w:lvl>
    <w:lvl w:ilvl="6">
      <w:start w:val="0"/>
      <w:numFmt w:val="bullet"/>
      <w:lvlText w:val="●"/>
      <w:lvlJc w:val="left"/>
      <w:pPr>
        <w:ind w:left="5040" w:hanging="360"/>
      </w:pPr>
      <w:rPr>
        <w:u w:val="none"/>
      </w:rPr>
    </w:lvl>
    <w:lvl w:ilvl="7">
      <w:start w:val="0"/>
      <w:numFmt w:val="bullet"/>
      <w:lvlText w:val="○"/>
      <w:lvlJc w:val="left"/>
      <w:pPr>
        <w:ind w:left="5760" w:hanging="360"/>
      </w:pPr>
      <w:rPr>
        <w:u w:val="none"/>
      </w:rPr>
    </w:lvl>
    <w:lvl w:ilvl="8">
      <w:start w:val="0"/>
      <w:numFmt w:val="bullet"/>
      <w:lvlText w:val="■"/>
      <w:lvlJc w:val="left"/>
      <w:pPr>
        <w:ind w:left="6480" w:hanging="360"/>
      </w:pPr>
      <w:rPr>
        <w:u w:val="none"/>
      </w:rPr>
    </w:lvl>
  </w:abstractNum>
  <w:abstractNum w:abstractNumId="144">
    <w:lvl w:ilvl="0">
      <w:start w:val="0"/>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080" w:hanging="360"/>
      </w:pPr>
      <w:rPr>
        <w:rFonts w:ascii="Noto Sans Symbols" w:cs="Noto Sans Symbols" w:eastAsia="Noto Sans Symbols" w:hAnsi="Noto Sans Symbols"/>
      </w:rPr>
    </w:lvl>
    <w:lvl w:ilvl="2">
      <w:start w:val="0"/>
      <w:numFmt w:val="bullet"/>
      <w:lvlText w:val="–"/>
      <w:lvlJc w:val="left"/>
      <w:pPr>
        <w:ind w:left="1440" w:hanging="360"/>
      </w:pPr>
      <w:rPr>
        <w:rFonts w:ascii="Noto Sans Symbols" w:cs="Noto Sans Symbols" w:eastAsia="Noto Sans Symbols" w:hAnsi="Noto Sans Symbols"/>
      </w:rPr>
    </w:lvl>
    <w:lvl w:ilvl="3">
      <w:start w:val="0"/>
      <w:numFmt w:val="bullet"/>
      <w:lvlText w:val="–"/>
      <w:lvlJc w:val="left"/>
      <w:pPr>
        <w:ind w:left="1800" w:hanging="360"/>
      </w:pPr>
      <w:rPr>
        <w:rFonts w:ascii="Noto Sans Symbols" w:cs="Noto Sans Symbols" w:eastAsia="Noto Sans Symbols" w:hAnsi="Noto Sans Symbols"/>
      </w:rPr>
    </w:lvl>
    <w:lvl w:ilvl="4">
      <w:start w:val="0"/>
      <w:numFmt w:val="bullet"/>
      <w:lvlText w:val="–"/>
      <w:lvlJc w:val="left"/>
      <w:pPr>
        <w:ind w:left="2160" w:hanging="360"/>
      </w:pPr>
      <w:rPr>
        <w:rFonts w:ascii="Noto Sans Symbols" w:cs="Noto Sans Symbols" w:eastAsia="Noto Sans Symbols" w:hAnsi="Noto Sans Symbols"/>
      </w:rPr>
    </w:lvl>
    <w:lvl w:ilvl="5">
      <w:start w:val="0"/>
      <w:numFmt w:val="bullet"/>
      <w:lvlText w:val="–"/>
      <w:lvlJc w:val="left"/>
      <w:pPr>
        <w:ind w:left="2520" w:hanging="360"/>
      </w:pPr>
      <w:rPr>
        <w:rFonts w:ascii="Noto Sans Symbols" w:cs="Noto Sans Symbols" w:eastAsia="Noto Sans Symbols" w:hAnsi="Noto Sans Symbols"/>
      </w:rPr>
    </w:lvl>
    <w:lvl w:ilvl="6">
      <w:start w:val="0"/>
      <w:numFmt w:val="bullet"/>
      <w:lvlText w:val="–"/>
      <w:lvlJc w:val="left"/>
      <w:pPr>
        <w:ind w:left="2880" w:hanging="360"/>
      </w:pPr>
      <w:rPr>
        <w:rFonts w:ascii="Noto Sans Symbols" w:cs="Noto Sans Symbols" w:eastAsia="Noto Sans Symbols" w:hAnsi="Noto Sans Symbols"/>
      </w:rPr>
    </w:lvl>
    <w:lvl w:ilvl="7">
      <w:start w:val="0"/>
      <w:numFmt w:val="bullet"/>
      <w:lvlText w:val="–"/>
      <w:lvlJc w:val="left"/>
      <w:pPr>
        <w:ind w:left="3240" w:hanging="360"/>
      </w:pPr>
      <w:rPr>
        <w:rFonts w:ascii="Noto Sans Symbols" w:cs="Noto Sans Symbols" w:eastAsia="Noto Sans Symbols" w:hAnsi="Noto Sans Symbols"/>
      </w:rPr>
    </w:lvl>
    <w:lvl w:ilvl="8">
      <w:start w:val="0"/>
      <w:numFmt w:val="bullet"/>
      <w:lvlText w:val="–"/>
      <w:lvlJc w:val="left"/>
      <w:pPr>
        <w:ind w:left="3600" w:hanging="360"/>
      </w:pPr>
      <w:rPr>
        <w:rFonts w:ascii="Noto Sans Symbols" w:cs="Noto Sans Symbols" w:eastAsia="Noto Sans Symbols" w:hAnsi="Noto Sans Symbols"/>
      </w:rPr>
    </w:lvl>
  </w:abstractNum>
  <w:abstractNum w:abstractNumId="145">
    <w:lvl w:ilvl="0">
      <w:start w:val="3"/>
      <w:numFmt w:val="decimal"/>
      <w:lvlText w:val="%1."/>
      <w:lvlJc w:val="left"/>
      <w:pPr>
        <w:ind w:left="720" w:hanging="36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146">
    <w:lvl w:ilvl="0">
      <w:start w:val="1"/>
      <w:numFmt w:val="decimal"/>
      <w:lvlText w:val="%1."/>
      <w:lvlJc w:val="left"/>
      <w:pPr>
        <w:ind w:left="1419" w:hanging="1419"/>
      </w:pPr>
      <w:rPr>
        <w:rFonts w:ascii="Arial" w:cs="Arial" w:eastAsia="Arial" w:hAnsi="Arial"/>
        <w:b w:val="1"/>
        <w:bCs w:val="1"/>
        <w:i w:val="0"/>
        <w:iCs w:val="0"/>
        <w:strike w:val="0"/>
        <w:color w:val="000000"/>
        <w:sz w:val="22"/>
        <w:szCs w:val="22"/>
        <w:u w:val="none"/>
        <w:shd w:fill="auto" w:val="clear"/>
        <w:vertAlign w:val="baseline"/>
      </w:rPr>
    </w:lvl>
    <w:lvl w:ilvl="1">
      <w:start w:val="1"/>
      <w:numFmt w:val="lowerLetter"/>
      <w:lvlText w:val="%2"/>
      <w:lvlJc w:val="left"/>
      <w:pPr>
        <w:ind w:left="1908" w:hanging="1908"/>
      </w:pPr>
      <w:rPr>
        <w:rFonts w:ascii="Arial" w:cs="Arial" w:eastAsia="Arial" w:hAnsi="Arial"/>
        <w:b w:val="1"/>
        <w:bCs w:val="1"/>
        <w:i w:val="0"/>
        <w:iCs w:val="0"/>
        <w:strike w:val="0"/>
        <w:color w:val="000000"/>
        <w:sz w:val="22"/>
        <w:szCs w:val="22"/>
        <w:u w:val="none"/>
        <w:shd w:fill="auto" w:val="clear"/>
        <w:vertAlign w:val="baseline"/>
      </w:rPr>
    </w:lvl>
    <w:lvl w:ilvl="2">
      <w:start w:val="1"/>
      <w:numFmt w:val="lowerRoman"/>
      <w:lvlText w:val="%3"/>
      <w:lvlJc w:val="left"/>
      <w:pPr>
        <w:ind w:left="2628" w:hanging="2628"/>
      </w:pPr>
      <w:rPr>
        <w:rFonts w:ascii="Arial" w:cs="Arial" w:eastAsia="Arial" w:hAnsi="Arial"/>
        <w:b w:val="1"/>
        <w:bCs w:val="1"/>
        <w:i w:val="0"/>
        <w:iCs w:val="0"/>
        <w:strike w:val="0"/>
        <w:color w:val="000000"/>
        <w:sz w:val="22"/>
        <w:szCs w:val="22"/>
        <w:u w:val="none"/>
        <w:shd w:fill="auto" w:val="clear"/>
        <w:vertAlign w:val="baseline"/>
      </w:rPr>
    </w:lvl>
    <w:lvl w:ilvl="3">
      <w:start w:val="1"/>
      <w:numFmt w:val="decimal"/>
      <w:lvlText w:val="%4"/>
      <w:lvlJc w:val="left"/>
      <w:pPr>
        <w:ind w:left="3348" w:hanging="3348"/>
      </w:pPr>
      <w:rPr>
        <w:rFonts w:ascii="Arial" w:cs="Arial" w:eastAsia="Arial" w:hAnsi="Arial"/>
        <w:b w:val="1"/>
        <w:bCs w:val="1"/>
        <w:i w:val="0"/>
        <w:iCs w:val="0"/>
        <w:strike w:val="0"/>
        <w:color w:val="000000"/>
        <w:sz w:val="22"/>
        <w:szCs w:val="22"/>
        <w:u w:val="none"/>
        <w:shd w:fill="auto" w:val="clear"/>
        <w:vertAlign w:val="baseline"/>
      </w:rPr>
    </w:lvl>
    <w:lvl w:ilvl="4">
      <w:start w:val="1"/>
      <w:numFmt w:val="lowerLetter"/>
      <w:lvlText w:val="%5"/>
      <w:lvlJc w:val="left"/>
      <w:pPr>
        <w:ind w:left="4068" w:hanging="4068"/>
      </w:pPr>
      <w:rPr>
        <w:rFonts w:ascii="Arial" w:cs="Arial" w:eastAsia="Arial" w:hAnsi="Arial"/>
        <w:b w:val="1"/>
        <w:bCs w:val="1"/>
        <w:i w:val="0"/>
        <w:iCs w:val="0"/>
        <w:strike w:val="0"/>
        <w:color w:val="000000"/>
        <w:sz w:val="22"/>
        <w:szCs w:val="22"/>
        <w:u w:val="none"/>
        <w:shd w:fill="auto" w:val="clear"/>
        <w:vertAlign w:val="baseline"/>
      </w:rPr>
    </w:lvl>
    <w:lvl w:ilvl="5">
      <w:start w:val="1"/>
      <w:numFmt w:val="lowerRoman"/>
      <w:lvlText w:val="%6"/>
      <w:lvlJc w:val="left"/>
      <w:pPr>
        <w:ind w:left="4788" w:hanging="4788"/>
      </w:pPr>
      <w:rPr>
        <w:rFonts w:ascii="Arial" w:cs="Arial" w:eastAsia="Arial" w:hAnsi="Arial"/>
        <w:b w:val="1"/>
        <w:bCs w:val="1"/>
        <w:i w:val="0"/>
        <w:iCs w:val="0"/>
        <w:strike w:val="0"/>
        <w:color w:val="000000"/>
        <w:sz w:val="22"/>
        <w:szCs w:val="22"/>
        <w:u w:val="none"/>
        <w:shd w:fill="auto" w:val="clear"/>
        <w:vertAlign w:val="baseline"/>
      </w:rPr>
    </w:lvl>
    <w:lvl w:ilvl="6">
      <w:start w:val="1"/>
      <w:numFmt w:val="decimal"/>
      <w:lvlText w:val="%7"/>
      <w:lvlJc w:val="left"/>
      <w:pPr>
        <w:ind w:left="5508" w:hanging="5508"/>
      </w:pPr>
      <w:rPr>
        <w:rFonts w:ascii="Arial" w:cs="Arial" w:eastAsia="Arial" w:hAnsi="Arial"/>
        <w:b w:val="1"/>
        <w:bCs w:val="1"/>
        <w:i w:val="0"/>
        <w:iCs w:val="0"/>
        <w:strike w:val="0"/>
        <w:color w:val="000000"/>
        <w:sz w:val="22"/>
        <w:szCs w:val="22"/>
        <w:u w:val="none"/>
        <w:shd w:fill="auto" w:val="clear"/>
        <w:vertAlign w:val="baseline"/>
      </w:rPr>
    </w:lvl>
    <w:lvl w:ilvl="7">
      <w:start w:val="1"/>
      <w:numFmt w:val="lowerLetter"/>
      <w:lvlText w:val="%8"/>
      <w:lvlJc w:val="left"/>
      <w:pPr>
        <w:ind w:left="6228" w:hanging="6228"/>
      </w:pPr>
      <w:rPr>
        <w:rFonts w:ascii="Arial" w:cs="Arial" w:eastAsia="Arial" w:hAnsi="Arial"/>
        <w:b w:val="1"/>
        <w:bCs w:val="1"/>
        <w:i w:val="0"/>
        <w:iCs w:val="0"/>
        <w:strike w:val="0"/>
        <w:color w:val="000000"/>
        <w:sz w:val="22"/>
        <w:szCs w:val="22"/>
        <w:u w:val="none"/>
        <w:shd w:fill="auto" w:val="clear"/>
        <w:vertAlign w:val="baseline"/>
      </w:rPr>
    </w:lvl>
    <w:lvl w:ilvl="8">
      <w:start w:val="1"/>
      <w:numFmt w:val="lowerRoman"/>
      <w:lvlText w:val="%9"/>
      <w:lvlJc w:val="left"/>
      <w:pPr>
        <w:ind w:left="6948" w:hanging="6948"/>
      </w:pPr>
      <w:rPr>
        <w:rFonts w:ascii="Arial" w:cs="Arial" w:eastAsia="Arial" w:hAnsi="Arial"/>
        <w:b w:val="1"/>
        <w:bCs w:val="1"/>
        <w:i w:val="0"/>
        <w:iCs w:val="0"/>
        <w:strike w:val="0"/>
        <w:color w:val="000000"/>
        <w:sz w:val="22"/>
        <w:szCs w:val="22"/>
        <w:u w:val="none"/>
        <w:shd w:fill="auto" w:val="clear"/>
        <w:vertAlign w:val="baseline"/>
      </w:rPr>
    </w:lvl>
  </w:abstractNum>
  <w:abstractNum w:abstractNumId="147">
    <w:lvl w:ilvl="0">
      <w:start w:val="18"/>
      <w:numFmt w:val="decimal"/>
      <w:lvlText w:val="%1)"/>
      <w:lvlJc w:val="left"/>
      <w:pPr>
        <w:ind w:left="1199" w:hanging="1199"/>
      </w:pPr>
      <w:rPr>
        <w:rFonts w:ascii="Arial" w:cs="Arial" w:eastAsia="Arial" w:hAnsi="Arial"/>
        <w:b w:val="0"/>
        <w:bCs w:val="0"/>
        <w:i w:val="0"/>
        <w:iCs w:val="0"/>
        <w:strike w:val="0"/>
        <w:color w:val="000000"/>
        <w:sz w:val="20"/>
        <w:szCs w:val="20"/>
        <w:u w:val="none"/>
        <w:shd w:fill="auto" w:val="clear"/>
        <w:vertAlign w:val="baseline"/>
      </w:rPr>
    </w:lvl>
    <w:lvl w:ilvl="1">
      <w:start w:val="1"/>
      <w:numFmt w:val="lowerLetter"/>
      <w:lvlText w:val="%2"/>
      <w:lvlJc w:val="left"/>
      <w:pPr>
        <w:ind w:left="1964" w:hanging="1964"/>
      </w:pPr>
      <w:rPr>
        <w:rFonts w:ascii="Calibri" w:cs="Calibri" w:eastAsia="Calibri" w:hAnsi="Calibri"/>
        <w:b w:val="0"/>
        <w:bCs w:val="0"/>
        <w:i w:val="0"/>
        <w:iCs w:val="0"/>
        <w:strike w:val="0"/>
        <w:color w:val="000000"/>
        <w:sz w:val="20"/>
        <w:szCs w:val="20"/>
        <w:u w:val="none"/>
        <w:shd w:fill="auto" w:val="clear"/>
        <w:vertAlign w:val="baseline"/>
      </w:rPr>
    </w:lvl>
    <w:lvl w:ilvl="2">
      <w:start w:val="1"/>
      <w:numFmt w:val="lowerRoman"/>
      <w:lvlText w:val="%3"/>
      <w:lvlJc w:val="left"/>
      <w:pPr>
        <w:ind w:left="2684" w:hanging="2684"/>
      </w:pPr>
      <w:rPr>
        <w:rFonts w:ascii="Calibri" w:cs="Calibri" w:eastAsia="Calibri" w:hAnsi="Calibri"/>
        <w:b w:val="0"/>
        <w:bCs w:val="0"/>
        <w:i w:val="0"/>
        <w:iCs w:val="0"/>
        <w:strike w:val="0"/>
        <w:color w:val="000000"/>
        <w:sz w:val="20"/>
        <w:szCs w:val="20"/>
        <w:u w:val="none"/>
        <w:shd w:fill="auto" w:val="clear"/>
        <w:vertAlign w:val="baseline"/>
      </w:rPr>
    </w:lvl>
    <w:lvl w:ilvl="3">
      <w:start w:val="1"/>
      <w:numFmt w:val="decimal"/>
      <w:lvlText w:val="%4"/>
      <w:lvlJc w:val="left"/>
      <w:pPr>
        <w:ind w:left="3404" w:hanging="3404"/>
      </w:pPr>
      <w:rPr>
        <w:rFonts w:ascii="Calibri" w:cs="Calibri" w:eastAsia="Calibri" w:hAnsi="Calibri"/>
        <w:b w:val="0"/>
        <w:bCs w:val="0"/>
        <w:i w:val="0"/>
        <w:iCs w:val="0"/>
        <w:strike w:val="0"/>
        <w:color w:val="000000"/>
        <w:sz w:val="20"/>
        <w:szCs w:val="20"/>
        <w:u w:val="none"/>
        <w:shd w:fill="auto" w:val="clear"/>
        <w:vertAlign w:val="baseline"/>
      </w:rPr>
    </w:lvl>
    <w:lvl w:ilvl="4">
      <w:start w:val="1"/>
      <w:numFmt w:val="lowerLetter"/>
      <w:lvlText w:val="%5"/>
      <w:lvlJc w:val="left"/>
      <w:pPr>
        <w:ind w:left="4124" w:hanging="4124"/>
      </w:pPr>
      <w:rPr>
        <w:rFonts w:ascii="Calibri" w:cs="Calibri" w:eastAsia="Calibri" w:hAnsi="Calibri"/>
        <w:b w:val="0"/>
        <w:bCs w:val="0"/>
        <w:i w:val="0"/>
        <w:iCs w:val="0"/>
        <w:strike w:val="0"/>
        <w:color w:val="000000"/>
        <w:sz w:val="20"/>
        <w:szCs w:val="20"/>
        <w:u w:val="none"/>
        <w:shd w:fill="auto" w:val="clear"/>
        <w:vertAlign w:val="baseline"/>
      </w:rPr>
    </w:lvl>
    <w:lvl w:ilvl="5">
      <w:start w:val="1"/>
      <w:numFmt w:val="lowerRoman"/>
      <w:lvlText w:val="%6"/>
      <w:lvlJc w:val="left"/>
      <w:pPr>
        <w:ind w:left="4844" w:hanging="4844"/>
      </w:pPr>
      <w:rPr>
        <w:rFonts w:ascii="Calibri" w:cs="Calibri" w:eastAsia="Calibri" w:hAnsi="Calibri"/>
        <w:b w:val="0"/>
        <w:bCs w:val="0"/>
        <w:i w:val="0"/>
        <w:iCs w:val="0"/>
        <w:strike w:val="0"/>
        <w:color w:val="000000"/>
        <w:sz w:val="20"/>
        <w:szCs w:val="20"/>
        <w:u w:val="none"/>
        <w:shd w:fill="auto" w:val="clear"/>
        <w:vertAlign w:val="baseline"/>
      </w:rPr>
    </w:lvl>
    <w:lvl w:ilvl="6">
      <w:start w:val="1"/>
      <w:numFmt w:val="decimal"/>
      <w:lvlText w:val="%7"/>
      <w:lvlJc w:val="left"/>
      <w:pPr>
        <w:ind w:left="5564" w:hanging="5564"/>
      </w:pPr>
      <w:rPr>
        <w:rFonts w:ascii="Calibri" w:cs="Calibri" w:eastAsia="Calibri" w:hAnsi="Calibri"/>
        <w:b w:val="0"/>
        <w:bCs w:val="0"/>
        <w:i w:val="0"/>
        <w:iCs w:val="0"/>
        <w:strike w:val="0"/>
        <w:color w:val="000000"/>
        <w:sz w:val="20"/>
        <w:szCs w:val="20"/>
        <w:u w:val="none"/>
        <w:shd w:fill="auto" w:val="clear"/>
        <w:vertAlign w:val="baseline"/>
      </w:rPr>
    </w:lvl>
    <w:lvl w:ilvl="7">
      <w:start w:val="1"/>
      <w:numFmt w:val="lowerLetter"/>
      <w:lvlText w:val="%8"/>
      <w:lvlJc w:val="left"/>
      <w:pPr>
        <w:ind w:left="6284" w:hanging="6284"/>
      </w:pPr>
      <w:rPr>
        <w:rFonts w:ascii="Calibri" w:cs="Calibri" w:eastAsia="Calibri" w:hAnsi="Calibri"/>
        <w:b w:val="0"/>
        <w:bCs w:val="0"/>
        <w:i w:val="0"/>
        <w:iCs w:val="0"/>
        <w:strike w:val="0"/>
        <w:color w:val="000000"/>
        <w:sz w:val="20"/>
        <w:szCs w:val="20"/>
        <w:u w:val="none"/>
        <w:shd w:fill="auto" w:val="clear"/>
        <w:vertAlign w:val="baseline"/>
      </w:rPr>
    </w:lvl>
    <w:lvl w:ilvl="8">
      <w:start w:val="1"/>
      <w:numFmt w:val="lowerRoman"/>
      <w:lvlText w:val="%9"/>
      <w:lvlJc w:val="left"/>
      <w:pPr>
        <w:ind w:left="7004" w:hanging="7004"/>
      </w:pPr>
      <w:rPr>
        <w:rFonts w:ascii="Calibri" w:cs="Calibri" w:eastAsia="Calibri" w:hAnsi="Calibri"/>
        <w:b w:val="0"/>
        <w:bCs w:val="0"/>
        <w:i w:val="0"/>
        <w:iCs w:val="0"/>
        <w:strike w:val="0"/>
        <w:color w:val="000000"/>
        <w:sz w:val="20"/>
        <w:szCs w:val="20"/>
        <w:u w:val="none"/>
        <w:shd w:fill="auto" w:val="clear"/>
        <w:vertAlign w:val="baseline"/>
      </w:rPr>
    </w:lvl>
  </w:abstractNum>
  <w:abstractNum w:abstractNumId="148">
    <w:lvl w:ilvl="0">
      <w:start w:val="1"/>
      <w:numFmt w:val="lowerLetter"/>
      <w:lvlText w:val="%1)"/>
      <w:lvlJc w:val="left"/>
      <w:pPr>
        <w:ind w:left="129" w:hanging="129"/>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1200" w:hanging="120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920" w:hanging="192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640" w:hanging="264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360" w:hanging="336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4080" w:hanging="408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800" w:hanging="480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520" w:hanging="552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6240" w:hanging="6240"/>
      </w:pPr>
      <w:rPr>
        <w:rFonts w:ascii="Arial" w:cs="Arial" w:eastAsia="Arial" w:hAnsi="Arial"/>
        <w:b w:val="0"/>
        <w:bCs w:val="0"/>
        <w:i w:val="0"/>
        <w:iCs w:val="0"/>
        <w:strike w:val="0"/>
        <w:color w:val="000000"/>
        <w:sz w:val="22"/>
        <w:szCs w:val="22"/>
        <w:u w:val="none"/>
        <w:shd w:fill="auto" w:val="clear"/>
        <w:vertAlign w:val="baseline"/>
      </w:rPr>
    </w:lvl>
  </w:abstractNum>
  <w:abstractNum w:abstractNumId="149">
    <w:lvl w:ilvl="0">
      <w:start w:val="3"/>
      <w:numFmt w:val="decimal"/>
      <w:lvlText w:val="%1."/>
      <w:lvlJc w:val="left"/>
      <w:pPr>
        <w:ind w:left="364" w:hanging="364"/>
      </w:pPr>
      <w:rPr>
        <w:rFonts w:ascii="Arial" w:cs="Arial" w:eastAsia="Arial" w:hAnsi="Arial"/>
        <w:b w:val="1"/>
        <w:bCs w:val="1"/>
        <w:i w:val="0"/>
        <w:iCs w:val="0"/>
        <w:strike w:val="0"/>
        <w:color w:val="000000"/>
        <w:sz w:val="22"/>
        <w:szCs w:val="22"/>
        <w:u w:val="none"/>
        <w:shd w:fill="auto" w:val="clear"/>
        <w:vertAlign w:val="baseline"/>
      </w:rPr>
    </w:lvl>
    <w:lvl w:ilvl="1">
      <w:start w:val="1"/>
      <w:numFmt w:val="lowerLetter"/>
      <w:lvlText w:val="%2)"/>
      <w:lvlJc w:val="left"/>
      <w:pPr>
        <w:ind w:left="1020" w:hanging="102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740" w:hanging="174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460" w:hanging="246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180" w:hanging="318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900" w:hanging="390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620" w:hanging="462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340" w:hanging="534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6060" w:hanging="6060"/>
      </w:pPr>
      <w:rPr>
        <w:rFonts w:ascii="Arial" w:cs="Arial" w:eastAsia="Arial" w:hAnsi="Arial"/>
        <w:b w:val="0"/>
        <w:bCs w:val="0"/>
        <w:i w:val="0"/>
        <w:iCs w:val="0"/>
        <w:strike w:val="0"/>
        <w:color w:val="000000"/>
        <w:sz w:val="22"/>
        <w:szCs w:val="22"/>
        <w:u w:val="none"/>
        <w:shd w:fill="auto" w:val="clear"/>
        <w:vertAlign w:val="baseline"/>
      </w:rPr>
    </w:lvl>
  </w:abstractNum>
  <w:abstractNum w:abstractNumId="150">
    <w:lvl w:ilvl="0">
      <w:start w:val="6"/>
      <w:numFmt w:val="decimal"/>
      <w:lvlText w:val="%1."/>
      <w:lvlJc w:val="left"/>
      <w:pPr>
        <w:ind w:left="364" w:hanging="364"/>
      </w:pPr>
      <w:rPr>
        <w:rFonts w:ascii="Arial" w:cs="Arial" w:eastAsia="Arial" w:hAnsi="Arial"/>
        <w:b w:val="1"/>
        <w:bCs w:val="1"/>
        <w:i w:val="0"/>
        <w:iCs w:val="0"/>
        <w:strike w:val="0"/>
        <w:color w:val="000000"/>
        <w:sz w:val="22"/>
        <w:szCs w:val="22"/>
        <w:u w:val="none"/>
        <w:shd w:fill="auto" w:val="clear"/>
        <w:vertAlign w:val="baseline"/>
      </w:rPr>
    </w:lvl>
    <w:lvl w:ilvl="1">
      <w:start w:val="1"/>
      <w:numFmt w:val="lowerLetter"/>
      <w:lvlText w:val="%2)"/>
      <w:lvlJc w:val="left"/>
      <w:pPr>
        <w:ind w:left="834" w:hanging="834"/>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57" w:hanging="1557"/>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77" w:hanging="2277"/>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2997" w:hanging="2997"/>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17" w:hanging="3717"/>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37" w:hanging="4437"/>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57" w:hanging="5157"/>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77" w:hanging="5877"/>
      </w:pPr>
      <w:rPr>
        <w:rFonts w:ascii="Arial" w:cs="Arial" w:eastAsia="Arial" w:hAnsi="Arial"/>
        <w:b w:val="0"/>
        <w:bCs w:val="0"/>
        <w:i w:val="0"/>
        <w:iCs w:val="0"/>
        <w:strike w:val="0"/>
        <w:color w:val="000000"/>
        <w:sz w:val="22"/>
        <w:szCs w:val="22"/>
        <w:u w:val="none"/>
        <w:shd w:fill="auto" w:val="clear"/>
        <w:vertAlign w:val="baseline"/>
      </w:rPr>
    </w:lvl>
  </w:abstractNum>
  <w:abstractNum w:abstractNumId="151">
    <w:lvl w:ilvl="0">
      <w:start w:val="1"/>
      <w:numFmt w:val="decimal"/>
      <w:lvlText w:val="%1."/>
      <w:lvlJc w:val="left"/>
      <w:pPr>
        <w:ind w:left="129" w:hanging="129"/>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1200" w:hanging="120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920" w:hanging="192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640" w:hanging="264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360" w:hanging="336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4080" w:hanging="408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800" w:hanging="480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520" w:hanging="552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6240" w:hanging="6240"/>
      </w:pPr>
      <w:rPr>
        <w:rFonts w:ascii="Arial" w:cs="Arial" w:eastAsia="Arial" w:hAnsi="Arial"/>
        <w:b w:val="0"/>
        <w:bCs w:val="0"/>
        <w:i w:val="0"/>
        <w:iCs w:val="0"/>
        <w:strike w:val="0"/>
        <w:color w:val="000000"/>
        <w:sz w:val="22"/>
        <w:szCs w:val="22"/>
        <w:u w:val="none"/>
        <w:shd w:fill="auto" w:val="clear"/>
        <w:vertAlign w:val="baseline"/>
      </w:rPr>
    </w:lvl>
  </w:abstractNum>
  <w:abstractNum w:abstractNumId="152">
    <w:lvl w:ilvl="0">
      <w:start w:val="10"/>
      <w:numFmt w:val="decimal"/>
      <w:lvlText w:val="%1."/>
      <w:lvlJc w:val="left"/>
      <w:pPr>
        <w:ind w:left="487" w:hanging="487"/>
      </w:pPr>
      <w:rPr>
        <w:rFonts w:ascii="Arial" w:cs="Arial" w:eastAsia="Arial" w:hAnsi="Arial"/>
        <w:b w:val="1"/>
        <w:bCs w:val="1"/>
        <w:i w:val="0"/>
        <w:iCs w:val="0"/>
        <w:strike w:val="0"/>
        <w:color w:val="000000"/>
        <w:sz w:val="22"/>
        <w:szCs w:val="22"/>
        <w:u w:val="none"/>
        <w:shd w:fill="auto" w:val="clear"/>
        <w:vertAlign w:val="baseline"/>
      </w:rPr>
    </w:lvl>
    <w:lvl w:ilvl="1">
      <w:start w:val="1"/>
      <w:numFmt w:val="lowerLetter"/>
      <w:lvlText w:val="%2"/>
      <w:lvlJc w:val="left"/>
      <w:pPr>
        <w:ind w:left="1200" w:hanging="1200"/>
      </w:pPr>
      <w:rPr>
        <w:rFonts w:ascii="Arial" w:cs="Arial" w:eastAsia="Arial" w:hAnsi="Arial"/>
        <w:b w:val="1"/>
        <w:bCs w:val="1"/>
        <w:i w:val="0"/>
        <w:iCs w:val="0"/>
        <w:strike w:val="0"/>
        <w:color w:val="000000"/>
        <w:sz w:val="22"/>
        <w:szCs w:val="22"/>
        <w:u w:val="none"/>
        <w:shd w:fill="auto" w:val="clear"/>
        <w:vertAlign w:val="baseline"/>
      </w:rPr>
    </w:lvl>
    <w:lvl w:ilvl="2">
      <w:start w:val="1"/>
      <w:numFmt w:val="lowerRoman"/>
      <w:lvlText w:val="%3"/>
      <w:lvlJc w:val="left"/>
      <w:pPr>
        <w:ind w:left="1920" w:hanging="1920"/>
      </w:pPr>
      <w:rPr>
        <w:rFonts w:ascii="Arial" w:cs="Arial" w:eastAsia="Arial" w:hAnsi="Arial"/>
        <w:b w:val="1"/>
        <w:bCs w:val="1"/>
        <w:i w:val="0"/>
        <w:iCs w:val="0"/>
        <w:strike w:val="0"/>
        <w:color w:val="000000"/>
        <w:sz w:val="22"/>
        <w:szCs w:val="22"/>
        <w:u w:val="none"/>
        <w:shd w:fill="auto" w:val="clear"/>
        <w:vertAlign w:val="baseline"/>
      </w:rPr>
    </w:lvl>
    <w:lvl w:ilvl="3">
      <w:start w:val="1"/>
      <w:numFmt w:val="decimal"/>
      <w:lvlText w:val="%4"/>
      <w:lvlJc w:val="left"/>
      <w:pPr>
        <w:ind w:left="2640" w:hanging="2640"/>
      </w:pPr>
      <w:rPr>
        <w:rFonts w:ascii="Arial" w:cs="Arial" w:eastAsia="Arial" w:hAnsi="Arial"/>
        <w:b w:val="1"/>
        <w:bCs w:val="1"/>
        <w:i w:val="0"/>
        <w:iCs w:val="0"/>
        <w:strike w:val="0"/>
        <w:color w:val="000000"/>
        <w:sz w:val="22"/>
        <w:szCs w:val="22"/>
        <w:u w:val="none"/>
        <w:shd w:fill="auto" w:val="clear"/>
        <w:vertAlign w:val="baseline"/>
      </w:rPr>
    </w:lvl>
    <w:lvl w:ilvl="4">
      <w:start w:val="1"/>
      <w:numFmt w:val="lowerLetter"/>
      <w:lvlText w:val="%5"/>
      <w:lvlJc w:val="left"/>
      <w:pPr>
        <w:ind w:left="3360" w:hanging="3360"/>
      </w:pPr>
      <w:rPr>
        <w:rFonts w:ascii="Arial" w:cs="Arial" w:eastAsia="Arial" w:hAnsi="Arial"/>
        <w:b w:val="1"/>
        <w:bCs w:val="1"/>
        <w:i w:val="0"/>
        <w:iCs w:val="0"/>
        <w:strike w:val="0"/>
        <w:color w:val="000000"/>
        <w:sz w:val="22"/>
        <w:szCs w:val="22"/>
        <w:u w:val="none"/>
        <w:shd w:fill="auto" w:val="clear"/>
        <w:vertAlign w:val="baseline"/>
      </w:rPr>
    </w:lvl>
    <w:lvl w:ilvl="5">
      <w:start w:val="1"/>
      <w:numFmt w:val="lowerRoman"/>
      <w:lvlText w:val="%6"/>
      <w:lvlJc w:val="left"/>
      <w:pPr>
        <w:ind w:left="4080" w:hanging="4080"/>
      </w:pPr>
      <w:rPr>
        <w:rFonts w:ascii="Arial" w:cs="Arial" w:eastAsia="Arial" w:hAnsi="Arial"/>
        <w:b w:val="1"/>
        <w:bCs w:val="1"/>
        <w:i w:val="0"/>
        <w:iCs w:val="0"/>
        <w:strike w:val="0"/>
        <w:color w:val="000000"/>
        <w:sz w:val="22"/>
        <w:szCs w:val="22"/>
        <w:u w:val="none"/>
        <w:shd w:fill="auto" w:val="clear"/>
        <w:vertAlign w:val="baseline"/>
      </w:rPr>
    </w:lvl>
    <w:lvl w:ilvl="6">
      <w:start w:val="1"/>
      <w:numFmt w:val="decimal"/>
      <w:lvlText w:val="%7"/>
      <w:lvlJc w:val="left"/>
      <w:pPr>
        <w:ind w:left="4800" w:hanging="4800"/>
      </w:pPr>
      <w:rPr>
        <w:rFonts w:ascii="Arial" w:cs="Arial" w:eastAsia="Arial" w:hAnsi="Arial"/>
        <w:b w:val="1"/>
        <w:bCs w:val="1"/>
        <w:i w:val="0"/>
        <w:iCs w:val="0"/>
        <w:strike w:val="0"/>
        <w:color w:val="000000"/>
        <w:sz w:val="22"/>
        <w:szCs w:val="22"/>
        <w:u w:val="none"/>
        <w:shd w:fill="auto" w:val="clear"/>
        <w:vertAlign w:val="baseline"/>
      </w:rPr>
    </w:lvl>
    <w:lvl w:ilvl="7">
      <w:start w:val="1"/>
      <w:numFmt w:val="lowerLetter"/>
      <w:lvlText w:val="%8"/>
      <w:lvlJc w:val="left"/>
      <w:pPr>
        <w:ind w:left="5520" w:hanging="5520"/>
      </w:pPr>
      <w:rPr>
        <w:rFonts w:ascii="Arial" w:cs="Arial" w:eastAsia="Arial" w:hAnsi="Arial"/>
        <w:b w:val="1"/>
        <w:bCs w:val="1"/>
        <w:i w:val="0"/>
        <w:iCs w:val="0"/>
        <w:strike w:val="0"/>
        <w:color w:val="000000"/>
        <w:sz w:val="22"/>
        <w:szCs w:val="22"/>
        <w:u w:val="none"/>
        <w:shd w:fill="auto" w:val="clear"/>
        <w:vertAlign w:val="baseline"/>
      </w:rPr>
    </w:lvl>
    <w:lvl w:ilvl="8">
      <w:start w:val="1"/>
      <w:numFmt w:val="lowerRoman"/>
      <w:lvlText w:val="%9"/>
      <w:lvlJc w:val="left"/>
      <w:pPr>
        <w:ind w:left="6240" w:hanging="6240"/>
      </w:pPr>
      <w:rPr>
        <w:rFonts w:ascii="Arial" w:cs="Arial" w:eastAsia="Arial" w:hAnsi="Arial"/>
        <w:b w:val="1"/>
        <w:bCs w:val="1"/>
        <w:i w:val="0"/>
        <w:iCs w:val="0"/>
        <w:strike w:val="0"/>
        <w:color w:val="000000"/>
        <w:sz w:val="22"/>
        <w:szCs w:val="22"/>
        <w:u w:val="none"/>
        <w:shd w:fill="auto" w:val="clear"/>
        <w:vertAlign w:val="baseline"/>
      </w:rPr>
    </w:lvl>
  </w:abstractNum>
  <w:abstractNum w:abstractNumId="153">
    <w:lvl w:ilvl="0">
      <w:start w:val="1"/>
      <w:numFmt w:val="lowerLetter"/>
      <w:lvlText w:val="%1)"/>
      <w:lvlJc w:val="left"/>
      <w:pPr>
        <w:ind w:left="480" w:hanging="480"/>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840" w:hanging="84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54">
    <w:lvl w:ilvl="0">
      <w:start w:val="1"/>
      <w:numFmt w:val="decimal"/>
      <w:lvlText w:val="%1"/>
      <w:lvlJc w:val="left"/>
      <w:pPr>
        <w:ind w:left="360" w:hanging="360"/>
      </w:pPr>
      <w:rPr>
        <w:rFonts w:ascii="Arial" w:cs="Arial" w:eastAsia="Arial" w:hAnsi="Arial"/>
        <w:b w:val="0"/>
        <w:bCs w:val="0"/>
        <w:i w:val="0"/>
        <w:iCs w:val="0"/>
        <w:strike w:val="0"/>
        <w:color w:val="000000"/>
        <w:sz w:val="22"/>
        <w:szCs w:val="22"/>
        <w:u w:val="none"/>
        <w:shd w:fill="auto" w:val="clear"/>
        <w:vertAlign w:val="baseline"/>
      </w:rPr>
    </w:lvl>
    <w:lvl w:ilvl="1">
      <w:start w:val="3"/>
      <w:numFmt w:val="lowerLetter"/>
      <w:lvlText w:val="%2)"/>
      <w:lvlJc w:val="left"/>
      <w:pPr>
        <w:ind w:left="840" w:hanging="84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55">
    <w:lvl w:ilvl="0">
      <w:start w:val="1"/>
      <w:numFmt w:val="decimal"/>
      <w:lvlText w:val="%1"/>
      <w:lvlJc w:val="left"/>
      <w:pPr>
        <w:ind w:left="360" w:hanging="360"/>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840" w:hanging="84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56">
    <w:lvl w:ilvl="0">
      <w:start w:val="1"/>
      <w:numFmt w:val="decimal"/>
      <w:lvlText w:val="%1"/>
      <w:lvlJc w:val="left"/>
      <w:pPr>
        <w:ind w:left="360" w:hanging="360"/>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480" w:hanging="48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57">
    <w:lvl w:ilvl="0">
      <w:start w:val="1"/>
      <w:numFmt w:val="bullet"/>
      <w:lvlText w:val="-"/>
      <w:lvlJc w:val="left"/>
      <w:pPr>
        <w:ind w:left="478" w:hanging="478"/>
      </w:pPr>
      <w:rPr>
        <w:rFonts w:ascii="Arial" w:cs="Arial" w:eastAsia="Arial" w:hAnsi="Arial"/>
        <w:b w:val="0"/>
        <w:bCs w:val="0"/>
        <w:i w:val="0"/>
        <w:iCs w:val="0"/>
        <w:strike w:val="0"/>
        <w:color w:val="000000"/>
        <w:sz w:val="22"/>
        <w:szCs w:val="22"/>
        <w:u w:val="none"/>
        <w:shd w:fill="auto" w:val="clear"/>
        <w:vertAlign w:val="baseline"/>
      </w:rPr>
    </w:lvl>
    <w:lvl w:ilvl="1">
      <w:start w:val="1"/>
      <w:numFmt w:val="bullet"/>
      <w:lvlText w:val="•"/>
      <w:lvlJc w:val="left"/>
      <w:pPr>
        <w:ind w:left="1061" w:hanging="1061"/>
      </w:pPr>
      <w:rPr>
        <w:rFonts w:ascii="Arial" w:cs="Arial" w:eastAsia="Arial" w:hAnsi="Arial"/>
        <w:b w:val="0"/>
        <w:bCs w:val="0"/>
        <w:i w:val="0"/>
        <w:iCs w:val="0"/>
        <w:strike w:val="0"/>
        <w:color w:val="000000"/>
        <w:sz w:val="22"/>
        <w:szCs w:val="22"/>
        <w:u w:val="none"/>
        <w:shd w:fill="auto" w:val="clear"/>
        <w:vertAlign w:val="baseline"/>
      </w:rPr>
    </w:lvl>
    <w:lvl w:ilvl="2">
      <w:start w:val="1"/>
      <w:numFmt w:val="bullet"/>
      <w:lvlText w:val="▪"/>
      <w:lvlJc w:val="left"/>
      <w:pPr>
        <w:ind w:left="1776" w:hanging="1776"/>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3">
      <w:start w:val="1"/>
      <w:numFmt w:val="bullet"/>
      <w:lvlText w:val="•"/>
      <w:lvlJc w:val="left"/>
      <w:pPr>
        <w:ind w:left="2496" w:hanging="2496"/>
      </w:pPr>
      <w:rPr>
        <w:rFonts w:ascii="Arial" w:cs="Arial" w:eastAsia="Arial" w:hAnsi="Arial"/>
        <w:b w:val="0"/>
        <w:bCs w:val="0"/>
        <w:i w:val="0"/>
        <w:iCs w:val="0"/>
        <w:strike w:val="0"/>
        <w:color w:val="000000"/>
        <w:sz w:val="22"/>
        <w:szCs w:val="22"/>
        <w:u w:val="none"/>
        <w:shd w:fill="auto" w:val="clear"/>
        <w:vertAlign w:val="baseline"/>
      </w:rPr>
    </w:lvl>
    <w:lvl w:ilvl="4">
      <w:start w:val="1"/>
      <w:numFmt w:val="bullet"/>
      <w:lvlText w:val="o"/>
      <w:lvlJc w:val="left"/>
      <w:pPr>
        <w:ind w:left="3216" w:hanging="3216"/>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5">
      <w:start w:val="1"/>
      <w:numFmt w:val="bullet"/>
      <w:lvlText w:val="▪"/>
      <w:lvlJc w:val="left"/>
      <w:pPr>
        <w:ind w:left="3936" w:hanging="3936"/>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6">
      <w:start w:val="1"/>
      <w:numFmt w:val="bullet"/>
      <w:lvlText w:val="•"/>
      <w:lvlJc w:val="left"/>
      <w:pPr>
        <w:ind w:left="4656" w:hanging="4656"/>
      </w:pPr>
      <w:rPr>
        <w:rFonts w:ascii="Arial" w:cs="Arial" w:eastAsia="Arial" w:hAnsi="Arial"/>
        <w:b w:val="0"/>
        <w:bCs w:val="0"/>
        <w:i w:val="0"/>
        <w:iCs w:val="0"/>
        <w:strike w:val="0"/>
        <w:color w:val="000000"/>
        <w:sz w:val="22"/>
        <w:szCs w:val="22"/>
        <w:u w:val="none"/>
        <w:shd w:fill="auto" w:val="clear"/>
        <w:vertAlign w:val="baseline"/>
      </w:rPr>
    </w:lvl>
    <w:lvl w:ilvl="7">
      <w:start w:val="1"/>
      <w:numFmt w:val="bullet"/>
      <w:lvlText w:val="o"/>
      <w:lvlJc w:val="left"/>
      <w:pPr>
        <w:ind w:left="5376" w:hanging="5376"/>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lvl w:ilvl="8">
      <w:start w:val="1"/>
      <w:numFmt w:val="bullet"/>
      <w:lvlText w:val="▪"/>
      <w:lvlJc w:val="left"/>
      <w:pPr>
        <w:ind w:left="6096" w:hanging="6096"/>
      </w:pPr>
      <w:rPr>
        <w:rFonts w:ascii="Quattrocento Sans" w:cs="Quattrocento Sans" w:eastAsia="Quattrocento Sans" w:hAnsi="Quattrocento Sans"/>
        <w:b w:val="0"/>
        <w:bCs w:val="0"/>
        <w:i w:val="0"/>
        <w:iCs w:val="0"/>
        <w:strike w:val="0"/>
        <w:color w:val="000000"/>
        <w:sz w:val="22"/>
        <w:szCs w:val="22"/>
        <w:u w:val="none"/>
        <w:shd w:fill="auto" w:val="clear"/>
        <w:vertAlign w:val="baseline"/>
      </w:rPr>
    </w:lvl>
  </w:abstractNum>
  <w:abstractNum w:abstractNumId="158">
    <w:lvl w:ilvl="0">
      <w:start w:val="1"/>
      <w:numFmt w:val="decimal"/>
      <w:lvlText w:val="%1"/>
      <w:lvlJc w:val="left"/>
      <w:pPr>
        <w:ind w:left="360" w:hanging="360"/>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840" w:hanging="84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59">
    <w:lvl w:ilvl="0">
      <w:start w:val="1"/>
      <w:numFmt w:val="decimal"/>
      <w:lvlText w:val="%1"/>
      <w:lvlJc w:val="left"/>
      <w:pPr>
        <w:ind w:left="360" w:hanging="360"/>
      </w:pPr>
      <w:rPr>
        <w:rFonts w:ascii="Arial" w:cs="Arial" w:eastAsia="Arial" w:hAnsi="Arial"/>
        <w:b w:val="0"/>
        <w:bCs w:val="0"/>
        <w:i w:val="0"/>
        <w:iCs w:val="0"/>
        <w:strike w:val="0"/>
        <w:color w:val="000000"/>
        <w:sz w:val="22"/>
        <w:szCs w:val="22"/>
        <w:u w:val="none"/>
        <w:shd w:fill="auto" w:val="clear"/>
        <w:vertAlign w:val="baseline"/>
      </w:rPr>
    </w:lvl>
    <w:lvl w:ilvl="1">
      <w:start w:val="1"/>
      <w:numFmt w:val="lowerLetter"/>
      <w:lvlText w:val="%2)"/>
      <w:lvlJc w:val="left"/>
      <w:pPr>
        <w:ind w:left="840" w:hanging="840"/>
      </w:pPr>
      <w:rPr>
        <w:rFonts w:ascii="Arial" w:cs="Arial" w:eastAsia="Arial" w:hAnsi="Arial"/>
        <w:b w:val="0"/>
        <w:bCs w:val="0"/>
        <w:i w:val="0"/>
        <w:iCs w:val="0"/>
        <w:strike w:val="0"/>
        <w:color w:val="000000"/>
        <w:sz w:val="22"/>
        <w:szCs w:val="22"/>
        <w:u w:val="none"/>
        <w:shd w:fill="auto" w:val="clear"/>
        <w:vertAlign w:val="baseline"/>
      </w:rPr>
    </w:lvl>
    <w:lvl w:ilvl="2">
      <w:start w:val="1"/>
      <w:numFmt w:val="lowerRoman"/>
      <w:lvlText w:val="%3"/>
      <w:lvlJc w:val="left"/>
      <w:pPr>
        <w:ind w:left="1560" w:hanging="1560"/>
      </w:pPr>
      <w:rPr>
        <w:rFonts w:ascii="Arial" w:cs="Arial" w:eastAsia="Arial" w:hAnsi="Arial"/>
        <w:b w:val="0"/>
        <w:bCs w:val="0"/>
        <w:i w:val="0"/>
        <w:iCs w:val="0"/>
        <w:strike w:val="0"/>
        <w:color w:val="000000"/>
        <w:sz w:val="22"/>
        <w:szCs w:val="22"/>
        <w:u w:val="none"/>
        <w:shd w:fill="auto" w:val="clear"/>
        <w:vertAlign w:val="baseline"/>
      </w:rPr>
    </w:lvl>
    <w:lvl w:ilvl="3">
      <w:start w:val="1"/>
      <w:numFmt w:val="decimal"/>
      <w:lvlText w:val="%4"/>
      <w:lvlJc w:val="left"/>
      <w:pPr>
        <w:ind w:left="2280" w:hanging="2280"/>
      </w:pPr>
      <w:rPr>
        <w:rFonts w:ascii="Arial" w:cs="Arial" w:eastAsia="Arial" w:hAnsi="Arial"/>
        <w:b w:val="0"/>
        <w:bCs w:val="0"/>
        <w:i w:val="0"/>
        <w:iCs w:val="0"/>
        <w:strike w:val="0"/>
        <w:color w:val="000000"/>
        <w:sz w:val="22"/>
        <w:szCs w:val="22"/>
        <w:u w:val="none"/>
        <w:shd w:fill="auto" w:val="clear"/>
        <w:vertAlign w:val="baseline"/>
      </w:rPr>
    </w:lvl>
    <w:lvl w:ilvl="4">
      <w:start w:val="1"/>
      <w:numFmt w:val="lowerLetter"/>
      <w:lvlText w:val="%5"/>
      <w:lvlJc w:val="left"/>
      <w:pPr>
        <w:ind w:left="3000" w:hanging="3000"/>
      </w:pPr>
      <w:rPr>
        <w:rFonts w:ascii="Arial" w:cs="Arial" w:eastAsia="Arial" w:hAnsi="Arial"/>
        <w:b w:val="0"/>
        <w:bCs w:val="0"/>
        <w:i w:val="0"/>
        <w:iCs w:val="0"/>
        <w:strike w:val="0"/>
        <w:color w:val="000000"/>
        <w:sz w:val="22"/>
        <w:szCs w:val="22"/>
        <w:u w:val="none"/>
        <w:shd w:fill="auto" w:val="clear"/>
        <w:vertAlign w:val="baseline"/>
      </w:rPr>
    </w:lvl>
    <w:lvl w:ilvl="5">
      <w:start w:val="1"/>
      <w:numFmt w:val="lowerRoman"/>
      <w:lvlText w:val="%6"/>
      <w:lvlJc w:val="left"/>
      <w:pPr>
        <w:ind w:left="3720" w:hanging="3720"/>
      </w:pPr>
      <w:rPr>
        <w:rFonts w:ascii="Arial" w:cs="Arial" w:eastAsia="Arial" w:hAnsi="Arial"/>
        <w:b w:val="0"/>
        <w:bCs w:val="0"/>
        <w:i w:val="0"/>
        <w:iCs w:val="0"/>
        <w:strike w:val="0"/>
        <w:color w:val="000000"/>
        <w:sz w:val="22"/>
        <w:szCs w:val="22"/>
        <w:u w:val="none"/>
        <w:shd w:fill="auto" w:val="clear"/>
        <w:vertAlign w:val="baseline"/>
      </w:rPr>
    </w:lvl>
    <w:lvl w:ilvl="6">
      <w:start w:val="1"/>
      <w:numFmt w:val="decimal"/>
      <w:lvlText w:val="%7"/>
      <w:lvlJc w:val="left"/>
      <w:pPr>
        <w:ind w:left="4440" w:hanging="4440"/>
      </w:pPr>
      <w:rPr>
        <w:rFonts w:ascii="Arial" w:cs="Arial" w:eastAsia="Arial" w:hAnsi="Arial"/>
        <w:b w:val="0"/>
        <w:bCs w:val="0"/>
        <w:i w:val="0"/>
        <w:iCs w:val="0"/>
        <w:strike w:val="0"/>
        <w:color w:val="000000"/>
        <w:sz w:val="22"/>
        <w:szCs w:val="22"/>
        <w:u w:val="none"/>
        <w:shd w:fill="auto" w:val="clear"/>
        <w:vertAlign w:val="baseline"/>
      </w:rPr>
    </w:lvl>
    <w:lvl w:ilvl="7">
      <w:start w:val="1"/>
      <w:numFmt w:val="lowerLetter"/>
      <w:lvlText w:val="%8"/>
      <w:lvlJc w:val="left"/>
      <w:pPr>
        <w:ind w:left="5160" w:hanging="5160"/>
      </w:pPr>
      <w:rPr>
        <w:rFonts w:ascii="Arial" w:cs="Arial" w:eastAsia="Arial" w:hAnsi="Arial"/>
        <w:b w:val="0"/>
        <w:bCs w:val="0"/>
        <w:i w:val="0"/>
        <w:iCs w:val="0"/>
        <w:strike w:val="0"/>
        <w:color w:val="000000"/>
        <w:sz w:val="22"/>
        <w:szCs w:val="22"/>
        <w:u w:val="none"/>
        <w:shd w:fill="auto" w:val="clear"/>
        <w:vertAlign w:val="baseline"/>
      </w:rPr>
    </w:lvl>
    <w:lvl w:ilvl="8">
      <w:start w:val="1"/>
      <w:numFmt w:val="lowerRoman"/>
      <w:lvlText w:val="%9"/>
      <w:lvlJc w:val="left"/>
      <w:pPr>
        <w:ind w:left="5880" w:hanging="5880"/>
      </w:pPr>
      <w:rPr>
        <w:rFonts w:ascii="Arial" w:cs="Arial" w:eastAsia="Arial" w:hAnsi="Arial"/>
        <w:b w:val="0"/>
        <w:bCs w:val="0"/>
        <w:i w:val="0"/>
        <w:iCs w:val="0"/>
        <w:strike w:val="0"/>
        <w:color w:val="000000"/>
        <w:sz w:val="22"/>
        <w:szCs w:val="22"/>
        <w:u w:val="none"/>
        <w:shd w:fill="auto" w:val="clear"/>
        <w:vertAlign w:val="baseline"/>
      </w:rPr>
    </w:lvl>
  </w:abstractNum>
  <w:abstractNum w:abstractNumId="160">
    <w:lvl w:ilvl="0">
      <w:start w:val="1"/>
      <w:numFmt w:val="bullet"/>
      <w:lvlText w:val="•"/>
      <w:lvlJc w:val="left"/>
      <w:pPr>
        <w:ind w:left="360" w:hanging="360"/>
      </w:pPr>
      <w:rPr>
        <w:rFonts w:ascii="Arial" w:cs="Arial" w:eastAsia="Arial" w:hAnsi="Arial"/>
        <w:b w:val="0"/>
        <w:bCs w:val="0"/>
        <w:i w:val="0"/>
        <w:iCs w:val="0"/>
        <w:strike w:val="0"/>
        <w:color w:val="000000"/>
        <w:sz w:val="20"/>
        <w:szCs w:val="20"/>
        <w:u w:val="none"/>
        <w:shd w:fill="auto" w:val="clear"/>
        <w:vertAlign w:val="baseline"/>
      </w:rPr>
    </w:lvl>
    <w:lvl w:ilvl="1">
      <w:start w:val="1"/>
      <w:numFmt w:val="bullet"/>
      <w:lvlText w:val="o"/>
      <w:lvlJc w:val="left"/>
      <w:pPr>
        <w:ind w:left="1080" w:hanging="108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2">
      <w:start w:val="1"/>
      <w:numFmt w:val="bullet"/>
      <w:lvlText w:val="▪"/>
      <w:lvlJc w:val="left"/>
      <w:pPr>
        <w:ind w:left="1800" w:hanging="18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3">
      <w:start w:val="1"/>
      <w:numFmt w:val="bullet"/>
      <w:lvlText w:val="•"/>
      <w:lvlJc w:val="left"/>
      <w:pPr>
        <w:ind w:left="2520" w:hanging="2520"/>
      </w:pPr>
      <w:rPr>
        <w:rFonts w:ascii="Arial" w:cs="Arial" w:eastAsia="Arial" w:hAnsi="Arial"/>
        <w:b w:val="0"/>
        <w:bCs w:val="0"/>
        <w:i w:val="0"/>
        <w:iCs w:val="0"/>
        <w:strike w:val="0"/>
        <w:color w:val="000000"/>
        <w:sz w:val="20"/>
        <w:szCs w:val="20"/>
        <w:u w:val="none"/>
        <w:shd w:fill="auto" w:val="clear"/>
        <w:vertAlign w:val="baseline"/>
      </w:rPr>
    </w:lvl>
    <w:lvl w:ilvl="4">
      <w:start w:val="1"/>
      <w:numFmt w:val="bullet"/>
      <w:lvlText w:val="o"/>
      <w:lvlJc w:val="left"/>
      <w:pPr>
        <w:ind w:left="3240" w:hanging="324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5">
      <w:start w:val="1"/>
      <w:numFmt w:val="bullet"/>
      <w:lvlText w:val="▪"/>
      <w:lvlJc w:val="left"/>
      <w:pPr>
        <w:ind w:left="3960" w:hanging="396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6">
      <w:start w:val="1"/>
      <w:numFmt w:val="bullet"/>
      <w:lvlText w:val="•"/>
      <w:lvlJc w:val="left"/>
      <w:pPr>
        <w:ind w:left="4680" w:hanging="4680"/>
      </w:pPr>
      <w:rPr>
        <w:rFonts w:ascii="Arial" w:cs="Arial" w:eastAsia="Arial" w:hAnsi="Arial"/>
        <w:b w:val="0"/>
        <w:bCs w:val="0"/>
        <w:i w:val="0"/>
        <w:iCs w:val="0"/>
        <w:strike w:val="0"/>
        <w:color w:val="000000"/>
        <w:sz w:val="20"/>
        <w:szCs w:val="20"/>
        <w:u w:val="none"/>
        <w:shd w:fill="auto" w:val="clear"/>
        <w:vertAlign w:val="baseline"/>
      </w:rPr>
    </w:lvl>
    <w:lvl w:ilvl="7">
      <w:start w:val="1"/>
      <w:numFmt w:val="bullet"/>
      <w:lvlText w:val="o"/>
      <w:lvlJc w:val="left"/>
      <w:pPr>
        <w:ind w:left="5400" w:hanging="54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8">
      <w:start w:val="1"/>
      <w:numFmt w:val="bullet"/>
      <w:lvlText w:val="▪"/>
      <w:lvlJc w:val="left"/>
      <w:pPr>
        <w:ind w:left="6120" w:hanging="612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abstractNum>
  <w:abstractNum w:abstractNumId="161">
    <w:lvl w:ilvl="0">
      <w:start w:val="1"/>
      <w:numFmt w:val="bullet"/>
      <w:lvlText w:val="•"/>
      <w:lvlJc w:val="left"/>
      <w:pPr>
        <w:ind w:left="360" w:hanging="360"/>
      </w:pPr>
      <w:rPr>
        <w:rFonts w:ascii="Arial" w:cs="Arial" w:eastAsia="Arial" w:hAnsi="Arial"/>
        <w:b w:val="0"/>
        <w:bCs w:val="0"/>
        <w:i w:val="0"/>
        <w:iCs w:val="0"/>
        <w:strike w:val="0"/>
        <w:color w:val="000000"/>
        <w:sz w:val="20"/>
        <w:szCs w:val="20"/>
        <w:u w:val="none"/>
        <w:shd w:fill="auto" w:val="clear"/>
        <w:vertAlign w:val="baseline"/>
      </w:rPr>
    </w:lvl>
    <w:lvl w:ilvl="1">
      <w:start w:val="1"/>
      <w:numFmt w:val="bullet"/>
      <w:lvlText w:val="o"/>
      <w:lvlJc w:val="left"/>
      <w:pPr>
        <w:ind w:left="1080" w:hanging="108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2">
      <w:start w:val="1"/>
      <w:numFmt w:val="bullet"/>
      <w:lvlText w:val="▪"/>
      <w:lvlJc w:val="left"/>
      <w:pPr>
        <w:ind w:left="1800" w:hanging="18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3">
      <w:start w:val="1"/>
      <w:numFmt w:val="bullet"/>
      <w:lvlText w:val="•"/>
      <w:lvlJc w:val="left"/>
      <w:pPr>
        <w:ind w:left="2520" w:hanging="2520"/>
      </w:pPr>
      <w:rPr>
        <w:rFonts w:ascii="Arial" w:cs="Arial" w:eastAsia="Arial" w:hAnsi="Arial"/>
        <w:b w:val="0"/>
        <w:bCs w:val="0"/>
        <w:i w:val="0"/>
        <w:iCs w:val="0"/>
        <w:strike w:val="0"/>
        <w:color w:val="000000"/>
        <w:sz w:val="20"/>
        <w:szCs w:val="20"/>
        <w:u w:val="none"/>
        <w:shd w:fill="auto" w:val="clear"/>
        <w:vertAlign w:val="baseline"/>
      </w:rPr>
    </w:lvl>
    <w:lvl w:ilvl="4">
      <w:start w:val="1"/>
      <w:numFmt w:val="bullet"/>
      <w:lvlText w:val="o"/>
      <w:lvlJc w:val="left"/>
      <w:pPr>
        <w:ind w:left="3240" w:hanging="324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5">
      <w:start w:val="1"/>
      <w:numFmt w:val="bullet"/>
      <w:lvlText w:val="▪"/>
      <w:lvlJc w:val="left"/>
      <w:pPr>
        <w:ind w:left="3960" w:hanging="396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6">
      <w:start w:val="1"/>
      <w:numFmt w:val="bullet"/>
      <w:lvlText w:val="•"/>
      <w:lvlJc w:val="left"/>
      <w:pPr>
        <w:ind w:left="4680" w:hanging="4680"/>
      </w:pPr>
      <w:rPr>
        <w:rFonts w:ascii="Arial" w:cs="Arial" w:eastAsia="Arial" w:hAnsi="Arial"/>
        <w:b w:val="0"/>
        <w:bCs w:val="0"/>
        <w:i w:val="0"/>
        <w:iCs w:val="0"/>
        <w:strike w:val="0"/>
        <w:color w:val="000000"/>
        <w:sz w:val="20"/>
        <w:szCs w:val="20"/>
        <w:u w:val="none"/>
        <w:shd w:fill="auto" w:val="clear"/>
        <w:vertAlign w:val="baseline"/>
      </w:rPr>
    </w:lvl>
    <w:lvl w:ilvl="7">
      <w:start w:val="1"/>
      <w:numFmt w:val="bullet"/>
      <w:lvlText w:val="o"/>
      <w:lvlJc w:val="left"/>
      <w:pPr>
        <w:ind w:left="5400" w:hanging="54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8">
      <w:start w:val="1"/>
      <w:numFmt w:val="bullet"/>
      <w:lvlText w:val="▪"/>
      <w:lvlJc w:val="left"/>
      <w:pPr>
        <w:ind w:left="6120" w:hanging="612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abstractNum>
  <w:abstractNum w:abstractNumId="162">
    <w:lvl w:ilvl="0">
      <w:start w:val="1"/>
      <w:numFmt w:val="bullet"/>
      <w:lvlText w:val="•"/>
      <w:lvlJc w:val="left"/>
      <w:pPr>
        <w:ind w:left="360" w:hanging="360"/>
      </w:pPr>
      <w:rPr>
        <w:rFonts w:ascii="Arial" w:cs="Arial" w:eastAsia="Arial" w:hAnsi="Arial"/>
        <w:b w:val="0"/>
        <w:bCs w:val="0"/>
        <w:i w:val="0"/>
        <w:iCs w:val="0"/>
        <w:strike w:val="0"/>
        <w:color w:val="000000"/>
        <w:sz w:val="20"/>
        <w:szCs w:val="20"/>
        <w:u w:val="none"/>
        <w:shd w:fill="auto" w:val="clear"/>
        <w:vertAlign w:val="baseline"/>
      </w:rPr>
    </w:lvl>
    <w:lvl w:ilvl="1">
      <w:start w:val="1"/>
      <w:numFmt w:val="bullet"/>
      <w:lvlText w:val="o"/>
      <w:lvlJc w:val="left"/>
      <w:pPr>
        <w:ind w:left="1080" w:hanging="108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2">
      <w:start w:val="1"/>
      <w:numFmt w:val="bullet"/>
      <w:lvlText w:val="▪"/>
      <w:lvlJc w:val="left"/>
      <w:pPr>
        <w:ind w:left="1800" w:hanging="18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3">
      <w:start w:val="1"/>
      <w:numFmt w:val="bullet"/>
      <w:lvlText w:val="•"/>
      <w:lvlJc w:val="left"/>
      <w:pPr>
        <w:ind w:left="2520" w:hanging="2520"/>
      </w:pPr>
      <w:rPr>
        <w:rFonts w:ascii="Arial" w:cs="Arial" w:eastAsia="Arial" w:hAnsi="Arial"/>
        <w:b w:val="0"/>
        <w:bCs w:val="0"/>
        <w:i w:val="0"/>
        <w:iCs w:val="0"/>
        <w:strike w:val="0"/>
        <w:color w:val="000000"/>
        <w:sz w:val="20"/>
        <w:szCs w:val="20"/>
        <w:u w:val="none"/>
        <w:shd w:fill="auto" w:val="clear"/>
        <w:vertAlign w:val="baseline"/>
      </w:rPr>
    </w:lvl>
    <w:lvl w:ilvl="4">
      <w:start w:val="1"/>
      <w:numFmt w:val="bullet"/>
      <w:lvlText w:val="o"/>
      <w:lvlJc w:val="left"/>
      <w:pPr>
        <w:ind w:left="3240" w:hanging="324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5">
      <w:start w:val="1"/>
      <w:numFmt w:val="bullet"/>
      <w:lvlText w:val="▪"/>
      <w:lvlJc w:val="left"/>
      <w:pPr>
        <w:ind w:left="3960" w:hanging="396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6">
      <w:start w:val="1"/>
      <w:numFmt w:val="bullet"/>
      <w:lvlText w:val="•"/>
      <w:lvlJc w:val="left"/>
      <w:pPr>
        <w:ind w:left="4680" w:hanging="4680"/>
      </w:pPr>
      <w:rPr>
        <w:rFonts w:ascii="Arial" w:cs="Arial" w:eastAsia="Arial" w:hAnsi="Arial"/>
        <w:b w:val="0"/>
        <w:bCs w:val="0"/>
        <w:i w:val="0"/>
        <w:iCs w:val="0"/>
        <w:strike w:val="0"/>
        <w:color w:val="000000"/>
        <w:sz w:val="20"/>
        <w:szCs w:val="20"/>
        <w:u w:val="none"/>
        <w:shd w:fill="auto" w:val="clear"/>
        <w:vertAlign w:val="baseline"/>
      </w:rPr>
    </w:lvl>
    <w:lvl w:ilvl="7">
      <w:start w:val="1"/>
      <w:numFmt w:val="bullet"/>
      <w:lvlText w:val="o"/>
      <w:lvlJc w:val="left"/>
      <w:pPr>
        <w:ind w:left="5400" w:hanging="54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8">
      <w:start w:val="1"/>
      <w:numFmt w:val="bullet"/>
      <w:lvlText w:val="▪"/>
      <w:lvlJc w:val="left"/>
      <w:pPr>
        <w:ind w:left="6120" w:hanging="612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abstractNum>
  <w:abstractNum w:abstractNumId="163">
    <w:lvl w:ilvl="0">
      <w:start w:val="1"/>
      <w:numFmt w:val="bullet"/>
      <w:lvlText w:val="•"/>
      <w:lvlJc w:val="left"/>
      <w:pPr>
        <w:ind w:left="360" w:hanging="360"/>
      </w:pPr>
      <w:rPr>
        <w:rFonts w:ascii="Arial" w:cs="Arial" w:eastAsia="Arial" w:hAnsi="Arial"/>
        <w:b w:val="0"/>
        <w:bCs w:val="0"/>
        <w:i w:val="0"/>
        <w:iCs w:val="0"/>
        <w:strike w:val="0"/>
        <w:color w:val="000000"/>
        <w:sz w:val="20"/>
        <w:szCs w:val="20"/>
        <w:u w:val="none"/>
        <w:shd w:fill="auto" w:val="clear"/>
        <w:vertAlign w:val="baseline"/>
      </w:rPr>
    </w:lvl>
    <w:lvl w:ilvl="1">
      <w:start w:val="1"/>
      <w:numFmt w:val="bullet"/>
      <w:lvlText w:val="o"/>
      <w:lvlJc w:val="left"/>
      <w:pPr>
        <w:ind w:left="1080" w:hanging="108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2">
      <w:start w:val="1"/>
      <w:numFmt w:val="bullet"/>
      <w:lvlText w:val="▪"/>
      <w:lvlJc w:val="left"/>
      <w:pPr>
        <w:ind w:left="1800" w:hanging="18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3">
      <w:start w:val="1"/>
      <w:numFmt w:val="bullet"/>
      <w:lvlText w:val="•"/>
      <w:lvlJc w:val="left"/>
      <w:pPr>
        <w:ind w:left="2520" w:hanging="2520"/>
      </w:pPr>
      <w:rPr>
        <w:rFonts w:ascii="Arial" w:cs="Arial" w:eastAsia="Arial" w:hAnsi="Arial"/>
        <w:b w:val="0"/>
        <w:bCs w:val="0"/>
        <w:i w:val="0"/>
        <w:iCs w:val="0"/>
        <w:strike w:val="0"/>
        <w:color w:val="000000"/>
        <w:sz w:val="20"/>
        <w:szCs w:val="20"/>
        <w:u w:val="none"/>
        <w:shd w:fill="auto" w:val="clear"/>
        <w:vertAlign w:val="baseline"/>
      </w:rPr>
    </w:lvl>
    <w:lvl w:ilvl="4">
      <w:start w:val="1"/>
      <w:numFmt w:val="bullet"/>
      <w:lvlText w:val="o"/>
      <w:lvlJc w:val="left"/>
      <w:pPr>
        <w:ind w:left="3240" w:hanging="324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5">
      <w:start w:val="1"/>
      <w:numFmt w:val="bullet"/>
      <w:lvlText w:val="▪"/>
      <w:lvlJc w:val="left"/>
      <w:pPr>
        <w:ind w:left="3960" w:hanging="396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6">
      <w:start w:val="1"/>
      <w:numFmt w:val="bullet"/>
      <w:lvlText w:val="•"/>
      <w:lvlJc w:val="left"/>
      <w:pPr>
        <w:ind w:left="4680" w:hanging="4680"/>
      </w:pPr>
      <w:rPr>
        <w:rFonts w:ascii="Arial" w:cs="Arial" w:eastAsia="Arial" w:hAnsi="Arial"/>
        <w:b w:val="0"/>
        <w:bCs w:val="0"/>
        <w:i w:val="0"/>
        <w:iCs w:val="0"/>
        <w:strike w:val="0"/>
        <w:color w:val="000000"/>
        <w:sz w:val="20"/>
        <w:szCs w:val="20"/>
        <w:u w:val="none"/>
        <w:shd w:fill="auto" w:val="clear"/>
        <w:vertAlign w:val="baseline"/>
      </w:rPr>
    </w:lvl>
    <w:lvl w:ilvl="7">
      <w:start w:val="1"/>
      <w:numFmt w:val="bullet"/>
      <w:lvlText w:val="o"/>
      <w:lvlJc w:val="left"/>
      <w:pPr>
        <w:ind w:left="5400" w:hanging="540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lvl w:ilvl="8">
      <w:start w:val="1"/>
      <w:numFmt w:val="bullet"/>
      <w:lvlText w:val="▪"/>
      <w:lvlJc w:val="left"/>
      <w:pPr>
        <w:ind w:left="6120" w:hanging="6120"/>
      </w:pPr>
      <w:rPr>
        <w:rFonts w:ascii="Quattrocento Sans" w:cs="Quattrocento Sans" w:eastAsia="Quattrocento Sans" w:hAnsi="Quattrocento Sans"/>
        <w:b w:val="0"/>
        <w:bCs w:val="0"/>
        <w:i w:val="0"/>
        <w:iCs w:val="0"/>
        <w:strike w:val="0"/>
        <w:color w:val="000000"/>
        <w:sz w:val="20"/>
        <w:szCs w:val="20"/>
        <w:u w:val="none"/>
        <w:shd w:fill="auto" w:val="clear"/>
        <w:vertAlign w:val="baseline"/>
      </w:rPr>
    </w:lvl>
  </w:abstractNum>
  <w:abstractNum w:abstractNumId="164">
    <w:lvl w:ilvl="0">
      <w:start w:val="1"/>
      <w:numFmt w:val="bullet"/>
      <w:lvlText w:val="●"/>
      <w:lvlJc w:val="left"/>
      <w:pPr>
        <w:ind w:left="1070" w:hanging="360"/>
      </w:pPr>
      <w:rPr>
        <w:rFonts w:ascii="Noto Sans Symbols" w:cs="Noto Sans Symbols" w:eastAsia="Noto Sans Symbols" w:hAnsi="Noto Sans Symbols"/>
      </w:rPr>
    </w:lvl>
    <w:lvl w:ilvl="1">
      <w:start w:val="1"/>
      <w:numFmt w:val="bullet"/>
      <w:lvlText w:val="o"/>
      <w:lvlJc w:val="left"/>
      <w:pPr>
        <w:ind w:left="1781" w:hanging="360"/>
      </w:pPr>
      <w:rPr>
        <w:rFonts w:ascii="Courier New" w:cs="Courier New" w:eastAsia="Courier New" w:hAnsi="Courier New"/>
      </w:rPr>
    </w:lvl>
    <w:lvl w:ilvl="2">
      <w:start w:val="1"/>
      <w:numFmt w:val="bullet"/>
      <w:lvlText w:val="▪"/>
      <w:lvlJc w:val="left"/>
      <w:pPr>
        <w:ind w:left="2501" w:hanging="360"/>
      </w:pPr>
      <w:rPr>
        <w:rFonts w:ascii="Noto Sans Symbols" w:cs="Noto Sans Symbols" w:eastAsia="Noto Sans Symbols" w:hAnsi="Noto Sans Symbols"/>
      </w:rPr>
    </w:lvl>
    <w:lvl w:ilvl="3">
      <w:start w:val="1"/>
      <w:numFmt w:val="bullet"/>
      <w:lvlText w:val="●"/>
      <w:lvlJc w:val="left"/>
      <w:pPr>
        <w:ind w:left="3221" w:hanging="360"/>
      </w:pPr>
      <w:rPr>
        <w:rFonts w:ascii="Noto Sans Symbols" w:cs="Noto Sans Symbols" w:eastAsia="Noto Sans Symbols" w:hAnsi="Noto Sans Symbols"/>
      </w:rPr>
    </w:lvl>
    <w:lvl w:ilvl="4">
      <w:start w:val="1"/>
      <w:numFmt w:val="bullet"/>
      <w:lvlText w:val="o"/>
      <w:lvlJc w:val="left"/>
      <w:pPr>
        <w:ind w:left="3941" w:hanging="360"/>
      </w:pPr>
      <w:rPr>
        <w:rFonts w:ascii="Courier New" w:cs="Courier New" w:eastAsia="Courier New" w:hAnsi="Courier New"/>
      </w:rPr>
    </w:lvl>
    <w:lvl w:ilvl="5">
      <w:start w:val="1"/>
      <w:numFmt w:val="bullet"/>
      <w:lvlText w:val="▪"/>
      <w:lvlJc w:val="left"/>
      <w:pPr>
        <w:ind w:left="4661" w:hanging="360"/>
      </w:pPr>
      <w:rPr>
        <w:rFonts w:ascii="Noto Sans Symbols" w:cs="Noto Sans Symbols" w:eastAsia="Noto Sans Symbols" w:hAnsi="Noto Sans Symbols"/>
      </w:rPr>
    </w:lvl>
    <w:lvl w:ilvl="6">
      <w:start w:val="1"/>
      <w:numFmt w:val="bullet"/>
      <w:lvlText w:val="●"/>
      <w:lvlJc w:val="left"/>
      <w:pPr>
        <w:ind w:left="5381" w:hanging="360"/>
      </w:pPr>
      <w:rPr>
        <w:rFonts w:ascii="Noto Sans Symbols" w:cs="Noto Sans Symbols" w:eastAsia="Noto Sans Symbols" w:hAnsi="Noto Sans Symbols"/>
      </w:rPr>
    </w:lvl>
    <w:lvl w:ilvl="7">
      <w:start w:val="1"/>
      <w:numFmt w:val="bullet"/>
      <w:lvlText w:val="o"/>
      <w:lvlJc w:val="left"/>
      <w:pPr>
        <w:ind w:left="6101" w:hanging="360"/>
      </w:pPr>
      <w:rPr>
        <w:rFonts w:ascii="Courier New" w:cs="Courier New" w:eastAsia="Courier New" w:hAnsi="Courier New"/>
      </w:rPr>
    </w:lvl>
    <w:lvl w:ilvl="8">
      <w:start w:val="1"/>
      <w:numFmt w:val="bullet"/>
      <w:lvlText w:val="▪"/>
      <w:lvlJc w:val="left"/>
      <w:pPr>
        <w:ind w:left="6821" w:hanging="360"/>
      </w:pPr>
      <w:rPr>
        <w:rFonts w:ascii="Noto Sans Symbols" w:cs="Noto Sans Symbols" w:eastAsia="Noto Sans Symbols" w:hAnsi="Noto Sans Symbols"/>
      </w:rPr>
    </w:lvl>
  </w:abstractNum>
  <w:abstractNum w:abstractNumId="1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40" w:before="400" w:line="240" w:lineRule="auto"/>
    </w:pPr>
    <w:rPr>
      <w:color w:val="1f4e79"/>
      <w:sz w:val="36"/>
      <w:szCs w:val="36"/>
    </w:rPr>
  </w:style>
  <w:style w:type="paragraph" w:styleId="Heading2">
    <w:name w:val="heading 2"/>
    <w:basedOn w:val="Normal"/>
    <w:next w:val="Normal"/>
    <w:pPr>
      <w:keepNext w:val="1"/>
      <w:keepLines w:val="1"/>
      <w:spacing w:after="0" w:before="40" w:line="240" w:lineRule="auto"/>
    </w:pPr>
    <w:rPr>
      <w:color w:val="2e75b5"/>
      <w:sz w:val="32"/>
      <w:szCs w:val="32"/>
    </w:rPr>
  </w:style>
  <w:style w:type="paragraph" w:styleId="Heading3">
    <w:name w:val="heading 3"/>
    <w:basedOn w:val="Normal"/>
    <w:next w:val="Normal"/>
    <w:pPr>
      <w:keepNext w:val="1"/>
      <w:keepLines w:val="1"/>
      <w:spacing w:after="0" w:before="40" w:line="240" w:lineRule="auto"/>
    </w:pPr>
    <w:rPr>
      <w:color w:val="2e75b5"/>
      <w:sz w:val="28"/>
      <w:szCs w:val="28"/>
    </w:rPr>
  </w:style>
  <w:style w:type="paragraph" w:styleId="Heading4">
    <w:name w:val="heading 4"/>
    <w:basedOn w:val="Normal"/>
    <w:next w:val="Normal"/>
    <w:pPr>
      <w:keepNext w:val="1"/>
      <w:keepLines w:val="1"/>
      <w:spacing w:after="0" w:before="40" w:lineRule="auto"/>
    </w:pPr>
    <w:rPr>
      <w:color w:val="2e75b5"/>
      <w:sz w:val="24"/>
      <w:szCs w:val="24"/>
    </w:rPr>
  </w:style>
  <w:style w:type="paragraph" w:styleId="Heading5">
    <w:name w:val="heading 5"/>
    <w:basedOn w:val="Normal"/>
    <w:next w:val="Normal"/>
    <w:pPr>
      <w:keepNext w:val="1"/>
      <w:keepLines w:val="1"/>
      <w:spacing w:after="0" w:before="40" w:lineRule="auto"/>
    </w:pPr>
    <w:rPr>
      <w:smallCaps w:val="1"/>
      <w:color w:val="2e75b5"/>
    </w:rPr>
  </w:style>
  <w:style w:type="paragraph" w:styleId="Heading6">
    <w:name w:val="heading 6"/>
    <w:basedOn w:val="Normal"/>
    <w:next w:val="Normal"/>
    <w:pPr>
      <w:keepNext w:val="1"/>
      <w:keepLines w:val="1"/>
      <w:spacing w:after="0" w:before="40" w:lineRule="auto"/>
    </w:pPr>
    <w:rPr>
      <w:i w:val="1"/>
      <w:iCs w:val="1"/>
      <w:smallCaps w:val="1"/>
      <w:color w:val="1f4e79"/>
    </w:rPr>
  </w:style>
  <w:style w:type="paragraph" w:styleId="Title">
    <w:name w:val="Title"/>
    <w:basedOn w:val="Normal"/>
    <w:next w:val="Normal"/>
    <w:pPr>
      <w:spacing w:after="0" w:line="204" w:lineRule="auto"/>
    </w:pPr>
    <w:rPr>
      <w:smallCaps w:val="1"/>
      <w:color w:val="44546a"/>
      <w:sz w:val="72"/>
      <w:szCs w:val="72"/>
    </w:rPr>
  </w:style>
  <w:style w:type="paragraph" w:styleId="Subtitle">
    <w:name w:val="Subtitle"/>
    <w:basedOn w:val="Normal"/>
    <w:next w:val="Normal"/>
    <w:pPr>
      <w:spacing w:after="240" w:line="240" w:lineRule="auto"/>
    </w:pPr>
    <w:rPr>
      <w:color w:val="5b9bd5"/>
      <w:sz w:val="28"/>
      <w:szCs w:val="2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rPr>
      <w:rFonts w:ascii="Trebuchet MS" w:cs="Trebuchet MS" w:eastAsia="Trebuchet MS" w:hAnsi="Trebuchet MS"/>
    </w:rPr>
    <w:tblPr>
      <w:tblStyleRowBandSize w:val="1"/>
      <w:tblStyleColBandSize w:val="1"/>
      <w:tblCellMar>
        <w:top w:w="15.0" w:type="dxa"/>
        <w:left w:w="15.0" w:type="dxa"/>
        <w:bottom w:w="15.0" w:type="dxa"/>
        <w:right w:w="15.0" w:type="dxa"/>
      </w:tblCellMar>
    </w:tblPr>
  </w:style>
  <w:style w:type="table" w:styleId="Table3">
    <w:basedOn w:val="TableNormal"/>
    <w:rPr>
      <w:rFonts w:ascii="Trebuchet MS" w:cs="Trebuchet MS" w:eastAsia="Trebuchet MS" w:hAnsi="Trebuchet MS"/>
    </w:rPr>
    <w:tblPr>
      <w:tblStyleRowBandSize w:val="1"/>
      <w:tblStyleColBandSize w:val="1"/>
      <w:tblCellMar>
        <w:top w:w="15.0" w:type="dxa"/>
        <w:left w:w="15.0" w:type="dxa"/>
        <w:bottom w:w="15.0" w:type="dxa"/>
        <w:right w:w="15.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15.0" w:type="dxa"/>
        <w:left w:w="15.0" w:type="dxa"/>
        <w:bottom w:w="15.0" w:type="dxa"/>
        <w:right w:w="15.0" w:type="dxa"/>
      </w:tblCellMar>
    </w:tblPr>
  </w:style>
  <w:style w:type="table" w:styleId="Table25">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26">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27">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28">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29">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30">
    <w:basedOn w:val="TableNormal"/>
    <w:rPr>
      <w:rFonts w:ascii="Trebuchet MS" w:cs="Trebuchet MS" w:eastAsia="Trebuchet MS" w:hAnsi="Trebuchet MS"/>
    </w:rPr>
    <w:tblPr>
      <w:tblStyleRowBandSize w:val="1"/>
      <w:tblStyleColBandSize w:val="1"/>
      <w:tblCellMar>
        <w:top w:w="0.0" w:type="dxa"/>
        <w:left w:w="0.0" w:type="dxa"/>
        <w:bottom w:w="0.0" w:type="dxa"/>
        <w:right w:w="0.0" w:type="dxa"/>
      </w:tblCellMar>
    </w:tblPr>
  </w:style>
  <w:style w:type="table" w:styleId="Table31">
    <w:basedOn w:val="TableNormal"/>
    <w:rPr>
      <w:rFonts w:ascii="Trebuchet MS" w:cs="Trebuchet MS" w:eastAsia="Trebuchet MS" w:hAnsi="Trebuchet MS"/>
    </w:rPr>
    <w:tblPr>
      <w:tblStyleRowBandSize w:val="1"/>
      <w:tblStyleColBandSize w:val="1"/>
      <w:tblCellMar>
        <w:top w:w="0.0" w:type="dxa"/>
        <w:left w:w="115.0" w:type="dxa"/>
        <w:bottom w:w="0.0" w:type="dxa"/>
        <w:right w:w="115.0" w:type="dxa"/>
      </w:tblCellMar>
    </w:tblPr>
  </w:style>
  <w:style w:type="table" w:styleId="Table32">
    <w:basedOn w:val="TableNormal"/>
    <w:rPr>
      <w:rFonts w:ascii="Trebuchet MS" w:cs="Trebuchet MS" w:eastAsia="Trebuchet MS" w:hAnsi="Trebuchet MS"/>
    </w:rPr>
    <w:tblPr>
      <w:tblStyleRowBandSize w:val="1"/>
      <w:tblStyleColBandSize w:val="1"/>
      <w:tblCellMar>
        <w:top w:w="15.0" w:type="dxa"/>
        <w:left w:w="15.0" w:type="dxa"/>
        <w:bottom w:w="15.0" w:type="dxa"/>
        <w:right w:w="15.0" w:type="dxa"/>
      </w:tblCellMar>
    </w:tblPr>
  </w:style>
  <w:style w:type="table" w:styleId="Table33">
    <w:basedOn w:val="TableNormal"/>
    <w:tblPr>
      <w:tblStyleRowBandSize w:val="1"/>
      <w:tblStyleColBandSize w:val="1"/>
      <w:tblCellMar>
        <w:top w:w="15.0" w:type="dxa"/>
        <w:left w:w="15.0" w:type="dxa"/>
        <w:bottom w:w="15.0" w:type="dxa"/>
        <w:right w:w="15.0" w:type="dxa"/>
      </w:tblCellMar>
    </w:tblPr>
  </w:style>
  <w:style w:type="table" w:styleId="Table34">
    <w:basedOn w:val="TableNormal"/>
    <w:tblPr>
      <w:tblStyleRowBandSize w:val="1"/>
      <w:tblStyleColBandSize w:val="1"/>
      <w:tblCellMar>
        <w:top w:w="15.0" w:type="dxa"/>
        <w:left w:w="15.0" w:type="dxa"/>
        <w:bottom w:w="15.0" w:type="dxa"/>
        <w:right w:w="15.0" w:type="dxa"/>
      </w:tblCellMar>
    </w:tblPr>
  </w:style>
  <w:style w:type="table" w:styleId="Table35">
    <w:basedOn w:val="TableNormal"/>
    <w:tblPr>
      <w:tblStyleRowBandSize w:val="1"/>
      <w:tblStyleColBandSize w:val="1"/>
      <w:tblCellMar>
        <w:top w:w="15.0" w:type="dxa"/>
        <w:left w:w="15.0" w:type="dxa"/>
        <w:bottom w:w="15.0" w:type="dxa"/>
        <w:right w:w="15.0" w:type="dxa"/>
      </w:tblCellMar>
    </w:tblPr>
  </w:style>
  <w:style w:type="table" w:styleId="Table36">
    <w:basedOn w:val="TableNormal"/>
    <w:tblPr>
      <w:tblStyleRowBandSize w:val="1"/>
      <w:tblStyleColBandSize w:val="1"/>
      <w:tblCellMar>
        <w:top w:w="15.0" w:type="dxa"/>
        <w:left w:w="15.0" w:type="dxa"/>
        <w:bottom w:w="15.0" w:type="dxa"/>
        <w:right w:w="15.0" w:type="dxa"/>
      </w:tblCellMar>
    </w:tblPr>
  </w:style>
  <w:style w:type="table" w:styleId="Table37">
    <w:basedOn w:val="TableNormal"/>
    <w:pPr>
      <w:spacing w:after="0" w:line="240" w:lineRule="auto"/>
    </w:pPr>
    <w:rPr>
      <w:rFonts w:ascii="Trebuchet MS" w:cs="Trebuchet MS" w:eastAsia="Trebuchet MS" w:hAnsi="Trebuchet MS"/>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Trebuchet MS" w:cs="Trebuchet MS" w:eastAsia="Trebuchet MS" w:hAnsi="Trebuchet MS"/>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4.xml"/><Relationship Id="rId42" Type="http://schemas.openxmlformats.org/officeDocument/2006/relationships/hyperlink" Target="https://www.google.es/search?q=43%C2%AA.+COMISARIA+PE%C3%91ALOLEN&amp;client=safari&amp;source=hp&amp;ei=kDNLYv6mLejA5OUPxbCNmAo&amp;iflsig=AHkkrS4AAAAAYktBoElNC0iF78NuO9uJ7OPxMeZXRjpu&amp;ved=0ahUKEwj-rs3c__r2AhVoILkGHUVYA6MQ4dUDCAo&amp;uact=5&amp;oq=43%C2%AA.+COMISARIA+PE%C3%91ALOLEN&amp;gs_lcp=Cgdnd3Mtd2l6EAMyBQgAEKIEUM0FWM0FYM8UaAFwAHgAgAFRiAFRkgEBMZgBAKABAqABAbABAA&amp;sclient=gws-wiz" TargetMode="External"/><Relationship Id="rId41" Type="http://schemas.openxmlformats.org/officeDocument/2006/relationships/footer" Target="footer4.xml"/><Relationship Id="rId44" Type="http://schemas.openxmlformats.org/officeDocument/2006/relationships/image" Target="media/image8.png"/><Relationship Id="rId43" Type="http://schemas.openxmlformats.org/officeDocument/2006/relationships/image" Target="media/image36.png"/><Relationship Id="rId46" Type="http://schemas.openxmlformats.org/officeDocument/2006/relationships/image" Target="media/image4.png"/><Relationship Id="rId45"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6.png"/><Relationship Id="rId48" Type="http://schemas.openxmlformats.org/officeDocument/2006/relationships/image" Target="media/image10.png"/><Relationship Id="rId47" Type="http://schemas.openxmlformats.org/officeDocument/2006/relationships/image" Target="media/image1.png"/><Relationship Id="rId49" Type="http://schemas.openxmlformats.org/officeDocument/2006/relationships/image" Target="media/image1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3.png"/><Relationship Id="rId8" Type="http://schemas.openxmlformats.org/officeDocument/2006/relationships/image" Target="media/image7.png"/><Relationship Id="rId31" Type="http://schemas.openxmlformats.org/officeDocument/2006/relationships/footer" Target="footer2.xml"/><Relationship Id="rId30" Type="http://schemas.openxmlformats.org/officeDocument/2006/relationships/header" Target="header1.xml"/><Relationship Id="rId33" Type="http://schemas.openxmlformats.org/officeDocument/2006/relationships/footer" Target="footer1.xml"/><Relationship Id="rId32" Type="http://schemas.openxmlformats.org/officeDocument/2006/relationships/footer" Target="footer3.xml"/><Relationship Id="rId35" Type="http://schemas.openxmlformats.org/officeDocument/2006/relationships/hyperlink" Target="https://www.leychile.cl/Navegar?idNorma=1039348&amp;idParte=10278006&amp;idVersion=" TargetMode="External"/><Relationship Id="rId34" Type="http://schemas.openxmlformats.org/officeDocument/2006/relationships/image" Target="media/image34.png"/><Relationship Id="rId37" Type="http://schemas.openxmlformats.org/officeDocument/2006/relationships/hyperlink" Target="https://www.leychile.cl/Navegar?idNorma=1010903&amp;idParte=&amp;idVersion=" TargetMode="External"/><Relationship Id="rId36" Type="http://schemas.openxmlformats.org/officeDocument/2006/relationships/hyperlink" Target="https://www.leychile.cl/Navegar?idNorma=1039348&amp;idParte=&amp;idVersion=" TargetMode="External"/><Relationship Id="rId39" Type="http://schemas.openxmlformats.org/officeDocument/2006/relationships/image" Target="media/image31.png"/><Relationship Id="rId38" Type="http://schemas.openxmlformats.org/officeDocument/2006/relationships/image" Target="media/image35.png"/><Relationship Id="rId61" Type="http://schemas.openxmlformats.org/officeDocument/2006/relationships/footer" Target="footer5.xml"/><Relationship Id="rId20" Type="http://schemas.openxmlformats.org/officeDocument/2006/relationships/image" Target="media/image28.png"/><Relationship Id="rId22" Type="http://schemas.openxmlformats.org/officeDocument/2006/relationships/image" Target="media/image38.png"/><Relationship Id="rId21" Type="http://schemas.openxmlformats.org/officeDocument/2006/relationships/image" Target="media/image32.png"/><Relationship Id="rId24" Type="http://schemas.openxmlformats.org/officeDocument/2006/relationships/image" Target="media/image39.png"/><Relationship Id="rId23" Type="http://schemas.openxmlformats.org/officeDocument/2006/relationships/image" Target="media/image29.png"/><Relationship Id="rId60" Type="http://schemas.openxmlformats.org/officeDocument/2006/relationships/header" Target="header5.xml"/><Relationship Id="rId26" Type="http://schemas.openxmlformats.org/officeDocument/2006/relationships/image" Target="media/image16.png"/><Relationship Id="rId25" Type="http://schemas.openxmlformats.org/officeDocument/2006/relationships/image" Target="media/image19.png"/><Relationship Id="rId28" Type="http://schemas.openxmlformats.org/officeDocument/2006/relationships/header" Target="header2.xml"/><Relationship Id="rId27" Type="http://schemas.openxmlformats.org/officeDocument/2006/relationships/image" Target="media/image40.png"/><Relationship Id="rId29" Type="http://schemas.openxmlformats.org/officeDocument/2006/relationships/header" Target="header3.xml"/><Relationship Id="rId51" Type="http://schemas.openxmlformats.org/officeDocument/2006/relationships/image" Target="media/image5.png"/><Relationship Id="rId50" Type="http://schemas.openxmlformats.org/officeDocument/2006/relationships/image" Target="media/image2.png"/><Relationship Id="rId53" Type="http://schemas.openxmlformats.org/officeDocument/2006/relationships/image" Target="media/image18.png"/><Relationship Id="rId52" Type="http://schemas.openxmlformats.org/officeDocument/2006/relationships/image" Target="media/image6.png"/><Relationship Id="rId11" Type="http://schemas.openxmlformats.org/officeDocument/2006/relationships/image" Target="media/image30.png"/><Relationship Id="rId55" Type="http://schemas.openxmlformats.org/officeDocument/2006/relationships/image" Target="media/image21.png"/><Relationship Id="rId10" Type="http://schemas.openxmlformats.org/officeDocument/2006/relationships/image" Target="media/image22.png"/><Relationship Id="rId54" Type="http://schemas.openxmlformats.org/officeDocument/2006/relationships/image" Target="media/image20.png"/><Relationship Id="rId13" Type="http://schemas.openxmlformats.org/officeDocument/2006/relationships/image" Target="media/image33.png"/><Relationship Id="rId57" Type="http://schemas.openxmlformats.org/officeDocument/2006/relationships/image" Target="media/image14.png"/><Relationship Id="rId12" Type="http://schemas.openxmlformats.org/officeDocument/2006/relationships/image" Target="media/image24.png"/><Relationship Id="rId56" Type="http://schemas.openxmlformats.org/officeDocument/2006/relationships/image" Target="media/image13.png"/><Relationship Id="rId15" Type="http://schemas.openxmlformats.org/officeDocument/2006/relationships/image" Target="media/image17.png"/><Relationship Id="rId59" Type="http://schemas.openxmlformats.org/officeDocument/2006/relationships/image" Target="media/image12.png"/><Relationship Id="rId14" Type="http://schemas.openxmlformats.org/officeDocument/2006/relationships/image" Target="media/image37.png"/><Relationship Id="rId58" Type="http://schemas.openxmlformats.org/officeDocument/2006/relationships/image" Target="media/image15.png"/><Relationship Id="rId17" Type="http://schemas.openxmlformats.org/officeDocument/2006/relationships/hyperlink" Target="mailto:contactos@miasesoreducacional.cl" TargetMode="External"/><Relationship Id="rId16" Type="http://schemas.openxmlformats.org/officeDocument/2006/relationships/image" Target="media/image27.png"/><Relationship Id="rId19" Type="http://schemas.openxmlformats.org/officeDocument/2006/relationships/hyperlink" Target="mailto:denuncias@miasesoreducacional.cl" TargetMode="External"/><Relationship Id="rId18" Type="http://schemas.openxmlformats.org/officeDocument/2006/relationships/hyperlink" Target="mailto:contactos@miasesoreducacional.c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5.png"/></Relationships>
</file>

<file path=word/_rels/footer4.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